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EA9BD" w14:textId="70048663" w:rsidR="00A50EAE" w:rsidRDefault="00E52F3E" w:rsidP="00B61D67">
      <w:pPr>
        <w:pStyle w:val="Kop1"/>
        <w:rPr>
          <w:rFonts w:ascii="Arial" w:hAnsi="Arial" w:cs="Arial"/>
          <w:b w:val="0"/>
          <w:bCs w:val="0"/>
          <w:highlight w:val="yellow"/>
        </w:rPr>
      </w:pPr>
      <w:r>
        <w:rPr>
          <w:rFonts w:ascii="Arial" w:hAnsi="Arial" w:cs="Arial"/>
          <w:b w:val="0"/>
          <w:bCs w:val="0"/>
        </w:rPr>
        <w:t xml:space="preserve"> </w:t>
      </w:r>
      <w:r w:rsidR="00A50EAE">
        <w:rPr>
          <w:rFonts w:ascii="Arial" w:hAnsi="Arial" w:cs="Arial"/>
          <w:noProof/>
        </w:rPr>
        <w:drawing>
          <wp:inline distT="0" distB="0" distL="0" distR="0" wp14:anchorId="7358CEBC" wp14:editId="6CB7E53A">
            <wp:extent cx="1543050" cy="11334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0" cy="1133475"/>
                    </a:xfrm>
                    <a:prstGeom prst="rect">
                      <a:avLst/>
                    </a:prstGeom>
                    <a:noFill/>
                    <a:ln>
                      <a:noFill/>
                    </a:ln>
                  </pic:spPr>
                </pic:pic>
              </a:graphicData>
            </a:graphic>
          </wp:inline>
        </w:drawing>
      </w:r>
    </w:p>
    <w:p w14:paraId="5A5DF824" w14:textId="77777777" w:rsidR="00E52F3E" w:rsidRDefault="00E52F3E">
      <w:pPr>
        <w:rPr>
          <w:rFonts w:ascii="Arial" w:hAnsi="Arial" w:cs="Arial"/>
          <w:b/>
          <w:bCs/>
          <w:sz w:val="28"/>
          <w:szCs w:val="28"/>
        </w:rPr>
      </w:pPr>
    </w:p>
    <w:p w14:paraId="7BBC2CFF" w14:textId="3FFECA59" w:rsidR="00926E87" w:rsidRDefault="001C07BF">
      <w:pPr>
        <w:rPr>
          <w:rFonts w:ascii="Arial" w:hAnsi="Arial" w:cs="Arial"/>
          <w:b/>
          <w:bCs/>
          <w:sz w:val="28"/>
          <w:szCs w:val="28"/>
        </w:rPr>
      </w:pPr>
      <w:r w:rsidRPr="00A50EAE">
        <w:rPr>
          <w:rFonts w:ascii="Arial" w:hAnsi="Arial" w:cs="Arial"/>
          <w:b/>
          <w:bCs/>
          <w:sz w:val="28"/>
          <w:szCs w:val="28"/>
        </w:rPr>
        <w:t xml:space="preserve">Notitie over </w:t>
      </w:r>
      <w:r w:rsidR="001A05B5" w:rsidRPr="00A50EAE">
        <w:rPr>
          <w:rFonts w:ascii="Arial" w:hAnsi="Arial" w:cs="Arial"/>
          <w:b/>
          <w:bCs/>
          <w:sz w:val="28"/>
          <w:szCs w:val="28"/>
        </w:rPr>
        <w:t xml:space="preserve">mogelijke </w:t>
      </w:r>
      <w:r w:rsidRPr="00A50EAE">
        <w:rPr>
          <w:rFonts w:ascii="Arial" w:hAnsi="Arial" w:cs="Arial"/>
          <w:b/>
          <w:bCs/>
          <w:sz w:val="28"/>
          <w:szCs w:val="28"/>
        </w:rPr>
        <w:t>bezuinigingen bij het RAZU vanaf 2022</w:t>
      </w:r>
    </w:p>
    <w:p w14:paraId="2CA57DA4" w14:textId="77777777" w:rsidR="00E52F3E" w:rsidRPr="00A50EAE" w:rsidRDefault="00E52F3E">
      <w:pPr>
        <w:rPr>
          <w:rFonts w:ascii="Arial" w:hAnsi="Arial" w:cs="Arial"/>
          <w:b/>
          <w:bCs/>
          <w:sz w:val="28"/>
          <w:szCs w:val="28"/>
        </w:rPr>
      </w:pPr>
    </w:p>
    <w:p w14:paraId="65D03FEC" w14:textId="7510365F" w:rsidR="001C07BF" w:rsidRPr="00855403" w:rsidRDefault="001C07BF" w:rsidP="00855403">
      <w:pPr>
        <w:pStyle w:val="Lijstalinea"/>
        <w:numPr>
          <w:ilvl w:val="0"/>
          <w:numId w:val="9"/>
        </w:numPr>
        <w:rPr>
          <w:rFonts w:ascii="Arial" w:hAnsi="Arial" w:cs="Arial"/>
          <w:b/>
          <w:bCs/>
          <w:sz w:val="24"/>
          <w:szCs w:val="24"/>
        </w:rPr>
      </w:pPr>
      <w:r w:rsidRPr="00855403">
        <w:rPr>
          <w:rFonts w:ascii="Arial" w:hAnsi="Arial" w:cs="Arial"/>
          <w:b/>
          <w:bCs/>
          <w:sz w:val="24"/>
          <w:szCs w:val="24"/>
        </w:rPr>
        <w:t>Inleiding</w:t>
      </w:r>
    </w:p>
    <w:p w14:paraId="3FE9E594" w14:textId="71EF843C" w:rsidR="001C07BF" w:rsidRPr="00A14567" w:rsidRDefault="001C07BF">
      <w:pPr>
        <w:rPr>
          <w:rFonts w:ascii="Arial" w:hAnsi="Arial" w:cs="Arial"/>
          <w:sz w:val="24"/>
          <w:szCs w:val="24"/>
        </w:rPr>
      </w:pPr>
      <w:r w:rsidRPr="00A14567">
        <w:rPr>
          <w:rFonts w:ascii="Arial" w:hAnsi="Arial" w:cs="Arial"/>
          <w:sz w:val="24"/>
          <w:szCs w:val="24"/>
        </w:rPr>
        <w:t>Het bestuur heeft op 10 maart 2021 de zienswijze</w:t>
      </w:r>
      <w:r w:rsidR="006A580B">
        <w:rPr>
          <w:rFonts w:ascii="Arial" w:hAnsi="Arial" w:cs="Arial"/>
          <w:sz w:val="24"/>
          <w:szCs w:val="24"/>
        </w:rPr>
        <w:t>brief</w:t>
      </w:r>
      <w:r w:rsidRPr="00A14567">
        <w:rPr>
          <w:rFonts w:ascii="Arial" w:hAnsi="Arial" w:cs="Arial"/>
          <w:sz w:val="24"/>
          <w:szCs w:val="24"/>
        </w:rPr>
        <w:t xml:space="preserve"> van de gemeente Wijk bij Duurstede van 16 februari 2021 over de Ontwerpkadernota 2022 besproken. </w:t>
      </w:r>
      <w:r w:rsidR="00105AF0">
        <w:rPr>
          <w:rFonts w:ascii="Arial" w:hAnsi="Arial" w:cs="Arial"/>
          <w:sz w:val="24"/>
          <w:szCs w:val="24"/>
        </w:rPr>
        <w:t xml:space="preserve">Aan het RAZU </w:t>
      </w:r>
      <w:r w:rsidRPr="00A14567">
        <w:rPr>
          <w:rFonts w:ascii="Arial" w:hAnsi="Arial" w:cs="Arial"/>
          <w:sz w:val="24"/>
          <w:szCs w:val="24"/>
        </w:rPr>
        <w:t xml:space="preserve">wordt </w:t>
      </w:r>
      <w:r w:rsidR="00105AF0">
        <w:rPr>
          <w:rFonts w:ascii="Arial" w:hAnsi="Arial" w:cs="Arial"/>
          <w:sz w:val="24"/>
          <w:szCs w:val="24"/>
        </w:rPr>
        <w:t xml:space="preserve">hierin als </w:t>
      </w:r>
      <w:r w:rsidRPr="00A14567">
        <w:rPr>
          <w:rFonts w:ascii="Arial" w:hAnsi="Arial" w:cs="Arial"/>
          <w:sz w:val="24"/>
          <w:szCs w:val="24"/>
        </w:rPr>
        <w:t>verbonden partij</w:t>
      </w:r>
      <w:r w:rsidR="00105AF0">
        <w:rPr>
          <w:rFonts w:ascii="Arial" w:hAnsi="Arial" w:cs="Arial"/>
          <w:sz w:val="24"/>
          <w:szCs w:val="24"/>
        </w:rPr>
        <w:t xml:space="preserve"> a</w:t>
      </w:r>
      <w:r w:rsidRPr="00A14567">
        <w:rPr>
          <w:rFonts w:ascii="Arial" w:hAnsi="Arial" w:cs="Arial"/>
          <w:sz w:val="24"/>
          <w:szCs w:val="24"/>
        </w:rPr>
        <w:t xml:space="preserve">andacht gevraagd voor kostenbesparingen vanuit efficiency en meegedeeld dat men vooralsnog uitgaat van een taakstellende bezuiniging van 5% </w:t>
      </w:r>
      <w:r w:rsidR="00B67690">
        <w:rPr>
          <w:rFonts w:ascii="Arial" w:hAnsi="Arial" w:cs="Arial"/>
          <w:sz w:val="24"/>
          <w:szCs w:val="24"/>
        </w:rPr>
        <w:t>vanaf 2022, tot en met in elk geval 2024.</w:t>
      </w:r>
    </w:p>
    <w:p w14:paraId="32B61608" w14:textId="7A0CFD66" w:rsidR="006A580B" w:rsidRDefault="001C07BF" w:rsidP="00A14567">
      <w:pPr>
        <w:rPr>
          <w:rFonts w:ascii="Arial" w:hAnsi="Arial" w:cs="Arial"/>
          <w:sz w:val="24"/>
          <w:szCs w:val="24"/>
        </w:rPr>
      </w:pPr>
      <w:r w:rsidRPr="00A14567">
        <w:rPr>
          <w:rFonts w:ascii="Arial" w:hAnsi="Arial" w:cs="Arial"/>
          <w:sz w:val="24"/>
          <w:szCs w:val="24"/>
        </w:rPr>
        <w:t>Geen van de andere vijf deelnemende gemeenten heeft een dergelijke zienswijze ingediend.</w:t>
      </w:r>
      <w:r w:rsidR="00580E21" w:rsidRPr="00A14567">
        <w:rPr>
          <w:rFonts w:ascii="Arial" w:hAnsi="Arial" w:cs="Arial"/>
          <w:sz w:val="24"/>
          <w:szCs w:val="24"/>
        </w:rPr>
        <w:t xml:space="preserve"> Uit de bespreking </w:t>
      </w:r>
      <w:r w:rsidR="00C91D76" w:rsidRPr="00A14567">
        <w:rPr>
          <w:rFonts w:ascii="Arial" w:hAnsi="Arial" w:cs="Arial"/>
          <w:sz w:val="24"/>
          <w:szCs w:val="24"/>
        </w:rPr>
        <w:t>tijdens de bestuursvergadering</w:t>
      </w:r>
      <w:r w:rsidR="00174868" w:rsidRPr="00A14567">
        <w:rPr>
          <w:rFonts w:ascii="Arial" w:hAnsi="Arial" w:cs="Arial"/>
          <w:sz w:val="24"/>
          <w:szCs w:val="24"/>
        </w:rPr>
        <w:t xml:space="preserve"> bleek dat </w:t>
      </w:r>
      <w:r w:rsidR="00D50356" w:rsidRPr="00A14567">
        <w:rPr>
          <w:rFonts w:ascii="Arial" w:hAnsi="Arial" w:cs="Arial"/>
          <w:sz w:val="24"/>
          <w:szCs w:val="24"/>
        </w:rPr>
        <w:t xml:space="preserve">de </w:t>
      </w:r>
      <w:r w:rsidR="00964934" w:rsidRPr="00A14567">
        <w:rPr>
          <w:rFonts w:ascii="Arial" w:hAnsi="Arial" w:cs="Arial"/>
          <w:sz w:val="24"/>
          <w:szCs w:val="24"/>
        </w:rPr>
        <w:t xml:space="preserve">(kleine) </w:t>
      </w:r>
      <w:r w:rsidR="00D50356" w:rsidRPr="00A14567">
        <w:rPr>
          <w:rFonts w:ascii="Arial" w:hAnsi="Arial" w:cs="Arial"/>
          <w:sz w:val="24"/>
          <w:szCs w:val="24"/>
        </w:rPr>
        <w:t>gemeenten Bunnik en Rhenen</w:t>
      </w:r>
      <w:r w:rsidR="00526C82" w:rsidRPr="00A14567">
        <w:rPr>
          <w:rFonts w:ascii="Arial" w:hAnsi="Arial" w:cs="Arial"/>
          <w:sz w:val="24"/>
          <w:szCs w:val="24"/>
        </w:rPr>
        <w:t xml:space="preserve"> </w:t>
      </w:r>
      <w:r w:rsidR="00582BD0" w:rsidRPr="00A14567">
        <w:rPr>
          <w:rFonts w:ascii="Arial" w:hAnsi="Arial" w:cs="Arial"/>
          <w:sz w:val="24"/>
          <w:szCs w:val="24"/>
        </w:rPr>
        <w:t xml:space="preserve">bezuinigen niet </w:t>
      </w:r>
      <w:r w:rsidR="00DC2E10" w:rsidRPr="00A14567">
        <w:rPr>
          <w:rFonts w:ascii="Arial" w:hAnsi="Arial" w:cs="Arial"/>
          <w:sz w:val="24"/>
          <w:szCs w:val="24"/>
        </w:rPr>
        <w:t xml:space="preserve">nodig </w:t>
      </w:r>
      <w:r w:rsidR="00347D05" w:rsidRPr="00A14567">
        <w:rPr>
          <w:rFonts w:ascii="Arial" w:hAnsi="Arial" w:cs="Arial"/>
          <w:sz w:val="24"/>
          <w:szCs w:val="24"/>
        </w:rPr>
        <w:t xml:space="preserve">en wenselijk </w:t>
      </w:r>
      <w:r w:rsidR="00DC2E10" w:rsidRPr="00A14567">
        <w:rPr>
          <w:rFonts w:ascii="Arial" w:hAnsi="Arial" w:cs="Arial"/>
          <w:sz w:val="24"/>
          <w:szCs w:val="24"/>
        </w:rPr>
        <w:t>vinden,</w:t>
      </w:r>
      <w:r w:rsidR="00964934" w:rsidRPr="00A14567">
        <w:rPr>
          <w:rFonts w:ascii="Arial" w:hAnsi="Arial" w:cs="Arial"/>
          <w:sz w:val="24"/>
          <w:szCs w:val="24"/>
        </w:rPr>
        <w:t xml:space="preserve"> maar dat de andere </w:t>
      </w:r>
      <w:r w:rsidR="00F4767E" w:rsidRPr="00A14567">
        <w:rPr>
          <w:rFonts w:ascii="Arial" w:hAnsi="Arial" w:cs="Arial"/>
          <w:sz w:val="24"/>
          <w:szCs w:val="24"/>
        </w:rPr>
        <w:t xml:space="preserve">(grote) </w:t>
      </w:r>
      <w:r w:rsidR="00964934" w:rsidRPr="00A14567">
        <w:rPr>
          <w:rFonts w:ascii="Arial" w:hAnsi="Arial" w:cs="Arial"/>
          <w:sz w:val="24"/>
          <w:szCs w:val="24"/>
        </w:rPr>
        <w:t>drie</w:t>
      </w:r>
      <w:r w:rsidR="00DC2E10" w:rsidRPr="00A14567">
        <w:rPr>
          <w:rFonts w:ascii="Arial" w:hAnsi="Arial" w:cs="Arial"/>
          <w:sz w:val="24"/>
          <w:szCs w:val="24"/>
        </w:rPr>
        <w:t xml:space="preserve"> in elk geval onderzocht willen </w:t>
      </w:r>
      <w:r w:rsidR="008E58B4" w:rsidRPr="00A14567">
        <w:rPr>
          <w:rFonts w:ascii="Arial" w:hAnsi="Arial" w:cs="Arial"/>
          <w:sz w:val="24"/>
          <w:szCs w:val="24"/>
        </w:rPr>
        <w:t xml:space="preserve">zien of </w:t>
      </w:r>
      <w:r w:rsidR="00433CEA" w:rsidRPr="00A14567">
        <w:rPr>
          <w:rFonts w:ascii="Arial" w:hAnsi="Arial" w:cs="Arial"/>
          <w:sz w:val="24"/>
          <w:szCs w:val="24"/>
        </w:rPr>
        <w:t>het mogelijk is en welke gevolgen d</w:t>
      </w:r>
      <w:r w:rsidR="002234FC" w:rsidRPr="00A14567">
        <w:rPr>
          <w:rFonts w:ascii="Arial" w:hAnsi="Arial" w:cs="Arial"/>
          <w:sz w:val="24"/>
          <w:szCs w:val="24"/>
        </w:rPr>
        <w:t>it</w:t>
      </w:r>
      <w:r w:rsidR="00433CEA" w:rsidRPr="00A14567">
        <w:rPr>
          <w:rFonts w:ascii="Arial" w:hAnsi="Arial" w:cs="Arial"/>
          <w:sz w:val="24"/>
          <w:szCs w:val="24"/>
        </w:rPr>
        <w:t xml:space="preserve"> zou hebben</w:t>
      </w:r>
      <w:r w:rsidR="00A14567">
        <w:rPr>
          <w:rFonts w:ascii="Arial" w:hAnsi="Arial" w:cs="Arial"/>
          <w:sz w:val="24"/>
          <w:szCs w:val="24"/>
        </w:rPr>
        <w:t>.</w:t>
      </w:r>
    </w:p>
    <w:p w14:paraId="77C7B9B3" w14:textId="77777777" w:rsidR="00AD1D54" w:rsidRDefault="009F2C0A" w:rsidP="00AD1D54">
      <w:pPr>
        <w:spacing w:after="0"/>
        <w:rPr>
          <w:rFonts w:ascii="Arial" w:hAnsi="Arial" w:cs="Arial"/>
          <w:sz w:val="24"/>
          <w:szCs w:val="24"/>
        </w:rPr>
      </w:pPr>
      <w:r w:rsidRPr="00A14567">
        <w:rPr>
          <w:rFonts w:ascii="Arial" w:hAnsi="Arial" w:cs="Arial"/>
          <w:sz w:val="24"/>
          <w:szCs w:val="24"/>
        </w:rPr>
        <w:t xml:space="preserve">Aan de directeur is </w:t>
      </w:r>
      <w:r w:rsidR="00A14567">
        <w:rPr>
          <w:rFonts w:ascii="Arial" w:hAnsi="Arial" w:cs="Arial"/>
          <w:sz w:val="24"/>
          <w:szCs w:val="24"/>
        </w:rPr>
        <w:t xml:space="preserve">daarom </w:t>
      </w:r>
      <w:r w:rsidRPr="00A14567">
        <w:rPr>
          <w:rFonts w:ascii="Arial" w:hAnsi="Arial" w:cs="Arial"/>
          <w:sz w:val="24"/>
          <w:szCs w:val="24"/>
        </w:rPr>
        <w:t>gevraagd om een korte gespreksnotitie te m</w:t>
      </w:r>
      <w:r w:rsidR="00A339E9" w:rsidRPr="00A14567">
        <w:rPr>
          <w:rFonts w:ascii="Arial" w:hAnsi="Arial" w:cs="Arial"/>
          <w:sz w:val="24"/>
          <w:szCs w:val="24"/>
        </w:rPr>
        <w:t>aken voor de bestuursvergadering van 21 april 2021.</w:t>
      </w:r>
      <w:r w:rsidR="00E9693D" w:rsidRPr="00A14567">
        <w:rPr>
          <w:rFonts w:ascii="Arial" w:hAnsi="Arial" w:cs="Arial"/>
          <w:sz w:val="24"/>
          <w:szCs w:val="24"/>
        </w:rPr>
        <w:t xml:space="preserve"> </w:t>
      </w:r>
      <w:r w:rsidR="00A14567">
        <w:rPr>
          <w:rFonts w:ascii="Arial" w:hAnsi="Arial" w:cs="Arial"/>
          <w:sz w:val="24"/>
          <w:szCs w:val="24"/>
        </w:rPr>
        <w:t>In deze notitie moeten aan de orde komen:</w:t>
      </w:r>
    </w:p>
    <w:p w14:paraId="587ECE60" w14:textId="618C7E79" w:rsidR="00AD1D54" w:rsidRDefault="00A14567" w:rsidP="00AD1D54">
      <w:pPr>
        <w:pStyle w:val="Lijstalinea"/>
        <w:numPr>
          <w:ilvl w:val="0"/>
          <w:numId w:val="8"/>
        </w:numPr>
        <w:spacing w:after="0"/>
        <w:rPr>
          <w:rFonts w:ascii="Arial" w:hAnsi="Arial" w:cs="Arial"/>
          <w:sz w:val="24"/>
          <w:szCs w:val="24"/>
        </w:rPr>
      </w:pPr>
      <w:r w:rsidRPr="00AD1D54">
        <w:rPr>
          <w:rFonts w:ascii="Arial" w:hAnsi="Arial" w:cs="Arial"/>
          <w:sz w:val="24"/>
          <w:szCs w:val="24"/>
        </w:rPr>
        <w:t>de goede reputatie van het RAZU als sobere en doelmatige bedrijfsvoerings</w:t>
      </w:r>
      <w:r w:rsidR="006A580B" w:rsidRPr="00AD1D54">
        <w:rPr>
          <w:rFonts w:ascii="Arial" w:hAnsi="Arial" w:cs="Arial"/>
          <w:sz w:val="24"/>
          <w:szCs w:val="24"/>
        </w:rPr>
        <w:t>-</w:t>
      </w:r>
      <w:r w:rsidRPr="00AD1D54">
        <w:rPr>
          <w:rFonts w:ascii="Arial" w:hAnsi="Arial" w:cs="Arial"/>
          <w:sz w:val="24"/>
          <w:szCs w:val="24"/>
        </w:rPr>
        <w:t>organisatie</w:t>
      </w:r>
      <w:r w:rsidR="00AD1D54">
        <w:rPr>
          <w:rFonts w:ascii="Arial" w:hAnsi="Arial" w:cs="Arial"/>
          <w:sz w:val="24"/>
          <w:szCs w:val="24"/>
        </w:rPr>
        <w:t>;</w:t>
      </w:r>
      <w:r w:rsidRPr="00AD1D54">
        <w:rPr>
          <w:rFonts w:ascii="Arial" w:hAnsi="Arial" w:cs="Arial"/>
          <w:sz w:val="24"/>
          <w:szCs w:val="24"/>
        </w:rPr>
        <w:t xml:space="preserve"> </w:t>
      </w:r>
    </w:p>
    <w:p w14:paraId="49F6EF86" w14:textId="64987786" w:rsidR="00AD1D54" w:rsidRDefault="00A14567" w:rsidP="00AD1D54">
      <w:pPr>
        <w:pStyle w:val="Lijstalinea"/>
        <w:numPr>
          <w:ilvl w:val="0"/>
          <w:numId w:val="8"/>
        </w:numPr>
        <w:rPr>
          <w:rFonts w:ascii="Arial" w:hAnsi="Arial" w:cs="Arial"/>
          <w:sz w:val="24"/>
          <w:szCs w:val="24"/>
        </w:rPr>
      </w:pPr>
      <w:r w:rsidRPr="00AD1D54">
        <w:rPr>
          <w:rFonts w:ascii="Arial" w:hAnsi="Arial" w:cs="Arial"/>
          <w:sz w:val="24"/>
          <w:szCs w:val="24"/>
        </w:rPr>
        <w:t>de gevolgen van de mogelijke bezuinigingsscenario’s voor beleid en uitvoering voor zowel het RAZU als voor de zes gemeenten</w:t>
      </w:r>
      <w:r w:rsidR="00AD1D54">
        <w:rPr>
          <w:rFonts w:ascii="Arial" w:hAnsi="Arial" w:cs="Arial"/>
          <w:sz w:val="24"/>
          <w:szCs w:val="24"/>
        </w:rPr>
        <w:t>;</w:t>
      </w:r>
      <w:r w:rsidRPr="00AD1D54">
        <w:rPr>
          <w:rFonts w:ascii="Arial" w:hAnsi="Arial" w:cs="Arial"/>
          <w:sz w:val="24"/>
          <w:szCs w:val="24"/>
        </w:rPr>
        <w:t xml:space="preserve"> </w:t>
      </w:r>
    </w:p>
    <w:p w14:paraId="0C63B59F" w14:textId="05228E06" w:rsidR="00AD1D54" w:rsidRDefault="00A14567" w:rsidP="00AD1D54">
      <w:pPr>
        <w:pStyle w:val="Lijstalinea"/>
        <w:numPr>
          <w:ilvl w:val="0"/>
          <w:numId w:val="8"/>
        </w:numPr>
        <w:rPr>
          <w:rFonts w:ascii="Arial" w:hAnsi="Arial" w:cs="Arial"/>
          <w:sz w:val="24"/>
          <w:szCs w:val="24"/>
        </w:rPr>
      </w:pPr>
      <w:r w:rsidRPr="00AD1D54">
        <w:rPr>
          <w:rFonts w:ascii="Arial" w:hAnsi="Arial" w:cs="Arial"/>
          <w:sz w:val="24"/>
          <w:szCs w:val="24"/>
        </w:rPr>
        <w:t>het onderscheid tussen wettelijke en wenselijke taken</w:t>
      </w:r>
      <w:r w:rsidR="00AD1D54">
        <w:rPr>
          <w:rFonts w:ascii="Arial" w:hAnsi="Arial" w:cs="Arial"/>
          <w:sz w:val="24"/>
          <w:szCs w:val="24"/>
        </w:rPr>
        <w:t>;</w:t>
      </w:r>
      <w:r w:rsidRPr="00AD1D54">
        <w:rPr>
          <w:rFonts w:ascii="Arial" w:hAnsi="Arial" w:cs="Arial"/>
          <w:sz w:val="24"/>
          <w:szCs w:val="24"/>
        </w:rPr>
        <w:t xml:space="preserve"> </w:t>
      </w:r>
    </w:p>
    <w:p w14:paraId="451194E9" w14:textId="410B171E" w:rsidR="00AD1D54" w:rsidRDefault="00A14567" w:rsidP="00AD1D54">
      <w:pPr>
        <w:pStyle w:val="Lijstalinea"/>
        <w:numPr>
          <w:ilvl w:val="0"/>
          <w:numId w:val="8"/>
        </w:numPr>
        <w:spacing w:after="0"/>
        <w:rPr>
          <w:rFonts w:ascii="Arial" w:hAnsi="Arial" w:cs="Arial"/>
          <w:sz w:val="24"/>
          <w:szCs w:val="24"/>
        </w:rPr>
      </w:pPr>
      <w:r w:rsidRPr="00AD1D54">
        <w:rPr>
          <w:rFonts w:ascii="Arial" w:hAnsi="Arial" w:cs="Arial"/>
          <w:sz w:val="24"/>
          <w:szCs w:val="24"/>
        </w:rPr>
        <w:t>de gewaardeerde inzet van vrijwilligers.</w:t>
      </w:r>
    </w:p>
    <w:p w14:paraId="3BF31ED4" w14:textId="6182A427" w:rsidR="00AD1D54" w:rsidRDefault="00AD1D54" w:rsidP="00AD1D54">
      <w:pPr>
        <w:spacing w:after="0"/>
        <w:rPr>
          <w:rFonts w:ascii="Arial" w:hAnsi="Arial" w:cs="Arial"/>
          <w:sz w:val="24"/>
          <w:szCs w:val="24"/>
        </w:rPr>
      </w:pPr>
      <w:r w:rsidRPr="00AD1D54">
        <w:rPr>
          <w:rFonts w:ascii="Arial" w:hAnsi="Arial" w:cs="Arial"/>
          <w:sz w:val="24"/>
          <w:szCs w:val="24"/>
        </w:rPr>
        <w:t>Na het ambtelijk overleg van 30 maart zijn hieraan nog twee zaken toegevoegd:</w:t>
      </w:r>
    </w:p>
    <w:p w14:paraId="6BE0463B" w14:textId="2374A3A2" w:rsidR="00AD1D54" w:rsidRDefault="00AD1D54" w:rsidP="00AD1D54">
      <w:pPr>
        <w:pStyle w:val="Lijstalinea"/>
        <w:numPr>
          <w:ilvl w:val="0"/>
          <w:numId w:val="8"/>
        </w:numPr>
        <w:spacing w:after="0"/>
        <w:rPr>
          <w:rFonts w:ascii="Arial" w:hAnsi="Arial" w:cs="Arial"/>
          <w:sz w:val="24"/>
          <w:szCs w:val="24"/>
        </w:rPr>
      </w:pPr>
      <w:r>
        <w:rPr>
          <w:rFonts w:ascii="Arial" w:hAnsi="Arial" w:cs="Arial"/>
          <w:sz w:val="24"/>
          <w:szCs w:val="24"/>
        </w:rPr>
        <w:t xml:space="preserve">de optie om </w:t>
      </w:r>
      <w:r w:rsidR="004E6AEE">
        <w:rPr>
          <w:rFonts w:ascii="Arial" w:hAnsi="Arial" w:cs="Arial"/>
          <w:sz w:val="24"/>
          <w:szCs w:val="24"/>
        </w:rPr>
        <w:t>naast het schrappen van ta</w:t>
      </w:r>
      <w:r w:rsidR="00B61D67">
        <w:rPr>
          <w:rFonts w:ascii="Arial" w:hAnsi="Arial" w:cs="Arial"/>
          <w:sz w:val="24"/>
          <w:szCs w:val="24"/>
        </w:rPr>
        <w:t>a</w:t>
      </w:r>
      <w:r w:rsidR="004E6AEE">
        <w:rPr>
          <w:rFonts w:ascii="Arial" w:hAnsi="Arial" w:cs="Arial"/>
          <w:sz w:val="24"/>
          <w:szCs w:val="24"/>
        </w:rPr>
        <w:t xml:space="preserve">konderdelen </w:t>
      </w:r>
      <w:r>
        <w:rPr>
          <w:rFonts w:ascii="Arial" w:hAnsi="Arial" w:cs="Arial"/>
          <w:sz w:val="24"/>
          <w:szCs w:val="24"/>
        </w:rPr>
        <w:t>de kaasschaafmethode te hanteren</w:t>
      </w:r>
      <w:r w:rsidR="004E6AEE">
        <w:rPr>
          <w:rFonts w:ascii="Arial" w:hAnsi="Arial" w:cs="Arial"/>
          <w:sz w:val="24"/>
          <w:szCs w:val="24"/>
        </w:rPr>
        <w:t>;</w:t>
      </w:r>
    </w:p>
    <w:p w14:paraId="7EDE910C" w14:textId="7734485E" w:rsidR="00AD1D54" w:rsidRPr="00AD1D54" w:rsidRDefault="00AD1D54" w:rsidP="00AD1D54">
      <w:pPr>
        <w:pStyle w:val="Lijstalinea"/>
        <w:numPr>
          <w:ilvl w:val="0"/>
          <w:numId w:val="8"/>
        </w:numPr>
        <w:spacing w:after="0"/>
        <w:rPr>
          <w:rFonts w:ascii="Arial" w:hAnsi="Arial" w:cs="Arial"/>
          <w:sz w:val="24"/>
          <w:szCs w:val="24"/>
        </w:rPr>
      </w:pPr>
      <w:r>
        <w:rPr>
          <w:rFonts w:ascii="Arial" w:hAnsi="Arial" w:cs="Arial"/>
          <w:sz w:val="24"/>
          <w:szCs w:val="24"/>
        </w:rPr>
        <w:t>het maken van een snelle vergelijking met de kosten van andere archiefdiensten.</w:t>
      </w:r>
    </w:p>
    <w:p w14:paraId="69697C60" w14:textId="77777777" w:rsidR="00B61D67" w:rsidRDefault="00B61D67">
      <w:pPr>
        <w:rPr>
          <w:rFonts w:ascii="Arial" w:hAnsi="Arial" w:cs="Arial"/>
          <w:sz w:val="24"/>
          <w:szCs w:val="24"/>
        </w:rPr>
      </w:pPr>
    </w:p>
    <w:p w14:paraId="3DBCB924" w14:textId="0EB8FA5D" w:rsidR="00A339E9" w:rsidRDefault="00E9693D">
      <w:pPr>
        <w:rPr>
          <w:rFonts w:ascii="Arial" w:hAnsi="Arial" w:cs="Arial"/>
          <w:sz w:val="24"/>
          <w:szCs w:val="24"/>
        </w:rPr>
      </w:pPr>
      <w:r w:rsidRPr="00A14567">
        <w:rPr>
          <w:rFonts w:ascii="Arial" w:hAnsi="Arial" w:cs="Arial"/>
          <w:sz w:val="24"/>
          <w:szCs w:val="24"/>
        </w:rPr>
        <w:t xml:space="preserve">Op basis </w:t>
      </w:r>
      <w:r w:rsidR="00AD1D54">
        <w:rPr>
          <w:rFonts w:ascii="Arial" w:hAnsi="Arial" w:cs="Arial"/>
          <w:sz w:val="24"/>
          <w:szCs w:val="24"/>
        </w:rPr>
        <w:t xml:space="preserve">van deze gespreksnotitie en de discussie </w:t>
      </w:r>
      <w:r w:rsidRPr="00A14567">
        <w:rPr>
          <w:rFonts w:ascii="Arial" w:hAnsi="Arial" w:cs="Arial"/>
          <w:sz w:val="24"/>
          <w:szCs w:val="24"/>
        </w:rPr>
        <w:t>hier</w:t>
      </w:r>
      <w:r w:rsidR="00AD1D54">
        <w:rPr>
          <w:rFonts w:ascii="Arial" w:hAnsi="Arial" w:cs="Arial"/>
          <w:sz w:val="24"/>
          <w:szCs w:val="24"/>
        </w:rPr>
        <w:t>over,</w:t>
      </w:r>
      <w:r w:rsidRPr="00A14567">
        <w:rPr>
          <w:rFonts w:ascii="Arial" w:hAnsi="Arial" w:cs="Arial"/>
          <w:sz w:val="24"/>
          <w:szCs w:val="24"/>
        </w:rPr>
        <w:t xml:space="preserve"> </w:t>
      </w:r>
      <w:r w:rsidR="00EA1D3E">
        <w:rPr>
          <w:rFonts w:ascii="Arial" w:hAnsi="Arial" w:cs="Arial"/>
          <w:sz w:val="24"/>
          <w:szCs w:val="24"/>
        </w:rPr>
        <w:t xml:space="preserve">besluit het bestuur </w:t>
      </w:r>
      <w:r w:rsidR="00A14567">
        <w:rPr>
          <w:rFonts w:ascii="Arial" w:hAnsi="Arial" w:cs="Arial"/>
          <w:sz w:val="24"/>
          <w:szCs w:val="24"/>
        </w:rPr>
        <w:t xml:space="preserve">op 21 april a.s. </w:t>
      </w:r>
      <w:r w:rsidR="00B40AB4" w:rsidRPr="00A14567">
        <w:rPr>
          <w:rFonts w:ascii="Arial" w:hAnsi="Arial" w:cs="Arial"/>
          <w:sz w:val="24"/>
          <w:szCs w:val="24"/>
        </w:rPr>
        <w:t>o</w:t>
      </w:r>
      <w:r w:rsidR="002513BF">
        <w:rPr>
          <w:rFonts w:ascii="Arial" w:hAnsi="Arial" w:cs="Arial"/>
          <w:sz w:val="24"/>
          <w:szCs w:val="24"/>
        </w:rPr>
        <w:t xml:space="preserve">f het wel of niet wil </w:t>
      </w:r>
      <w:r w:rsidR="00EA1D3E">
        <w:rPr>
          <w:rFonts w:ascii="Arial" w:hAnsi="Arial" w:cs="Arial"/>
          <w:sz w:val="24"/>
          <w:szCs w:val="24"/>
        </w:rPr>
        <w:t xml:space="preserve">bezuinigen en </w:t>
      </w:r>
      <w:r w:rsidR="002513BF">
        <w:rPr>
          <w:rFonts w:ascii="Arial" w:hAnsi="Arial" w:cs="Arial"/>
          <w:sz w:val="24"/>
          <w:szCs w:val="24"/>
        </w:rPr>
        <w:t>zo ja waarop</w:t>
      </w:r>
      <w:r w:rsidR="00EA1D3E">
        <w:rPr>
          <w:rFonts w:ascii="Arial" w:hAnsi="Arial" w:cs="Arial"/>
          <w:sz w:val="24"/>
          <w:szCs w:val="24"/>
        </w:rPr>
        <w:t>.</w:t>
      </w:r>
      <w:r w:rsidR="001138D1">
        <w:rPr>
          <w:rFonts w:ascii="Arial" w:hAnsi="Arial" w:cs="Arial"/>
          <w:sz w:val="24"/>
          <w:szCs w:val="24"/>
        </w:rPr>
        <w:t xml:space="preserve"> </w:t>
      </w:r>
      <w:r w:rsidR="002513BF">
        <w:rPr>
          <w:rFonts w:ascii="Arial" w:hAnsi="Arial" w:cs="Arial"/>
          <w:sz w:val="24"/>
          <w:szCs w:val="24"/>
        </w:rPr>
        <w:t>Indien wordt besloten om te bezuinigen, wordt</w:t>
      </w:r>
      <w:r w:rsidR="00EA1D3E">
        <w:rPr>
          <w:rFonts w:ascii="Arial" w:hAnsi="Arial" w:cs="Arial"/>
          <w:sz w:val="24"/>
          <w:szCs w:val="24"/>
        </w:rPr>
        <w:t xml:space="preserve"> </w:t>
      </w:r>
      <w:r w:rsidR="00A14567">
        <w:rPr>
          <w:rFonts w:ascii="Arial" w:hAnsi="Arial" w:cs="Arial"/>
          <w:sz w:val="24"/>
          <w:szCs w:val="24"/>
        </w:rPr>
        <w:t xml:space="preserve">ambtelijk </w:t>
      </w:r>
      <w:r w:rsidR="005541AB" w:rsidRPr="00A14567">
        <w:rPr>
          <w:rFonts w:ascii="Arial" w:hAnsi="Arial" w:cs="Arial"/>
          <w:sz w:val="24"/>
          <w:szCs w:val="24"/>
        </w:rPr>
        <w:t xml:space="preserve">een begrotingswijziging </w:t>
      </w:r>
      <w:r w:rsidR="00621E4D" w:rsidRPr="00A14567">
        <w:rPr>
          <w:rFonts w:ascii="Arial" w:hAnsi="Arial" w:cs="Arial"/>
          <w:sz w:val="24"/>
          <w:szCs w:val="24"/>
        </w:rPr>
        <w:t xml:space="preserve">2022 </w:t>
      </w:r>
      <w:r w:rsidR="00EA1D3E">
        <w:rPr>
          <w:rFonts w:ascii="Arial" w:hAnsi="Arial" w:cs="Arial"/>
          <w:sz w:val="24"/>
          <w:szCs w:val="24"/>
        </w:rPr>
        <w:t>v</w:t>
      </w:r>
      <w:r w:rsidR="00621E4D" w:rsidRPr="00A14567">
        <w:rPr>
          <w:rFonts w:ascii="Arial" w:hAnsi="Arial" w:cs="Arial"/>
          <w:sz w:val="24"/>
          <w:szCs w:val="24"/>
        </w:rPr>
        <w:t xml:space="preserve">oorbereid </w:t>
      </w:r>
      <w:r w:rsidR="00775F8C" w:rsidRPr="00A14567">
        <w:rPr>
          <w:rFonts w:ascii="Arial" w:hAnsi="Arial" w:cs="Arial"/>
          <w:sz w:val="24"/>
          <w:szCs w:val="24"/>
        </w:rPr>
        <w:t xml:space="preserve">voor de decembervergadering 2021, </w:t>
      </w:r>
      <w:r w:rsidR="00621E4D" w:rsidRPr="00A14567">
        <w:rPr>
          <w:rFonts w:ascii="Arial" w:hAnsi="Arial" w:cs="Arial"/>
          <w:sz w:val="24"/>
          <w:szCs w:val="24"/>
        </w:rPr>
        <w:t xml:space="preserve">waarin deze bezuinigingstaakstelling is </w:t>
      </w:r>
      <w:r w:rsidR="00B40AB4" w:rsidRPr="00A14567">
        <w:rPr>
          <w:rFonts w:ascii="Arial" w:hAnsi="Arial" w:cs="Arial"/>
          <w:sz w:val="24"/>
          <w:szCs w:val="24"/>
        </w:rPr>
        <w:t>opgenomen.</w:t>
      </w:r>
      <w:r w:rsidR="00621E4D" w:rsidRPr="00A14567">
        <w:rPr>
          <w:rFonts w:ascii="Arial" w:hAnsi="Arial" w:cs="Arial"/>
          <w:sz w:val="24"/>
          <w:szCs w:val="24"/>
        </w:rPr>
        <w:t xml:space="preserve"> De </w:t>
      </w:r>
      <w:r w:rsidR="00B9028C" w:rsidRPr="00A14567">
        <w:rPr>
          <w:rFonts w:ascii="Arial" w:hAnsi="Arial" w:cs="Arial"/>
          <w:sz w:val="24"/>
          <w:szCs w:val="24"/>
        </w:rPr>
        <w:t>besluitvorming in de Ontwe</w:t>
      </w:r>
      <w:r w:rsidR="009D0E07" w:rsidRPr="00A14567">
        <w:rPr>
          <w:rFonts w:ascii="Arial" w:hAnsi="Arial" w:cs="Arial"/>
          <w:sz w:val="24"/>
          <w:szCs w:val="24"/>
        </w:rPr>
        <w:t>r</w:t>
      </w:r>
      <w:r w:rsidR="00B9028C" w:rsidRPr="00A14567">
        <w:rPr>
          <w:rFonts w:ascii="Arial" w:hAnsi="Arial" w:cs="Arial"/>
          <w:sz w:val="24"/>
          <w:szCs w:val="24"/>
        </w:rPr>
        <w:t>p</w:t>
      </w:r>
      <w:r w:rsidR="00A50EAE">
        <w:rPr>
          <w:rFonts w:ascii="Arial" w:hAnsi="Arial" w:cs="Arial"/>
          <w:sz w:val="24"/>
          <w:szCs w:val="24"/>
        </w:rPr>
        <w:t>-P</w:t>
      </w:r>
      <w:r w:rsidR="00B9028C" w:rsidRPr="00A14567">
        <w:rPr>
          <w:rFonts w:ascii="Arial" w:hAnsi="Arial" w:cs="Arial"/>
          <w:sz w:val="24"/>
          <w:szCs w:val="24"/>
        </w:rPr>
        <w:t xml:space="preserve">rogrammabegroting 2022-2025 preludeert </w:t>
      </w:r>
      <w:r w:rsidR="009D0E07" w:rsidRPr="00A14567">
        <w:rPr>
          <w:rFonts w:ascii="Arial" w:hAnsi="Arial" w:cs="Arial"/>
          <w:sz w:val="24"/>
          <w:szCs w:val="24"/>
        </w:rPr>
        <w:t>hierop.</w:t>
      </w:r>
    </w:p>
    <w:p w14:paraId="05DD6D3F" w14:textId="77777777" w:rsidR="006A580B" w:rsidRPr="00A14567" w:rsidRDefault="006A580B">
      <w:pPr>
        <w:rPr>
          <w:rFonts w:ascii="Arial" w:hAnsi="Arial" w:cs="Arial"/>
          <w:sz w:val="24"/>
          <w:szCs w:val="24"/>
        </w:rPr>
      </w:pPr>
    </w:p>
    <w:p w14:paraId="0695D0FD" w14:textId="77777777" w:rsidR="00E52F3E" w:rsidRDefault="00E52F3E">
      <w:pPr>
        <w:rPr>
          <w:rFonts w:ascii="Arial" w:hAnsi="Arial" w:cs="Arial"/>
          <w:b/>
          <w:bCs/>
          <w:sz w:val="24"/>
          <w:szCs w:val="24"/>
        </w:rPr>
      </w:pPr>
      <w:r>
        <w:rPr>
          <w:rFonts w:ascii="Arial" w:hAnsi="Arial" w:cs="Arial"/>
          <w:b/>
          <w:bCs/>
          <w:sz w:val="24"/>
          <w:szCs w:val="24"/>
        </w:rPr>
        <w:br w:type="page"/>
      </w:r>
    </w:p>
    <w:p w14:paraId="51F82FFD" w14:textId="6205763C" w:rsidR="001C07BF" w:rsidRPr="00855403" w:rsidRDefault="00B67690" w:rsidP="00855403">
      <w:pPr>
        <w:pStyle w:val="Lijstalinea"/>
        <w:numPr>
          <w:ilvl w:val="0"/>
          <w:numId w:val="9"/>
        </w:numPr>
        <w:rPr>
          <w:rFonts w:ascii="Arial" w:hAnsi="Arial" w:cs="Arial"/>
          <w:b/>
          <w:bCs/>
          <w:sz w:val="24"/>
          <w:szCs w:val="24"/>
        </w:rPr>
      </w:pPr>
      <w:r w:rsidRPr="00855403">
        <w:rPr>
          <w:rFonts w:ascii="Arial" w:hAnsi="Arial" w:cs="Arial"/>
          <w:b/>
          <w:bCs/>
          <w:sz w:val="24"/>
          <w:szCs w:val="24"/>
        </w:rPr>
        <w:lastRenderedPageBreak/>
        <w:t xml:space="preserve">Omvang </w:t>
      </w:r>
      <w:r w:rsidR="00694155" w:rsidRPr="00855403">
        <w:rPr>
          <w:rFonts w:ascii="Arial" w:hAnsi="Arial" w:cs="Arial"/>
          <w:b/>
          <w:bCs/>
          <w:sz w:val="24"/>
          <w:szCs w:val="24"/>
        </w:rPr>
        <w:t xml:space="preserve">en duur </w:t>
      </w:r>
      <w:r w:rsidR="000751F4" w:rsidRPr="00855403">
        <w:rPr>
          <w:rFonts w:ascii="Arial" w:hAnsi="Arial" w:cs="Arial"/>
          <w:b/>
          <w:bCs/>
          <w:sz w:val="24"/>
          <w:szCs w:val="24"/>
        </w:rPr>
        <w:t xml:space="preserve">van de </w:t>
      </w:r>
      <w:r w:rsidRPr="00855403">
        <w:rPr>
          <w:rFonts w:ascii="Arial" w:hAnsi="Arial" w:cs="Arial"/>
          <w:b/>
          <w:bCs/>
          <w:sz w:val="24"/>
          <w:szCs w:val="24"/>
        </w:rPr>
        <w:t>bezuiniging</w:t>
      </w:r>
    </w:p>
    <w:p w14:paraId="51480E2F" w14:textId="252AEB74" w:rsidR="00B40AB4" w:rsidRDefault="000938A4">
      <w:pPr>
        <w:rPr>
          <w:rFonts w:ascii="Arial" w:hAnsi="Arial" w:cs="Arial"/>
          <w:sz w:val="24"/>
          <w:szCs w:val="24"/>
        </w:rPr>
      </w:pPr>
      <w:r>
        <w:rPr>
          <w:rFonts w:ascii="Arial" w:hAnsi="Arial" w:cs="Arial"/>
          <w:sz w:val="24"/>
          <w:szCs w:val="24"/>
        </w:rPr>
        <w:t xml:space="preserve">De staatjes </w:t>
      </w:r>
      <w:r w:rsidR="00AE5083">
        <w:rPr>
          <w:rFonts w:ascii="Arial" w:hAnsi="Arial" w:cs="Arial"/>
          <w:sz w:val="24"/>
          <w:szCs w:val="24"/>
        </w:rPr>
        <w:t xml:space="preserve">en grafiek </w:t>
      </w:r>
      <w:r>
        <w:rPr>
          <w:rFonts w:ascii="Arial" w:hAnsi="Arial" w:cs="Arial"/>
          <w:sz w:val="24"/>
          <w:szCs w:val="24"/>
        </w:rPr>
        <w:t>hieronder geven</w:t>
      </w:r>
      <w:r w:rsidR="00EC50ED">
        <w:rPr>
          <w:rFonts w:ascii="Arial" w:hAnsi="Arial" w:cs="Arial"/>
          <w:sz w:val="24"/>
          <w:szCs w:val="24"/>
        </w:rPr>
        <w:t>,</w:t>
      </w:r>
      <w:r>
        <w:rPr>
          <w:rFonts w:ascii="Arial" w:hAnsi="Arial" w:cs="Arial"/>
          <w:sz w:val="24"/>
          <w:szCs w:val="24"/>
        </w:rPr>
        <w:t xml:space="preserve"> o</w:t>
      </w:r>
      <w:r w:rsidR="00B67690">
        <w:rPr>
          <w:rFonts w:ascii="Arial" w:hAnsi="Arial" w:cs="Arial"/>
          <w:sz w:val="24"/>
          <w:szCs w:val="24"/>
        </w:rPr>
        <w:t>p basis van de huidige begrotingscijfers (</w:t>
      </w:r>
      <w:r w:rsidR="00D97D29">
        <w:rPr>
          <w:rFonts w:ascii="Arial" w:hAnsi="Arial" w:cs="Arial"/>
          <w:sz w:val="24"/>
          <w:szCs w:val="24"/>
        </w:rPr>
        <w:t xml:space="preserve">3.5 </w:t>
      </w:r>
      <w:r w:rsidR="00B67690" w:rsidRPr="00B67690">
        <w:rPr>
          <w:rFonts w:ascii="Arial" w:hAnsi="Arial" w:cs="Arial"/>
          <w:i/>
          <w:iCs/>
          <w:sz w:val="24"/>
          <w:szCs w:val="24"/>
        </w:rPr>
        <w:t>Tabel bijdragen gemeenten, p. 12 Ontwerpprogramma</w:t>
      </w:r>
      <w:r w:rsidR="00EC50ED">
        <w:rPr>
          <w:rFonts w:ascii="Arial" w:hAnsi="Arial" w:cs="Arial"/>
          <w:i/>
          <w:iCs/>
          <w:sz w:val="24"/>
          <w:szCs w:val="24"/>
        </w:rPr>
        <w:t>-</w:t>
      </w:r>
      <w:r w:rsidR="00B67690" w:rsidRPr="00B67690">
        <w:rPr>
          <w:rFonts w:ascii="Arial" w:hAnsi="Arial" w:cs="Arial"/>
          <w:i/>
          <w:iCs/>
          <w:sz w:val="24"/>
          <w:szCs w:val="24"/>
        </w:rPr>
        <w:t>begroting 2022-2025</w:t>
      </w:r>
      <w:r w:rsidR="00B67690">
        <w:rPr>
          <w:rFonts w:ascii="Arial" w:hAnsi="Arial" w:cs="Arial"/>
          <w:sz w:val="24"/>
          <w:szCs w:val="24"/>
        </w:rPr>
        <w:t xml:space="preserve">) </w:t>
      </w:r>
      <w:r>
        <w:rPr>
          <w:rFonts w:ascii="Arial" w:hAnsi="Arial" w:cs="Arial"/>
          <w:sz w:val="24"/>
          <w:szCs w:val="24"/>
        </w:rPr>
        <w:t xml:space="preserve">aan wat </w:t>
      </w:r>
      <w:r w:rsidR="00B67690">
        <w:rPr>
          <w:rFonts w:ascii="Arial" w:hAnsi="Arial" w:cs="Arial"/>
          <w:sz w:val="24"/>
          <w:szCs w:val="24"/>
        </w:rPr>
        <w:t xml:space="preserve">5% bezuinigen op de gemeentelijke bijdragen voor het RAZU </w:t>
      </w:r>
      <w:r>
        <w:rPr>
          <w:rFonts w:ascii="Arial" w:hAnsi="Arial" w:cs="Arial"/>
          <w:sz w:val="24"/>
          <w:szCs w:val="24"/>
        </w:rPr>
        <w:t xml:space="preserve">en </w:t>
      </w:r>
      <w:r w:rsidR="00105AF0">
        <w:rPr>
          <w:rFonts w:ascii="Arial" w:hAnsi="Arial" w:cs="Arial"/>
          <w:sz w:val="24"/>
          <w:szCs w:val="24"/>
        </w:rPr>
        <w:t xml:space="preserve">voor de gemeenten </w:t>
      </w:r>
      <w:r w:rsidR="00B67690">
        <w:rPr>
          <w:rFonts w:ascii="Arial" w:hAnsi="Arial" w:cs="Arial"/>
          <w:sz w:val="24"/>
          <w:szCs w:val="24"/>
        </w:rPr>
        <w:t xml:space="preserve">in deze vier jaar </w:t>
      </w:r>
      <w:r w:rsidR="002469B1">
        <w:rPr>
          <w:rFonts w:ascii="Arial" w:hAnsi="Arial" w:cs="Arial"/>
          <w:sz w:val="24"/>
          <w:szCs w:val="24"/>
        </w:rPr>
        <w:t>financieel</w:t>
      </w:r>
      <w:r w:rsidR="00105AF0">
        <w:rPr>
          <w:rFonts w:ascii="Arial" w:hAnsi="Arial" w:cs="Arial"/>
          <w:sz w:val="24"/>
          <w:szCs w:val="24"/>
        </w:rPr>
        <w:t xml:space="preserve"> </w:t>
      </w:r>
      <w:r w:rsidR="00EC50ED">
        <w:rPr>
          <w:rFonts w:ascii="Arial" w:hAnsi="Arial" w:cs="Arial"/>
          <w:sz w:val="24"/>
          <w:szCs w:val="24"/>
        </w:rPr>
        <w:t>inhoudt.</w:t>
      </w:r>
    </w:p>
    <w:p w14:paraId="61746E15" w14:textId="77777777" w:rsidR="00487D9D" w:rsidRDefault="00487D9D" w:rsidP="000751F4">
      <w:pPr>
        <w:shd w:val="clear" w:color="auto" w:fill="E7E6E6" w:themeFill="background2"/>
        <w:rPr>
          <w:rFonts w:ascii="Arial" w:hAnsi="Arial" w:cs="Arial"/>
          <w:sz w:val="24"/>
          <w:szCs w:val="24"/>
        </w:rPr>
      </w:pPr>
    </w:p>
    <w:p w14:paraId="5BDEA8F6" w14:textId="77777777" w:rsidR="00487D9D" w:rsidRDefault="00AE5083" w:rsidP="00487D9D">
      <w:pPr>
        <w:shd w:val="clear" w:color="auto" w:fill="E7E6E6" w:themeFill="background2"/>
        <w:spacing w:after="0"/>
        <w:rPr>
          <w:rFonts w:ascii="Arial" w:hAnsi="Arial" w:cs="Arial"/>
          <w:sz w:val="24"/>
          <w:szCs w:val="24"/>
        </w:rPr>
      </w:pPr>
      <w:r w:rsidRPr="00D9219F">
        <w:rPr>
          <w:rFonts w:ascii="Arial" w:hAnsi="Arial" w:cs="Arial"/>
          <w:sz w:val="24"/>
          <w:szCs w:val="24"/>
          <w:u w:val="single"/>
        </w:rPr>
        <w:t>V</w:t>
      </w:r>
      <w:r w:rsidR="00EC50ED" w:rsidRPr="00D9219F">
        <w:rPr>
          <w:rFonts w:ascii="Arial" w:hAnsi="Arial" w:cs="Arial"/>
          <w:sz w:val="24"/>
          <w:szCs w:val="24"/>
          <w:u w:val="single"/>
        </w:rPr>
        <w:t xml:space="preserve">oor het RAZU </w:t>
      </w:r>
      <w:r w:rsidR="002469B1" w:rsidRPr="00D9219F">
        <w:rPr>
          <w:rFonts w:ascii="Arial" w:hAnsi="Arial" w:cs="Arial"/>
          <w:sz w:val="24"/>
          <w:szCs w:val="24"/>
          <w:u w:val="single"/>
        </w:rPr>
        <w:t>betekent dit</w:t>
      </w:r>
      <w:r>
        <w:rPr>
          <w:rFonts w:ascii="Arial" w:hAnsi="Arial" w:cs="Arial"/>
          <w:sz w:val="24"/>
          <w:szCs w:val="24"/>
        </w:rPr>
        <w:t>:</w:t>
      </w:r>
      <w:r w:rsidR="002469B1">
        <w:rPr>
          <w:rFonts w:ascii="Arial" w:hAnsi="Arial" w:cs="Arial"/>
          <w:sz w:val="24"/>
          <w:szCs w:val="24"/>
        </w:rPr>
        <w:t xml:space="preserve"> </w:t>
      </w:r>
    </w:p>
    <w:p w14:paraId="14BF7806" w14:textId="5349224E" w:rsidR="000751F4" w:rsidRDefault="00EC50ED" w:rsidP="00487D9D">
      <w:pPr>
        <w:shd w:val="clear" w:color="auto" w:fill="E7E6E6" w:themeFill="background2"/>
        <w:spacing w:after="0"/>
        <w:rPr>
          <w:rFonts w:ascii="Arial" w:hAnsi="Arial" w:cs="Arial"/>
          <w:sz w:val="24"/>
          <w:szCs w:val="24"/>
        </w:rPr>
      </w:pPr>
      <w:r>
        <w:rPr>
          <w:rFonts w:ascii="Arial" w:hAnsi="Arial" w:cs="Arial"/>
          <w:sz w:val="24"/>
          <w:szCs w:val="24"/>
        </w:rPr>
        <w:t xml:space="preserve">€ 47.000 á € 48.000 per jaar </w:t>
      </w:r>
      <w:r w:rsidR="002469B1">
        <w:rPr>
          <w:rFonts w:ascii="Arial" w:hAnsi="Arial" w:cs="Arial"/>
          <w:sz w:val="24"/>
          <w:szCs w:val="24"/>
        </w:rPr>
        <w:t xml:space="preserve">minder </w:t>
      </w:r>
      <w:r>
        <w:rPr>
          <w:rFonts w:ascii="Arial" w:hAnsi="Arial" w:cs="Arial"/>
          <w:sz w:val="24"/>
          <w:szCs w:val="24"/>
        </w:rPr>
        <w:t>inkomsten</w:t>
      </w:r>
      <w:r w:rsidR="002469B1">
        <w:rPr>
          <w:rFonts w:ascii="Arial" w:hAnsi="Arial" w:cs="Arial"/>
          <w:sz w:val="24"/>
          <w:szCs w:val="24"/>
        </w:rPr>
        <w:t xml:space="preserve"> waarvoor moet worden bezuinigd op de uitgaven.</w:t>
      </w:r>
    </w:p>
    <w:p w14:paraId="37B5FBB4" w14:textId="77777777" w:rsidR="00487D9D" w:rsidRDefault="00487D9D" w:rsidP="00487D9D">
      <w:pPr>
        <w:shd w:val="clear" w:color="auto" w:fill="E7E6E6" w:themeFill="background2"/>
        <w:spacing w:after="0"/>
        <w:rPr>
          <w:rFonts w:ascii="Arial" w:hAnsi="Arial" w:cs="Arial"/>
          <w:sz w:val="24"/>
          <w:szCs w:val="24"/>
        </w:rPr>
      </w:pPr>
    </w:p>
    <w:p w14:paraId="3E0ACEE0" w14:textId="77777777" w:rsidR="00487D9D" w:rsidRDefault="000751F4" w:rsidP="00D97D29">
      <w:pPr>
        <w:shd w:val="clear" w:color="auto" w:fill="E7E6E6" w:themeFill="background2"/>
        <w:spacing w:after="0"/>
        <w:rPr>
          <w:rFonts w:ascii="Arial" w:hAnsi="Arial" w:cs="Arial"/>
          <w:sz w:val="24"/>
          <w:szCs w:val="24"/>
        </w:rPr>
      </w:pPr>
      <w:r w:rsidRPr="00D9219F">
        <w:rPr>
          <w:rFonts w:ascii="Arial" w:hAnsi="Arial" w:cs="Arial"/>
          <w:sz w:val="24"/>
          <w:szCs w:val="24"/>
          <w:u w:val="single"/>
        </w:rPr>
        <w:t>Voor elk van de zes gemeenten betekent dit</w:t>
      </w:r>
      <w:r w:rsidR="003A0A3A">
        <w:rPr>
          <w:rFonts w:ascii="Arial" w:hAnsi="Arial" w:cs="Arial"/>
          <w:sz w:val="24"/>
          <w:szCs w:val="24"/>
        </w:rPr>
        <w:t>:</w:t>
      </w:r>
      <w:r>
        <w:rPr>
          <w:rFonts w:ascii="Arial" w:hAnsi="Arial" w:cs="Arial"/>
          <w:sz w:val="24"/>
          <w:szCs w:val="24"/>
        </w:rPr>
        <w:t xml:space="preserve"> </w:t>
      </w:r>
    </w:p>
    <w:p w14:paraId="268065C2" w14:textId="5B85FB69" w:rsidR="00D97D29" w:rsidRDefault="00090EAC" w:rsidP="00D97D29">
      <w:pPr>
        <w:shd w:val="clear" w:color="auto" w:fill="E7E6E6" w:themeFill="background2"/>
        <w:spacing w:after="0"/>
        <w:rPr>
          <w:rFonts w:ascii="Arial" w:hAnsi="Arial" w:cs="Arial"/>
          <w:sz w:val="24"/>
          <w:szCs w:val="24"/>
        </w:rPr>
      </w:pPr>
      <w:r>
        <w:rPr>
          <w:rFonts w:ascii="Arial" w:hAnsi="Arial" w:cs="Arial"/>
          <w:sz w:val="24"/>
          <w:szCs w:val="24"/>
        </w:rPr>
        <w:t xml:space="preserve">jaarlijks </w:t>
      </w:r>
      <w:r w:rsidR="000751F4">
        <w:rPr>
          <w:rFonts w:ascii="Arial" w:hAnsi="Arial" w:cs="Arial"/>
          <w:sz w:val="24"/>
          <w:szCs w:val="24"/>
        </w:rPr>
        <w:t xml:space="preserve">een besparing van </w:t>
      </w:r>
      <w:r>
        <w:rPr>
          <w:rFonts w:ascii="Arial" w:hAnsi="Arial" w:cs="Arial"/>
          <w:sz w:val="24"/>
          <w:szCs w:val="24"/>
        </w:rPr>
        <w:t xml:space="preserve">tussen de </w:t>
      </w:r>
    </w:p>
    <w:p w14:paraId="7B8F49CE" w14:textId="77777777" w:rsidR="00D97D29" w:rsidRDefault="00090EAC" w:rsidP="00D97D29">
      <w:pPr>
        <w:shd w:val="clear" w:color="auto" w:fill="E7E6E6" w:themeFill="background2"/>
        <w:spacing w:after="0"/>
        <w:rPr>
          <w:rFonts w:ascii="Arial" w:hAnsi="Arial" w:cs="Arial"/>
          <w:sz w:val="24"/>
          <w:szCs w:val="24"/>
        </w:rPr>
      </w:pPr>
      <w:r>
        <w:rPr>
          <w:rFonts w:ascii="Arial" w:hAnsi="Arial" w:cs="Arial"/>
          <w:sz w:val="24"/>
          <w:szCs w:val="24"/>
        </w:rPr>
        <w:t xml:space="preserve">€ 3.500 á € 3.600 </w:t>
      </w:r>
      <w:r w:rsidR="000751F4">
        <w:rPr>
          <w:rFonts w:ascii="Arial" w:hAnsi="Arial" w:cs="Arial"/>
          <w:sz w:val="24"/>
          <w:szCs w:val="24"/>
        </w:rPr>
        <w:t xml:space="preserve">voor de kleinste deelnemer Bunnik tot </w:t>
      </w:r>
    </w:p>
    <w:p w14:paraId="1357A48B" w14:textId="787A1E65" w:rsidR="00EC50ED" w:rsidRDefault="000751F4" w:rsidP="00D97D29">
      <w:pPr>
        <w:shd w:val="clear" w:color="auto" w:fill="E7E6E6" w:themeFill="background2"/>
        <w:spacing w:after="0"/>
        <w:rPr>
          <w:rFonts w:ascii="Arial" w:hAnsi="Arial" w:cs="Arial"/>
          <w:sz w:val="24"/>
          <w:szCs w:val="24"/>
        </w:rPr>
      </w:pPr>
      <w:r>
        <w:rPr>
          <w:rFonts w:ascii="Arial" w:hAnsi="Arial" w:cs="Arial"/>
          <w:sz w:val="24"/>
          <w:szCs w:val="24"/>
        </w:rPr>
        <w:t>€ 12.183 á € 12.527 voor de groots</w:t>
      </w:r>
      <w:r w:rsidR="003E177F">
        <w:rPr>
          <w:rFonts w:ascii="Arial" w:hAnsi="Arial" w:cs="Arial"/>
          <w:sz w:val="24"/>
          <w:szCs w:val="24"/>
        </w:rPr>
        <w:t>t</w:t>
      </w:r>
      <w:r>
        <w:rPr>
          <w:rFonts w:ascii="Arial" w:hAnsi="Arial" w:cs="Arial"/>
          <w:sz w:val="24"/>
          <w:szCs w:val="24"/>
        </w:rPr>
        <w:t>e deelnemer Vijfheerenlanden.</w:t>
      </w:r>
    </w:p>
    <w:p w14:paraId="7FED00A6" w14:textId="77777777" w:rsidR="00843946" w:rsidRDefault="00843946" w:rsidP="00D97D29">
      <w:pPr>
        <w:shd w:val="clear" w:color="auto" w:fill="E7E6E6" w:themeFill="background2"/>
        <w:spacing w:after="0"/>
        <w:rPr>
          <w:rFonts w:ascii="Arial" w:hAnsi="Arial" w:cs="Arial"/>
          <w:sz w:val="24"/>
          <w:szCs w:val="24"/>
        </w:rPr>
      </w:pPr>
    </w:p>
    <w:p w14:paraId="5B7D9ACB" w14:textId="41A933C6" w:rsidR="000938A4" w:rsidRDefault="000938A4">
      <w:pPr>
        <w:rPr>
          <w:rFonts w:ascii="Arial" w:hAnsi="Arial" w:cs="Arial"/>
          <w:sz w:val="24"/>
          <w:szCs w:val="24"/>
        </w:rPr>
      </w:pPr>
    </w:p>
    <w:tbl>
      <w:tblPr>
        <w:tblW w:w="9351"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7"/>
        <w:gridCol w:w="1701"/>
        <w:gridCol w:w="1701"/>
        <w:gridCol w:w="1808"/>
        <w:gridCol w:w="2014"/>
      </w:tblGrid>
      <w:tr w:rsidR="00685B76" w:rsidRPr="00685B76" w14:paraId="27856C19" w14:textId="77777777" w:rsidTr="00685B76">
        <w:trPr>
          <w:trHeight w:val="300"/>
        </w:trPr>
        <w:tc>
          <w:tcPr>
            <w:tcW w:w="2127" w:type="dxa"/>
            <w:shd w:val="clear" w:color="auto" w:fill="auto"/>
            <w:noWrap/>
            <w:vAlign w:val="bottom"/>
            <w:hideMark/>
          </w:tcPr>
          <w:p w14:paraId="043F22B2" w14:textId="77777777" w:rsidR="00685B76" w:rsidRPr="00E52F3E" w:rsidRDefault="00685B76" w:rsidP="00685B76">
            <w:pPr>
              <w:spacing w:after="0" w:line="240" w:lineRule="auto"/>
              <w:rPr>
                <w:rFonts w:ascii="Times New Roman" w:eastAsia="Times New Roman" w:hAnsi="Times New Roman" w:cs="Times New Roman"/>
                <w:b/>
                <w:bCs/>
                <w:sz w:val="24"/>
                <w:szCs w:val="24"/>
                <w:lang w:eastAsia="nl-NL"/>
              </w:rPr>
            </w:pPr>
          </w:p>
        </w:tc>
        <w:tc>
          <w:tcPr>
            <w:tcW w:w="1701" w:type="dxa"/>
            <w:shd w:val="clear" w:color="auto" w:fill="auto"/>
            <w:noWrap/>
            <w:vAlign w:val="bottom"/>
            <w:hideMark/>
          </w:tcPr>
          <w:p w14:paraId="0522AD8E" w14:textId="77777777" w:rsidR="00685B76" w:rsidRPr="003E177F" w:rsidRDefault="00685B76" w:rsidP="00685B76">
            <w:pPr>
              <w:spacing w:after="0" w:line="240" w:lineRule="auto"/>
              <w:jc w:val="right"/>
              <w:rPr>
                <w:rFonts w:ascii="Calibri" w:eastAsia="Times New Roman" w:hAnsi="Calibri" w:cs="Calibri"/>
                <w:b/>
                <w:bCs/>
                <w:color w:val="000000"/>
                <w:lang w:eastAsia="nl-NL"/>
              </w:rPr>
            </w:pPr>
            <w:r w:rsidRPr="003E177F">
              <w:rPr>
                <w:rFonts w:ascii="Calibri" w:eastAsia="Times New Roman" w:hAnsi="Calibri" w:cs="Calibri"/>
                <w:b/>
                <w:bCs/>
                <w:color w:val="000000"/>
                <w:lang w:eastAsia="nl-NL"/>
              </w:rPr>
              <w:t>2022</w:t>
            </w:r>
          </w:p>
        </w:tc>
        <w:tc>
          <w:tcPr>
            <w:tcW w:w="1701" w:type="dxa"/>
            <w:shd w:val="clear" w:color="auto" w:fill="auto"/>
            <w:noWrap/>
            <w:vAlign w:val="bottom"/>
            <w:hideMark/>
          </w:tcPr>
          <w:p w14:paraId="1E68DE7B" w14:textId="77777777" w:rsidR="00685B76" w:rsidRPr="003E177F" w:rsidRDefault="00685B76" w:rsidP="00685B76">
            <w:pPr>
              <w:spacing w:after="0" w:line="240" w:lineRule="auto"/>
              <w:jc w:val="right"/>
              <w:rPr>
                <w:rFonts w:ascii="Calibri" w:eastAsia="Times New Roman" w:hAnsi="Calibri" w:cs="Calibri"/>
                <w:b/>
                <w:bCs/>
                <w:color w:val="000000"/>
                <w:lang w:eastAsia="nl-NL"/>
              </w:rPr>
            </w:pPr>
            <w:r w:rsidRPr="003E177F">
              <w:rPr>
                <w:rFonts w:ascii="Calibri" w:eastAsia="Times New Roman" w:hAnsi="Calibri" w:cs="Calibri"/>
                <w:b/>
                <w:bCs/>
                <w:color w:val="000000"/>
                <w:lang w:eastAsia="nl-NL"/>
              </w:rPr>
              <w:t>2023</w:t>
            </w:r>
          </w:p>
        </w:tc>
        <w:tc>
          <w:tcPr>
            <w:tcW w:w="1808" w:type="dxa"/>
            <w:shd w:val="clear" w:color="auto" w:fill="auto"/>
            <w:noWrap/>
            <w:vAlign w:val="bottom"/>
            <w:hideMark/>
          </w:tcPr>
          <w:p w14:paraId="382BC982" w14:textId="77777777" w:rsidR="00685B76" w:rsidRPr="003E177F" w:rsidRDefault="00685B76" w:rsidP="00685B76">
            <w:pPr>
              <w:spacing w:after="0" w:line="240" w:lineRule="auto"/>
              <w:jc w:val="right"/>
              <w:rPr>
                <w:rFonts w:ascii="Calibri" w:eastAsia="Times New Roman" w:hAnsi="Calibri" w:cs="Calibri"/>
                <w:b/>
                <w:bCs/>
                <w:color w:val="000000"/>
                <w:lang w:eastAsia="nl-NL"/>
              </w:rPr>
            </w:pPr>
            <w:r w:rsidRPr="003E177F">
              <w:rPr>
                <w:rFonts w:ascii="Calibri" w:eastAsia="Times New Roman" w:hAnsi="Calibri" w:cs="Calibri"/>
                <w:b/>
                <w:bCs/>
                <w:color w:val="000000"/>
                <w:lang w:eastAsia="nl-NL"/>
              </w:rPr>
              <w:t>2024</w:t>
            </w:r>
          </w:p>
        </w:tc>
        <w:tc>
          <w:tcPr>
            <w:tcW w:w="2014" w:type="dxa"/>
            <w:shd w:val="clear" w:color="auto" w:fill="auto"/>
            <w:noWrap/>
            <w:vAlign w:val="bottom"/>
            <w:hideMark/>
          </w:tcPr>
          <w:p w14:paraId="02DE5C3E" w14:textId="77777777" w:rsidR="00685B76" w:rsidRPr="003E177F" w:rsidRDefault="00685B76" w:rsidP="00685B76">
            <w:pPr>
              <w:spacing w:after="0" w:line="240" w:lineRule="auto"/>
              <w:jc w:val="right"/>
              <w:rPr>
                <w:rFonts w:ascii="Calibri" w:eastAsia="Times New Roman" w:hAnsi="Calibri" w:cs="Calibri"/>
                <w:b/>
                <w:bCs/>
                <w:color w:val="000000"/>
                <w:lang w:eastAsia="nl-NL"/>
              </w:rPr>
            </w:pPr>
            <w:r w:rsidRPr="003E177F">
              <w:rPr>
                <w:rFonts w:ascii="Calibri" w:eastAsia="Times New Roman" w:hAnsi="Calibri" w:cs="Calibri"/>
                <w:b/>
                <w:bCs/>
                <w:color w:val="000000"/>
                <w:lang w:eastAsia="nl-NL"/>
              </w:rPr>
              <w:t>2025</w:t>
            </w:r>
          </w:p>
        </w:tc>
      </w:tr>
      <w:tr w:rsidR="00685B76" w:rsidRPr="00E52F3E" w14:paraId="6C942526" w14:textId="77777777" w:rsidTr="00685B76">
        <w:trPr>
          <w:trHeight w:val="300"/>
        </w:trPr>
        <w:tc>
          <w:tcPr>
            <w:tcW w:w="2127" w:type="dxa"/>
            <w:shd w:val="clear" w:color="auto" w:fill="auto"/>
            <w:noWrap/>
            <w:vAlign w:val="bottom"/>
            <w:hideMark/>
          </w:tcPr>
          <w:p w14:paraId="4490D00E" w14:textId="7AB487BF" w:rsidR="00685B76" w:rsidRPr="00E52F3E" w:rsidRDefault="003C5226" w:rsidP="00685B76">
            <w:pPr>
              <w:spacing w:after="0" w:line="240" w:lineRule="auto"/>
              <w:rPr>
                <w:rFonts w:ascii="Calibri" w:eastAsia="Times New Roman" w:hAnsi="Calibri" w:cs="Calibri"/>
                <w:b/>
                <w:bCs/>
                <w:color w:val="000000"/>
                <w:lang w:eastAsia="nl-NL"/>
              </w:rPr>
            </w:pPr>
            <w:r w:rsidRPr="00E52F3E">
              <w:rPr>
                <w:rFonts w:ascii="Calibri" w:eastAsia="Times New Roman" w:hAnsi="Calibri" w:cs="Calibri"/>
                <w:b/>
                <w:bCs/>
                <w:color w:val="000000"/>
                <w:lang w:eastAsia="nl-NL"/>
              </w:rPr>
              <w:t xml:space="preserve">Deelnemersbijdrage uit </w:t>
            </w:r>
            <w:r w:rsidR="00685B76" w:rsidRPr="00E52F3E">
              <w:rPr>
                <w:rFonts w:ascii="Calibri" w:eastAsia="Times New Roman" w:hAnsi="Calibri" w:cs="Calibri"/>
                <w:b/>
                <w:bCs/>
                <w:color w:val="000000"/>
                <w:lang w:eastAsia="nl-NL"/>
              </w:rPr>
              <w:t>Begroting 2022</w:t>
            </w:r>
          </w:p>
        </w:tc>
        <w:tc>
          <w:tcPr>
            <w:tcW w:w="1701" w:type="dxa"/>
            <w:shd w:val="clear" w:color="auto" w:fill="auto"/>
            <w:noWrap/>
            <w:vAlign w:val="bottom"/>
            <w:hideMark/>
          </w:tcPr>
          <w:p w14:paraId="028A72D2" w14:textId="77777777" w:rsidR="00685B76" w:rsidRPr="00E52F3E" w:rsidRDefault="00685B76" w:rsidP="00685B76">
            <w:pPr>
              <w:spacing w:after="0" w:line="240" w:lineRule="auto"/>
              <w:rPr>
                <w:rFonts w:ascii="Calibri" w:eastAsia="Times New Roman" w:hAnsi="Calibri" w:cs="Calibri"/>
                <w:color w:val="000000"/>
                <w:lang w:eastAsia="nl-NL"/>
              </w:rPr>
            </w:pPr>
            <w:r w:rsidRPr="00E52F3E">
              <w:rPr>
                <w:rFonts w:ascii="Calibri" w:eastAsia="Times New Roman" w:hAnsi="Calibri" w:cs="Calibri"/>
                <w:color w:val="000000"/>
                <w:lang w:eastAsia="nl-NL"/>
              </w:rPr>
              <w:t xml:space="preserve"> €         939.606 </w:t>
            </w:r>
          </w:p>
        </w:tc>
        <w:tc>
          <w:tcPr>
            <w:tcW w:w="1701" w:type="dxa"/>
            <w:shd w:val="clear" w:color="auto" w:fill="auto"/>
            <w:noWrap/>
            <w:vAlign w:val="bottom"/>
            <w:hideMark/>
          </w:tcPr>
          <w:p w14:paraId="14638B94" w14:textId="77777777" w:rsidR="00685B76" w:rsidRPr="00E52F3E" w:rsidRDefault="00685B76" w:rsidP="00685B76">
            <w:pPr>
              <w:spacing w:after="0" w:line="240" w:lineRule="auto"/>
              <w:rPr>
                <w:rFonts w:ascii="Calibri" w:eastAsia="Times New Roman" w:hAnsi="Calibri" w:cs="Calibri"/>
                <w:color w:val="000000"/>
                <w:lang w:eastAsia="nl-NL"/>
              </w:rPr>
            </w:pPr>
            <w:r w:rsidRPr="00E52F3E">
              <w:rPr>
                <w:rFonts w:ascii="Calibri" w:eastAsia="Times New Roman" w:hAnsi="Calibri" w:cs="Calibri"/>
                <w:color w:val="000000"/>
                <w:lang w:eastAsia="nl-NL"/>
              </w:rPr>
              <w:t xml:space="preserve"> €             948.354 </w:t>
            </w:r>
          </w:p>
        </w:tc>
        <w:tc>
          <w:tcPr>
            <w:tcW w:w="1808" w:type="dxa"/>
            <w:shd w:val="clear" w:color="auto" w:fill="auto"/>
            <w:noWrap/>
            <w:vAlign w:val="bottom"/>
            <w:hideMark/>
          </w:tcPr>
          <w:p w14:paraId="49EE6377" w14:textId="77777777" w:rsidR="00685B76" w:rsidRPr="00E52F3E" w:rsidRDefault="00685B76" w:rsidP="00685B76">
            <w:pPr>
              <w:spacing w:after="0" w:line="240" w:lineRule="auto"/>
              <w:rPr>
                <w:rFonts w:ascii="Calibri" w:eastAsia="Times New Roman" w:hAnsi="Calibri" w:cs="Calibri"/>
                <w:color w:val="000000"/>
                <w:lang w:eastAsia="nl-NL"/>
              </w:rPr>
            </w:pPr>
            <w:r w:rsidRPr="00E52F3E">
              <w:rPr>
                <w:rFonts w:ascii="Calibri" w:eastAsia="Times New Roman" w:hAnsi="Calibri" w:cs="Calibri"/>
                <w:color w:val="000000"/>
                <w:lang w:eastAsia="nl-NL"/>
              </w:rPr>
              <w:t xml:space="preserve"> €             957.197 </w:t>
            </w:r>
          </w:p>
        </w:tc>
        <w:tc>
          <w:tcPr>
            <w:tcW w:w="2014" w:type="dxa"/>
            <w:shd w:val="clear" w:color="auto" w:fill="auto"/>
            <w:noWrap/>
            <w:vAlign w:val="bottom"/>
            <w:hideMark/>
          </w:tcPr>
          <w:p w14:paraId="596AADA3" w14:textId="77777777" w:rsidR="00685B76" w:rsidRPr="00E52F3E" w:rsidRDefault="00685B76" w:rsidP="00685B76">
            <w:pPr>
              <w:spacing w:after="0" w:line="240" w:lineRule="auto"/>
              <w:rPr>
                <w:rFonts w:ascii="Calibri" w:eastAsia="Times New Roman" w:hAnsi="Calibri" w:cs="Calibri"/>
                <w:color w:val="000000"/>
                <w:lang w:eastAsia="nl-NL"/>
              </w:rPr>
            </w:pPr>
            <w:r w:rsidRPr="00E52F3E">
              <w:rPr>
                <w:rFonts w:ascii="Calibri" w:eastAsia="Times New Roman" w:hAnsi="Calibri" w:cs="Calibri"/>
                <w:color w:val="000000"/>
                <w:lang w:eastAsia="nl-NL"/>
              </w:rPr>
              <w:t xml:space="preserve"> €             966.136 </w:t>
            </w:r>
          </w:p>
        </w:tc>
      </w:tr>
      <w:tr w:rsidR="00685B76" w:rsidRPr="00E52F3E" w14:paraId="0AED16A4" w14:textId="77777777" w:rsidTr="00685B76">
        <w:trPr>
          <w:trHeight w:val="300"/>
        </w:trPr>
        <w:tc>
          <w:tcPr>
            <w:tcW w:w="2127" w:type="dxa"/>
            <w:shd w:val="clear" w:color="auto" w:fill="auto"/>
            <w:noWrap/>
            <w:vAlign w:val="bottom"/>
            <w:hideMark/>
          </w:tcPr>
          <w:p w14:paraId="0A6201F8" w14:textId="77777777" w:rsidR="00685B76" w:rsidRPr="00E52F3E" w:rsidRDefault="00685B76" w:rsidP="00685B76">
            <w:pPr>
              <w:spacing w:after="0" w:line="240" w:lineRule="auto"/>
              <w:rPr>
                <w:rFonts w:ascii="Calibri" w:eastAsia="Times New Roman" w:hAnsi="Calibri" w:cs="Calibri"/>
                <w:b/>
                <w:bCs/>
                <w:color w:val="000000"/>
                <w:lang w:eastAsia="nl-NL"/>
              </w:rPr>
            </w:pPr>
            <w:r w:rsidRPr="00E52F3E">
              <w:rPr>
                <w:rFonts w:ascii="Calibri" w:eastAsia="Times New Roman" w:hAnsi="Calibri" w:cs="Calibri"/>
                <w:b/>
                <w:bCs/>
                <w:color w:val="000000"/>
                <w:lang w:eastAsia="nl-NL"/>
              </w:rPr>
              <w:t>Bezuinigingsopgave</w:t>
            </w:r>
          </w:p>
        </w:tc>
        <w:tc>
          <w:tcPr>
            <w:tcW w:w="1701" w:type="dxa"/>
            <w:shd w:val="clear" w:color="auto" w:fill="auto"/>
            <w:noWrap/>
            <w:vAlign w:val="bottom"/>
            <w:hideMark/>
          </w:tcPr>
          <w:p w14:paraId="6CF22E94" w14:textId="77777777" w:rsidR="00685B76" w:rsidRPr="00E52F3E" w:rsidRDefault="00685B76" w:rsidP="00685B76">
            <w:pPr>
              <w:spacing w:after="0" w:line="240" w:lineRule="auto"/>
              <w:rPr>
                <w:rFonts w:ascii="Calibri" w:eastAsia="Times New Roman" w:hAnsi="Calibri" w:cs="Calibri"/>
                <w:color w:val="000000"/>
                <w:lang w:eastAsia="nl-NL"/>
              </w:rPr>
            </w:pPr>
            <w:r w:rsidRPr="00E52F3E">
              <w:rPr>
                <w:rFonts w:ascii="Calibri" w:eastAsia="Times New Roman" w:hAnsi="Calibri" w:cs="Calibri"/>
                <w:color w:val="000000"/>
                <w:lang w:eastAsia="nl-NL"/>
              </w:rPr>
              <w:t xml:space="preserve"> €           46.980 </w:t>
            </w:r>
          </w:p>
        </w:tc>
        <w:tc>
          <w:tcPr>
            <w:tcW w:w="1701" w:type="dxa"/>
            <w:shd w:val="clear" w:color="auto" w:fill="auto"/>
            <w:noWrap/>
            <w:vAlign w:val="bottom"/>
            <w:hideMark/>
          </w:tcPr>
          <w:p w14:paraId="21F1D968" w14:textId="77777777" w:rsidR="00685B76" w:rsidRPr="00E52F3E" w:rsidRDefault="00685B76" w:rsidP="00685B76">
            <w:pPr>
              <w:spacing w:after="0" w:line="240" w:lineRule="auto"/>
              <w:rPr>
                <w:rFonts w:ascii="Calibri" w:eastAsia="Times New Roman" w:hAnsi="Calibri" w:cs="Calibri"/>
                <w:color w:val="000000"/>
                <w:lang w:eastAsia="nl-NL"/>
              </w:rPr>
            </w:pPr>
            <w:r w:rsidRPr="00E52F3E">
              <w:rPr>
                <w:rFonts w:ascii="Calibri" w:eastAsia="Times New Roman" w:hAnsi="Calibri" w:cs="Calibri"/>
                <w:color w:val="000000"/>
                <w:lang w:eastAsia="nl-NL"/>
              </w:rPr>
              <w:t xml:space="preserve"> €               47.418 </w:t>
            </w:r>
          </w:p>
        </w:tc>
        <w:tc>
          <w:tcPr>
            <w:tcW w:w="1808" w:type="dxa"/>
            <w:shd w:val="clear" w:color="auto" w:fill="auto"/>
            <w:noWrap/>
            <w:vAlign w:val="bottom"/>
            <w:hideMark/>
          </w:tcPr>
          <w:p w14:paraId="562E2526" w14:textId="77777777" w:rsidR="00685B76" w:rsidRPr="00E52F3E" w:rsidRDefault="00685B76" w:rsidP="00685B76">
            <w:pPr>
              <w:spacing w:after="0" w:line="240" w:lineRule="auto"/>
              <w:rPr>
                <w:rFonts w:ascii="Calibri" w:eastAsia="Times New Roman" w:hAnsi="Calibri" w:cs="Calibri"/>
                <w:color w:val="000000"/>
                <w:lang w:eastAsia="nl-NL"/>
              </w:rPr>
            </w:pPr>
            <w:r w:rsidRPr="00E52F3E">
              <w:rPr>
                <w:rFonts w:ascii="Calibri" w:eastAsia="Times New Roman" w:hAnsi="Calibri" w:cs="Calibri"/>
                <w:color w:val="000000"/>
                <w:lang w:eastAsia="nl-NL"/>
              </w:rPr>
              <w:t xml:space="preserve"> €               47.860 </w:t>
            </w:r>
          </w:p>
        </w:tc>
        <w:tc>
          <w:tcPr>
            <w:tcW w:w="2014" w:type="dxa"/>
            <w:shd w:val="clear" w:color="auto" w:fill="auto"/>
            <w:noWrap/>
            <w:vAlign w:val="bottom"/>
            <w:hideMark/>
          </w:tcPr>
          <w:p w14:paraId="43540FC0" w14:textId="77777777" w:rsidR="00685B76" w:rsidRPr="00E52F3E" w:rsidRDefault="00685B76" w:rsidP="00685B76">
            <w:pPr>
              <w:spacing w:after="0" w:line="240" w:lineRule="auto"/>
              <w:rPr>
                <w:rFonts w:ascii="Calibri" w:eastAsia="Times New Roman" w:hAnsi="Calibri" w:cs="Calibri"/>
                <w:color w:val="000000"/>
                <w:lang w:eastAsia="nl-NL"/>
              </w:rPr>
            </w:pPr>
            <w:r w:rsidRPr="00E52F3E">
              <w:rPr>
                <w:rFonts w:ascii="Calibri" w:eastAsia="Times New Roman" w:hAnsi="Calibri" w:cs="Calibri"/>
                <w:color w:val="000000"/>
                <w:lang w:eastAsia="nl-NL"/>
              </w:rPr>
              <w:t xml:space="preserve"> €               48.307 </w:t>
            </w:r>
          </w:p>
        </w:tc>
      </w:tr>
      <w:tr w:rsidR="00685B76" w:rsidRPr="00685B76" w14:paraId="4EE81155" w14:textId="77777777" w:rsidTr="00685B76">
        <w:trPr>
          <w:trHeight w:val="300"/>
        </w:trPr>
        <w:tc>
          <w:tcPr>
            <w:tcW w:w="2127" w:type="dxa"/>
            <w:shd w:val="clear" w:color="auto" w:fill="auto"/>
            <w:noWrap/>
            <w:vAlign w:val="bottom"/>
            <w:hideMark/>
          </w:tcPr>
          <w:p w14:paraId="448A358B" w14:textId="16651C63" w:rsidR="00685B76" w:rsidRPr="00E52F3E" w:rsidRDefault="003C5226" w:rsidP="00685B76">
            <w:pPr>
              <w:spacing w:after="0" w:line="240" w:lineRule="auto"/>
              <w:rPr>
                <w:rFonts w:ascii="Calibri" w:eastAsia="Times New Roman" w:hAnsi="Calibri" w:cs="Calibri"/>
                <w:b/>
                <w:bCs/>
                <w:color w:val="000000"/>
                <w:lang w:eastAsia="nl-NL"/>
              </w:rPr>
            </w:pPr>
            <w:r w:rsidRPr="00E52F3E">
              <w:rPr>
                <w:rFonts w:ascii="Calibri" w:eastAsia="Times New Roman" w:hAnsi="Calibri" w:cs="Calibri"/>
                <w:b/>
                <w:bCs/>
                <w:color w:val="000000"/>
                <w:lang w:eastAsia="nl-NL"/>
              </w:rPr>
              <w:t>Deelnemersbijdrage na</w:t>
            </w:r>
            <w:r w:rsidR="00685B76" w:rsidRPr="00E52F3E">
              <w:rPr>
                <w:rFonts w:ascii="Calibri" w:eastAsia="Times New Roman" w:hAnsi="Calibri" w:cs="Calibri"/>
                <w:b/>
                <w:bCs/>
                <w:color w:val="000000"/>
                <w:lang w:eastAsia="nl-NL"/>
              </w:rPr>
              <w:t xml:space="preserve"> </w:t>
            </w:r>
            <w:proofErr w:type="spellStart"/>
            <w:r w:rsidR="00E52F3E">
              <w:rPr>
                <w:rFonts w:ascii="Calibri" w:eastAsia="Times New Roman" w:hAnsi="Calibri" w:cs="Calibri"/>
                <w:b/>
                <w:bCs/>
                <w:color w:val="000000"/>
                <w:lang w:eastAsia="nl-NL"/>
              </w:rPr>
              <w:t>bezuiniging</w:t>
            </w:r>
            <w:r w:rsidRPr="00E52F3E">
              <w:rPr>
                <w:rFonts w:ascii="Calibri" w:eastAsia="Times New Roman" w:hAnsi="Calibri" w:cs="Calibri"/>
                <w:b/>
                <w:bCs/>
                <w:color w:val="000000"/>
                <w:lang w:eastAsia="nl-NL"/>
              </w:rPr>
              <w:t>opgave</w:t>
            </w:r>
            <w:proofErr w:type="spellEnd"/>
          </w:p>
        </w:tc>
        <w:tc>
          <w:tcPr>
            <w:tcW w:w="1701" w:type="dxa"/>
            <w:shd w:val="clear" w:color="auto" w:fill="auto"/>
            <w:noWrap/>
            <w:vAlign w:val="bottom"/>
            <w:hideMark/>
          </w:tcPr>
          <w:p w14:paraId="0534F688" w14:textId="77777777" w:rsidR="00685B76" w:rsidRPr="00E52F3E" w:rsidRDefault="00685B76" w:rsidP="00685B76">
            <w:pPr>
              <w:spacing w:after="0" w:line="240" w:lineRule="auto"/>
              <w:rPr>
                <w:rFonts w:ascii="Calibri" w:eastAsia="Times New Roman" w:hAnsi="Calibri" w:cs="Calibri"/>
                <w:color w:val="000000"/>
                <w:lang w:eastAsia="nl-NL"/>
              </w:rPr>
            </w:pPr>
            <w:r w:rsidRPr="00E52F3E">
              <w:rPr>
                <w:rFonts w:ascii="Calibri" w:eastAsia="Times New Roman" w:hAnsi="Calibri" w:cs="Calibri"/>
                <w:color w:val="000000"/>
                <w:lang w:eastAsia="nl-NL"/>
              </w:rPr>
              <w:t xml:space="preserve"> €         892.626 </w:t>
            </w:r>
          </w:p>
        </w:tc>
        <w:tc>
          <w:tcPr>
            <w:tcW w:w="1701" w:type="dxa"/>
            <w:shd w:val="clear" w:color="auto" w:fill="auto"/>
            <w:noWrap/>
            <w:vAlign w:val="bottom"/>
            <w:hideMark/>
          </w:tcPr>
          <w:p w14:paraId="5BE27B7F" w14:textId="77777777" w:rsidR="00685B76" w:rsidRPr="00E52F3E" w:rsidRDefault="00685B76" w:rsidP="00685B76">
            <w:pPr>
              <w:spacing w:after="0" w:line="240" w:lineRule="auto"/>
              <w:rPr>
                <w:rFonts w:ascii="Calibri" w:eastAsia="Times New Roman" w:hAnsi="Calibri" w:cs="Calibri"/>
                <w:color w:val="000000"/>
                <w:lang w:eastAsia="nl-NL"/>
              </w:rPr>
            </w:pPr>
            <w:r w:rsidRPr="00E52F3E">
              <w:rPr>
                <w:rFonts w:ascii="Calibri" w:eastAsia="Times New Roman" w:hAnsi="Calibri" w:cs="Calibri"/>
                <w:color w:val="000000"/>
                <w:lang w:eastAsia="nl-NL"/>
              </w:rPr>
              <w:t xml:space="preserve"> €             900.936 </w:t>
            </w:r>
          </w:p>
        </w:tc>
        <w:tc>
          <w:tcPr>
            <w:tcW w:w="1808" w:type="dxa"/>
            <w:shd w:val="clear" w:color="auto" w:fill="auto"/>
            <w:noWrap/>
            <w:vAlign w:val="bottom"/>
            <w:hideMark/>
          </w:tcPr>
          <w:p w14:paraId="1AA8AAE7" w14:textId="77777777" w:rsidR="00685B76" w:rsidRPr="00E52F3E" w:rsidRDefault="00685B76" w:rsidP="00685B76">
            <w:pPr>
              <w:spacing w:after="0" w:line="240" w:lineRule="auto"/>
              <w:rPr>
                <w:rFonts w:ascii="Calibri" w:eastAsia="Times New Roman" w:hAnsi="Calibri" w:cs="Calibri"/>
                <w:color w:val="000000"/>
                <w:lang w:eastAsia="nl-NL"/>
              </w:rPr>
            </w:pPr>
            <w:r w:rsidRPr="00E52F3E">
              <w:rPr>
                <w:rFonts w:ascii="Calibri" w:eastAsia="Times New Roman" w:hAnsi="Calibri" w:cs="Calibri"/>
                <w:color w:val="000000"/>
                <w:lang w:eastAsia="nl-NL"/>
              </w:rPr>
              <w:t xml:space="preserve"> €             909.337 </w:t>
            </w:r>
          </w:p>
        </w:tc>
        <w:tc>
          <w:tcPr>
            <w:tcW w:w="2014" w:type="dxa"/>
            <w:shd w:val="clear" w:color="auto" w:fill="auto"/>
            <w:noWrap/>
            <w:vAlign w:val="bottom"/>
            <w:hideMark/>
          </w:tcPr>
          <w:p w14:paraId="53B12BBF" w14:textId="77777777" w:rsidR="00685B76" w:rsidRPr="00685B76" w:rsidRDefault="00685B76" w:rsidP="00685B76">
            <w:pPr>
              <w:spacing w:after="0" w:line="240" w:lineRule="auto"/>
              <w:rPr>
                <w:rFonts w:ascii="Calibri" w:eastAsia="Times New Roman" w:hAnsi="Calibri" w:cs="Calibri"/>
                <w:color w:val="000000"/>
                <w:lang w:eastAsia="nl-NL"/>
              </w:rPr>
            </w:pPr>
            <w:r w:rsidRPr="00E52F3E">
              <w:rPr>
                <w:rFonts w:ascii="Calibri" w:eastAsia="Times New Roman" w:hAnsi="Calibri" w:cs="Calibri"/>
                <w:color w:val="000000"/>
                <w:lang w:eastAsia="nl-NL"/>
              </w:rPr>
              <w:t xml:space="preserve"> €             917.829</w:t>
            </w:r>
            <w:r w:rsidRPr="00685B76">
              <w:rPr>
                <w:rFonts w:ascii="Calibri" w:eastAsia="Times New Roman" w:hAnsi="Calibri" w:cs="Calibri"/>
                <w:color w:val="000000"/>
                <w:lang w:eastAsia="nl-NL"/>
              </w:rPr>
              <w:t xml:space="preserve"> </w:t>
            </w:r>
          </w:p>
        </w:tc>
      </w:tr>
    </w:tbl>
    <w:p w14:paraId="476BEE3D" w14:textId="66723BCE" w:rsidR="0060594F" w:rsidRDefault="0060594F">
      <w:pPr>
        <w:rPr>
          <w:rFonts w:ascii="Arial" w:hAnsi="Arial" w:cs="Arial"/>
          <w:sz w:val="24"/>
          <w:szCs w:val="24"/>
        </w:rPr>
      </w:pPr>
    </w:p>
    <w:p w14:paraId="476D3875" w14:textId="750D5BE2" w:rsidR="00591A3E" w:rsidRDefault="00591A3E">
      <w:pPr>
        <w:rPr>
          <w:rFonts w:ascii="Arial" w:hAnsi="Arial" w:cs="Arial"/>
          <w:sz w:val="24"/>
          <w:szCs w:val="24"/>
        </w:rPr>
      </w:pPr>
      <w:r>
        <w:rPr>
          <w:noProof/>
        </w:rPr>
        <w:drawing>
          <wp:inline distT="0" distB="0" distL="0" distR="0" wp14:anchorId="14DD0835" wp14:editId="76C51126">
            <wp:extent cx="5760720" cy="3662045"/>
            <wp:effectExtent l="0" t="0" r="11430" b="14605"/>
            <wp:docPr id="1" name="Chart 1">
              <a:extLst xmlns:a="http://schemas.openxmlformats.org/drawingml/2006/main">
                <a:ext uri="{FF2B5EF4-FFF2-40B4-BE49-F238E27FC236}">
                  <a16:creationId xmlns:a16="http://schemas.microsoft.com/office/drawing/2014/main" id="{2100132F-3084-4CBC-8A93-1D3AA5687A9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43492A2" w14:textId="77777777" w:rsidR="00267D2C" w:rsidRDefault="00267D2C">
      <w:pPr>
        <w:rPr>
          <w:rFonts w:ascii="Arial" w:hAnsi="Arial" w:cs="Arial"/>
          <w:b/>
          <w:bCs/>
          <w:sz w:val="24"/>
          <w:szCs w:val="24"/>
        </w:rPr>
      </w:pPr>
      <w:r>
        <w:rPr>
          <w:rFonts w:ascii="Arial" w:hAnsi="Arial" w:cs="Arial"/>
          <w:b/>
          <w:bCs/>
          <w:sz w:val="24"/>
          <w:szCs w:val="24"/>
        </w:rPr>
        <w:br w:type="page"/>
      </w:r>
    </w:p>
    <w:p w14:paraId="1C8AE524" w14:textId="462929C7" w:rsidR="00591A3E" w:rsidRPr="00E52F3E" w:rsidRDefault="003C5226">
      <w:pPr>
        <w:rPr>
          <w:rFonts w:ascii="Arial" w:hAnsi="Arial" w:cs="Arial"/>
          <w:b/>
          <w:bCs/>
          <w:sz w:val="24"/>
          <w:szCs w:val="24"/>
        </w:rPr>
      </w:pPr>
      <w:r w:rsidRPr="00E52F3E">
        <w:rPr>
          <w:rFonts w:ascii="Arial" w:hAnsi="Arial" w:cs="Arial"/>
          <w:b/>
          <w:bCs/>
          <w:sz w:val="24"/>
          <w:szCs w:val="24"/>
        </w:rPr>
        <w:lastRenderedPageBreak/>
        <w:t>Deelnemersbijdrage per gemeente:</w:t>
      </w:r>
    </w:p>
    <w:tbl>
      <w:tblPr>
        <w:tblW w:w="11300" w:type="dxa"/>
        <w:tblInd w:w="-810" w:type="dxa"/>
        <w:tblLook w:val="04A0" w:firstRow="1" w:lastRow="0" w:firstColumn="1" w:lastColumn="0" w:noHBand="0" w:noVBand="1"/>
      </w:tblPr>
      <w:tblGrid>
        <w:gridCol w:w="2250"/>
        <w:gridCol w:w="1620"/>
        <w:gridCol w:w="1675"/>
        <w:gridCol w:w="2015"/>
        <w:gridCol w:w="1980"/>
        <w:gridCol w:w="1760"/>
      </w:tblGrid>
      <w:tr w:rsidR="00591A3E" w:rsidRPr="00591A3E" w14:paraId="52E698A6" w14:textId="77777777" w:rsidTr="003651D3">
        <w:trPr>
          <w:trHeight w:val="300"/>
        </w:trPr>
        <w:tc>
          <w:tcPr>
            <w:tcW w:w="2250" w:type="dxa"/>
            <w:tcBorders>
              <w:top w:val="nil"/>
              <w:left w:val="nil"/>
              <w:bottom w:val="nil"/>
              <w:right w:val="nil"/>
            </w:tcBorders>
            <w:shd w:val="clear" w:color="auto" w:fill="auto"/>
            <w:noWrap/>
            <w:vAlign w:val="bottom"/>
            <w:hideMark/>
          </w:tcPr>
          <w:p w14:paraId="2D2ABBEB" w14:textId="77777777" w:rsidR="00591A3E" w:rsidRPr="003C5226" w:rsidRDefault="00591A3E" w:rsidP="00591A3E">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hideMark/>
          </w:tcPr>
          <w:p w14:paraId="5B77E60F"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2022</w:t>
            </w:r>
          </w:p>
        </w:tc>
        <w:tc>
          <w:tcPr>
            <w:tcW w:w="1675" w:type="dxa"/>
            <w:tcBorders>
              <w:top w:val="nil"/>
              <w:left w:val="nil"/>
              <w:bottom w:val="nil"/>
              <w:right w:val="nil"/>
            </w:tcBorders>
            <w:shd w:val="clear" w:color="auto" w:fill="auto"/>
            <w:noWrap/>
            <w:vAlign w:val="bottom"/>
            <w:hideMark/>
          </w:tcPr>
          <w:p w14:paraId="21C1B66D"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2023</w:t>
            </w:r>
          </w:p>
        </w:tc>
        <w:tc>
          <w:tcPr>
            <w:tcW w:w="2015" w:type="dxa"/>
            <w:tcBorders>
              <w:top w:val="nil"/>
              <w:left w:val="nil"/>
              <w:bottom w:val="nil"/>
              <w:right w:val="nil"/>
            </w:tcBorders>
            <w:shd w:val="clear" w:color="auto" w:fill="auto"/>
            <w:noWrap/>
            <w:vAlign w:val="bottom"/>
            <w:hideMark/>
          </w:tcPr>
          <w:p w14:paraId="1F80396F"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2024</w:t>
            </w:r>
          </w:p>
        </w:tc>
        <w:tc>
          <w:tcPr>
            <w:tcW w:w="1980" w:type="dxa"/>
            <w:tcBorders>
              <w:top w:val="nil"/>
              <w:left w:val="nil"/>
              <w:bottom w:val="nil"/>
              <w:right w:val="nil"/>
            </w:tcBorders>
            <w:shd w:val="clear" w:color="auto" w:fill="auto"/>
            <w:noWrap/>
            <w:vAlign w:val="bottom"/>
            <w:hideMark/>
          </w:tcPr>
          <w:p w14:paraId="152815E4"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2025</w:t>
            </w:r>
          </w:p>
        </w:tc>
        <w:tc>
          <w:tcPr>
            <w:tcW w:w="1760" w:type="dxa"/>
            <w:tcBorders>
              <w:top w:val="nil"/>
              <w:left w:val="nil"/>
              <w:bottom w:val="nil"/>
              <w:right w:val="nil"/>
            </w:tcBorders>
            <w:shd w:val="clear" w:color="auto" w:fill="auto"/>
            <w:noWrap/>
            <w:vAlign w:val="bottom"/>
            <w:hideMark/>
          </w:tcPr>
          <w:p w14:paraId="3DDC9901" w14:textId="77777777" w:rsidR="00591A3E" w:rsidRPr="00C87F48" w:rsidRDefault="00591A3E" w:rsidP="00591A3E">
            <w:pPr>
              <w:spacing w:after="0" w:line="240" w:lineRule="auto"/>
              <w:rPr>
                <w:rFonts w:ascii="Calibri" w:eastAsia="Times New Roman" w:hAnsi="Calibri" w:cs="Calibri"/>
                <w:b/>
                <w:bCs/>
                <w:color w:val="000000"/>
                <w:lang w:val="en-US"/>
              </w:rPr>
            </w:pPr>
            <w:r w:rsidRPr="00C87F48">
              <w:rPr>
                <w:rFonts w:ascii="Calibri" w:eastAsia="Times New Roman" w:hAnsi="Calibri" w:cs="Calibri"/>
                <w:b/>
                <w:bCs/>
                <w:color w:val="000000"/>
                <w:lang w:val="en-US"/>
              </w:rPr>
              <w:t>Bunnik</w:t>
            </w:r>
          </w:p>
        </w:tc>
      </w:tr>
      <w:tr w:rsidR="00591A3E" w:rsidRPr="00591A3E" w14:paraId="40576081" w14:textId="77777777" w:rsidTr="003651D3">
        <w:trPr>
          <w:trHeight w:val="300"/>
        </w:trPr>
        <w:tc>
          <w:tcPr>
            <w:tcW w:w="2250" w:type="dxa"/>
            <w:tcBorders>
              <w:top w:val="nil"/>
              <w:left w:val="nil"/>
              <w:bottom w:val="nil"/>
              <w:right w:val="nil"/>
            </w:tcBorders>
            <w:shd w:val="clear" w:color="auto" w:fill="auto"/>
            <w:noWrap/>
            <w:vAlign w:val="bottom"/>
            <w:hideMark/>
          </w:tcPr>
          <w:p w14:paraId="737AF79C" w14:textId="77777777" w:rsidR="00591A3E" w:rsidRPr="00591A3E" w:rsidRDefault="00591A3E" w:rsidP="00591A3E">
            <w:pPr>
              <w:spacing w:after="0" w:line="240" w:lineRule="auto"/>
              <w:rPr>
                <w:rFonts w:ascii="Calibri" w:eastAsia="Times New Roman" w:hAnsi="Calibri" w:cs="Calibri"/>
                <w:color w:val="000000"/>
                <w:lang w:val="en-US"/>
              </w:rPr>
            </w:pPr>
            <w:proofErr w:type="spellStart"/>
            <w:r w:rsidRPr="00591A3E">
              <w:rPr>
                <w:rFonts w:ascii="Calibri" w:eastAsia="Times New Roman" w:hAnsi="Calibri" w:cs="Calibri"/>
                <w:color w:val="000000"/>
                <w:lang w:val="en-US"/>
              </w:rPr>
              <w:t>Begroting</w:t>
            </w:r>
            <w:proofErr w:type="spellEnd"/>
            <w:r w:rsidRPr="00591A3E">
              <w:rPr>
                <w:rFonts w:ascii="Calibri" w:eastAsia="Times New Roman" w:hAnsi="Calibri" w:cs="Calibri"/>
                <w:color w:val="000000"/>
                <w:lang w:val="en-US"/>
              </w:rPr>
              <w:t xml:space="preserve"> 2022</w:t>
            </w:r>
          </w:p>
        </w:tc>
        <w:tc>
          <w:tcPr>
            <w:tcW w:w="1620" w:type="dxa"/>
            <w:tcBorders>
              <w:top w:val="nil"/>
              <w:left w:val="nil"/>
              <w:bottom w:val="nil"/>
              <w:right w:val="nil"/>
            </w:tcBorders>
            <w:shd w:val="clear" w:color="auto" w:fill="auto"/>
            <w:noWrap/>
            <w:vAlign w:val="bottom"/>
            <w:hideMark/>
          </w:tcPr>
          <w:p w14:paraId="4F7A1DAC"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70,312 </w:t>
            </w:r>
          </w:p>
        </w:tc>
        <w:tc>
          <w:tcPr>
            <w:tcW w:w="1675" w:type="dxa"/>
            <w:tcBorders>
              <w:top w:val="nil"/>
              <w:left w:val="nil"/>
              <w:bottom w:val="nil"/>
              <w:right w:val="nil"/>
            </w:tcBorders>
            <w:shd w:val="clear" w:color="auto" w:fill="auto"/>
            <w:noWrap/>
            <w:vAlign w:val="bottom"/>
            <w:hideMark/>
          </w:tcPr>
          <w:p w14:paraId="1AD12F05"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70,948 </w:t>
            </w:r>
          </w:p>
        </w:tc>
        <w:tc>
          <w:tcPr>
            <w:tcW w:w="2015" w:type="dxa"/>
            <w:tcBorders>
              <w:top w:val="nil"/>
              <w:left w:val="nil"/>
              <w:bottom w:val="nil"/>
              <w:right w:val="nil"/>
            </w:tcBorders>
            <w:shd w:val="clear" w:color="auto" w:fill="auto"/>
            <w:noWrap/>
            <w:vAlign w:val="bottom"/>
            <w:hideMark/>
          </w:tcPr>
          <w:p w14:paraId="66059CFE"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71,590 </w:t>
            </w:r>
          </w:p>
        </w:tc>
        <w:tc>
          <w:tcPr>
            <w:tcW w:w="1980" w:type="dxa"/>
            <w:tcBorders>
              <w:top w:val="nil"/>
              <w:left w:val="nil"/>
              <w:bottom w:val="nil"/>
              <w:right w:val="nil"/>
            </w:tcBorders>
            <w:shd w:val="clear" w:color="auto" w:fill="auto"/>
            <w:noWrap/>
            <w:vAlign w:val="bottom"/>
            <w:hideMark/>
          </w:tcPr>
          <w:p w14:paraId="0064B5BD"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72,240 </w:t>
            </w:r>
          </w:p>
        </w:tc>
        <w:tc>
          <w:tcPr>
            <w:tcW w:w="1760" w:type="dxa"/>
            <w:tcBorders>
              <w:top w:val="nil"/>
              <w:left w:val="nil"/>
              <w:bottom w:val="nil"/>
              <w:right w:val="nil"/>
            </w:tcBorders>
            <w:shd w:val="clear" w:color="auto" w:fill="auto"/>
            <w:noWrap/>
            <w:vAlign w:val="bottom"/>
            <w:hideMark/>
          </w:tcPr>
          <w:p w14:paraId="329CB1A2"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08DFDE7D" w14:textId="77777777" w:rsidTr="003651D3">
        <w:trPr>
          <w:trHeight w:val="300"/>
        </w:trPr>
        <w:tc>
          <w:tcPr>
            <w:tcW w:w="2250" w:type="dxa"/>
            <w:tcBorders>
              <w:top w:val="nil"/>
              <w:left w:val="nil"/>
              <w:bottom w:val="nil"/>
              <w:right w:val="nil"/>
            </w:tcBorders>
            <w:shd w:val="clear" w:color="auto" w:fill="auto"/>
            <w:noWrap/>
            <w:vAlign w:val="bottom"/>
            <w:hideMark/>
          </w:tcPr>
          <w:p w14:paraId="731E161E" w14:textId="77777777" w:rsidR="00591A3E" w:rsidRPr="00591A3E" w:rsidRDefault="00591A3E" w:rsidP="00591A3E">
            <w:pPr>
              <w:spacing w:after="0" w:line="240" w:lineRule="auto"/>
              <w:rPr>
                <w:rFonts w:ascii="Calibri" w:eastAsia="Times New Roman" w:hAnsi="Calibri" w:cs="Calibri"/>
                <w:color w:val="000000"/>
                <w:lang w:val="en-US"/>
              </w:rPr>
            </w:pPr>
            <w:proofErr w:type="spellStart"/>
            <w:r w:rsidRPr="00591A3E">
              <w:rPr>
                <w:rFonts w:ascii="Calibri" w:eastAsia="Times New Roman" w:hAnsi="Calibri" w:cs="Calibri"/>
                <w:color w:val="000000"/>
                <w:lang w:val="en-US"/>
              </w:rPr>
              <w:t>Bezuinigingsopgave</w:t>
            </w:r>
            <w:proofErr w:type="spellEnd"/>
          </w:p>
        </w:tc>
        <w:tc>
          <w:tcPr>
            <w:tcW w:w="1620" w:type="dxa"/>
            <w:tcBorders>
              <w:top w:val="nil"/>
              <w:left w:val="nil"/>
              <w:bottom w:val="nil"/>
              <w:right w:val="nil"/>
            </w:tcBorders>
            <w:shd w:val="clear" w:color="auto" w:fill="auto"/>
            <w:noWrap/>
            <w:vAlign w:val="bottom"/>
            <w:hideMark/>
          </w:tcPr>
          <w:p w14:paraId="64437442"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3,516 </w:t>
            </w:r>
          </w:p>
        </w:tc>
        <w:tc>
          <w:tcPr>
            <w:tcW w:w="1675" w:type="dxa"/>
            <w:tcBorders>
              <w:top w:val="nil"/>
              <w:left w:val="nil"/>
              <w:bottom w:val="nil"/>
              <w:right w:val="nil"/>
            </w:tcBorders>
            <w:shd w:val="clear" w:color="auto" w:fill="auto"/>
            <w:noWrap/>
            <w:vAlign w:val="bottom"/>
            <w:hideMark/>
          </w:tcPr>
          <w:p w14:paraId="0ACFEF75"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3,547 </w:t>
            </w:r>
          </w:p>
        </w:tc>
        <w:tc>
          <w:tcPr>
            <w:tcW w:w="2015" w:type="dxa"/>
            <w:tcBorders>
              <w:top w:val="nil"/>
              <w:left w:val="nil"/>
              <w:bottom w:val="nil"/>
              <w:right w:val="nil"/>
            </w:tcBorders>
            <w:shd w:val="clear" w:color="auto" w:fill="auto"/>
            <w:noWrap/>
            <w:vAlign w:val="bottom"/>
            <w:hideMark/>
          </w:tcPr>
          <w:p w14:paraId="6622090F"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3,580 </w:t>
            </w:r>
          </w:p>
        </w:tc>
        <w:tc>
          <w:tcPr>
            <w:tcW w:w="1980" w:type="dxa"/>
            <w:tcBorders>
              <w:top w:val="nil"/>
              <w:left w:val="nil"/>
              <w:bottom w:val="nil"/>
              <w:right w:val="nil"/>
            </w:tcBorders>
            <w:shd w:val="clear" w:color="auto" w:fill="auto"/>
            <w:noWrap/>
            <w:vAlign w:val="bottom"/>
            <w:hideMark/>
          </w:tcPr>
          <w:p w14:paraId="42C26F13"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3,612 </w:t>
            </w:r>
          </w:p>
        </w:tc>
        <w:tc>
          <w:tcPr>
            <w:tcW w:w="1760" w:type="dxa"/>
            <w:tcBorders>
              <w:top w:val="nil"/>
              <w:left w:val="nil"/>
              <w:bottom w:val="nil"/>
              <w:right w:val="nil"/>
            </w:tcBorders>
            <w:shd w:val="clear" w:color="auto" w:fill="auto"/>
            <w:noWrap/>
            <w:vAlign w:val="bottom"/>
            <w:hideMark/>
          </w:tcPr>
          <w:p w14:paraId="382BF196"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549BD9C8" w14:textId="77777777" w:rsidTr="003651D3">
        <w:trPr>
          <w:trHeight w:val="300"/>
        </w:trPr>
        <w:tc>
          <w:tcPr>
            <w:tcW w:w="2250" w:type="dxa"/>
            <w:tcBorders>
              <w:top w:val="nil"/>
              <w:left w:val="nil"/>
              <w:bottom w:val="nil"/>
              <w:right w:val="nil"/>
            </w:tcBorders>
            <w:shd w:val="clear" w:color="auto" w:fill="auto"/>
            <w:noWrap/>
            <w:vAlign w:val="bottom"/>
            <w:hideMark/>
          </w:tcPr>
          <w:p w14:paraId="0F671078" w14:textId="521CEB55" w:rsidR="00591A3E" w:rsidRPr="00591A3E" w:rsidRDefault="003C5226" w:rsidP="00591A3E">
            <w:pPr>
              <w:spacing w:after="0" w:line="240" w:lineRule="auto"/>
              <w:rPr>
                <w:rFonts w:ascii="Calibri" w:eastAsia="Times New Roman" w:hAnsi="Calibri" w:cs="Calibri"/>
                <w:color w:val="000000"/>
                <w:lang w:val="en-US"/>
              </w:rPr>
            </w:pPr>
            <w:r w:rsidRPr="00E52F3E">
              <w:rPr>
                <w:rFonts w:ascii="Calibri" w:eastAsia="Times New Roman" w:hAnsi="Calibri" w:cs="Calibri"/>
                <w:lang w:val="en-US"/>
              </w:rPr>
              <w:t xml:space="preserve">Na </w:t>
            </w:r>
            <w:proofErr w:type="spellStart"/>
            <w:r w:rsidR="00E52F3E">
              <w:rPr>
                <w:rFonts w:ascii="Calibri" w:eastAsia="Times New Roman" w:hAnsi="Calibri" w:cs="Calibri"/>
                <w:lang w:val="en-US"/>
              </w:rPr>
              <w:t>bezuinigings</w:t>
            </w:r>
            <w:proofErr w:type="spellEnd"/>
          </w:p>
        </w:tc>
        <w:tc>
          <w:tcPr>
            <w:tcW w:w="1620" w:type="dxa"/>
            <w:tcBorders>
              <w:top w:val="nil"/>
              <w:left w:val="nil"/>
              <w:bottom w:val="nil"/>
              <w:right w:val="nil"/>
            </w:tcBorders>
            <w:shd w:val="clear" w:color="auto" w:fill="auto"/>
            <w:noWrap/>
            <w:vAlign w:val="bottom"/>
            <w:hideMark/>
          </w:tcPr>
          <w:p w14:paraId="7FEF81C3"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66,796 </w:t>
            </w:r>
          </w:p>
        </w:tc>
        <w:tc>
          <w:tcPr>
            <w:tcW w:w="1675" w:type="dxa"/>
            <w:tcBorders>
              <w:top w:val="nil"/>
              <w:left w:val="nil"/>
              <w:bottom w:val="nil"/>
              <w:right w:val="nil"/>
            </w:tcBorders>
            <w:shd w:val="clear" w:color="auto" w:fill="auto"/>
            <w:noWrap/>
            <w:vAlign w:val="bottom"/>
            <w:hideMark/>
          </w:tcPr>
          <w:p w14:paraId="2252228F"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67,400 </w:t>
            </w:r>
          </w:p>
        </w:tc>
        <w:tc>
          <w:tcPr>
            <w:tcW w:w="2015" w:type="dxa"/>
            <w:tcBorders>
              <w:top w:val="nil"/>
              <w:left w:val="nil"/>
              <w:bottom w:val="nil"/>
              <w:right w:val="nil"/>
            </w:tcBorders>
            <w:shd w:val="clear" w:color="auto" w:fill="auto"/>
            <w:noWrap/>
            <w:vAlign w:val="bottom"/>
            <w:hideMark/>
          </w:tcPr>
          <w:p w14:paraId="44048038"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68,011 </w:t>
            </w:r>
          </w:p>
        </w:tc>
        <w:tc>
          <w:tcPr>
            <w:tcW w:w="1980" w:type="dxa"/>
            <w:tcBorders>
              <w:top w:val="nil"/>
              <w:left w:val="nil"/>
              <w:bottom w:val="nil"/>
              <w:right w:val="nil"/>
            </w:tcBorders>
            <w:shd w:val="clear" w:color="auto" w:fill="auto"/>
            <w:noWrap/>
            <w:vAlign w:val="bottom"/>
            <w:hideMark/>
          </w:tcPr>
          <w:p w14:paraId="7BB7CDFD"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68,628 </w:t>
            </w:r>
          </w:p>
        </w:tc>
        <w:tc>
          <w:tcPr>
            <w:tcW w:w="1760" w:type="dxa"/>
            <w:tcBorders>
              <w:top w:val="nil"/>
              <w:left w:val="nil"/>
              <w:bottom w:val="nil"/>
              <w:right w:val="nil"/>
            </w:tcBorders>
            <w:shd w:val="clear" w:color="auto" w:fill="auto"/>
            <w:noWrap/>
            <w:vAlign w:val="bottom"/>
            <w:hideMark/>
          </w:tcPr>
          <w:p w14:paraId="55666775"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55E1263A" w14:textId="77777777" w:rsidTr="003651D3">
        <w:trPr>
          <w:trHeight w:val="300"/>
        </w:trPr>
        <w:tc>
          <w:tcPr>
            <w:tcW w:w="2250" w:type="dxa"/>
            <w:tcBorders>
              <w:top w:val="nil"/>
              <w:left w:val="nil"/>
              <w:bottom w:val="nil"/>
              <w:right w:val="nil"/>
            </w:tcBorders>
            <w:shd w:val="clear" w:color="auto" w:fill="auto"/>
            <w:noWrap/>
            <w:vAlign w:val="bottom"/>
            <w:hideMark/>
          </w:tcPr>
          <w:p w14:paraId="79FEA52B"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14:paraId="391368D2"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75" w:type="dxa"/>
            <w:tcBorders>
              <w:top w:val="nil"/>
              <w:left w:val="nil"/>
              <w:bottom w:val="nil"/>
              <w:right w:val="nil"/>
            </w:tcBorders>
            <w:shd w:val="clear" w:color="auto" w:fill="auto"/>
            <w:noWrap/>
            <w:vAlign w:val="bottom"/>
            <w:hideMark/>
          </w:tcPr>
          <w:p w14:paraId="38A9000E"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2015" w:type="dxa"/>
            <w:tcBorders>
              <w:top w:val="nil"/>
              <w:left w:val="nil"/>
              <w:bottom w:val="nil"/>
              <w:right w:val="nil"/>
            </w:tcBorders>
            <w:shd w:val="clear" w:color="auto" w:fill="auto"/>
            <w:noWrap/>
            <w:vAlign w:val="bottom"/>
            <w:hideMark/>
          </w:tcPr>
          <w:p w14:paraId="4673E2AA"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980" w:type="dxa"/>
            <w:tcBorders>
              <w:top w:val="nil"/>
              <w:left w:val="nil"/>
              <w:bottom w:val="nil"/>
              <w:right w:val="nil"/>
            </w:tcBorders>
            <w:shd w:val="clear" w:color="auto" w:fill="auto"/>
            <w:noWrap/>
            <w:vAlign w:val="bottom"/>
            <w:hideMark/>
          </w:tcPr>
          <w:p w14:paraId="66CB7BD5"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760" w:type="dxa"/>
            <w:tcBorders>
              <w:top w:val="nil"/>
              <w:left w:val="nil"/>
              <w:bottom w:val="nil"/>
              <w:right w:val="nil"/>
            </w:tcBorders>
            <w:shd w:val="clear" w:color="auto" w:fill="auto"/>
            <w:noWrap/>
            <w:vAlign w:val="bottom"/>
            <w:hideMark/>
          </w:tcPr>
          <w:p w14:paraId="275A7FAF"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r>
      <w:tr w:rsidR="00591A3E" w:rsidRPr="00591A3E" w14:paraId="2D40DC9A" w14:textId="77777777" w:rsidTr="003651D3">
        <w:trPr>
          <w:trHeight w:val="300"/>
        </w:trPr>
        <w:tc>
          <w:tcPr>
            <w:tcW w:w="2250" w:type="dxa"/>
            <w:tcBorders>
              <w:top w:val="nil"/>
              <w:left w:val="nil"/>
              <w:bottom w:val="nil"/>
              <w:right w:val="nil"/>
            </w:tcBorders>
            <w:shd w:val="clear" w:color="auto" w:fill="auto"/>
            <w:noWrap/>
            <w:vAlign w:val="bottom"/>
            <w:hideMark/>
          </w:tcPr>
          <w:p w14:paraId="39846E1D"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14:paraId="28812FB8"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2022</w:t>
            </w:r>
          </w:p>
        </w:tc>
        <w:tc>
          <w:tcPr>
            <w:tcW w:w="1675" w:type="dxa"/>
            <w:tcBorders>
              <w:top w:val="nil"/>
              <w:left w:val="nil"/>
              <w:bottom w:val="nil"/>
              <w:right w:val="nil"/>
            </w:tcBorders>
            <w:shd w:val="clear" w:color="auto" w:fill="auto"/>
            <w:noWrap/>
            <w:vAlign w:val="bottom"/>
            <w:hideMark/>
          </w:tcPr>
          <w:p w14:paraId="7F106FDF"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2023</w:t>
            </w:r>
          </w:p>
        </w:tc>
        <w:tc>
          <w:tcPr>
            <w:tcW w:w="2015" w:type="dxa"/>
            <w:tcBorders>
              <w:top w:val="nil"/>
              <w:left w:val="nil"/>
              <w:bottom w:val="nil"/>
              <w:right w:val="nil"/>
            </w:tcBorders>
            <w:shd w:val="clear" w:color="auto" w:fill="auto"/>
            <w:noWrap/>
            <w:vAlign w:val="bottom"/>
            <w:hideMark/>
          </w:tcPr>
          <w:p w14:paraId="34A0A989"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2024</w:t>
            </w:r>
          </w:p>
        </w:tc>
        <w:tc>
          <w:tcPr>
            <w:tcW w:w="1980" w:type="dxa"/>
            <w:tcBorders>
              <w:top w:val="nil"/>
              <w:left w:val="nil"/>
              <w:bottom w:val="nil"/>
              <w:right w:val="nil"/>
            </w:tcBorders>
            <w:shd w:val="clear" w:color="auto" w:fill="auto"/>
            <w:noWrap/>
            <w:vAlign w:val="bottom"/>
            <w:hideMark/>
          </w:tcPr>
          <w:p w14:paraId="1294B96D"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2025</w:t>
            </w:r>
          </w:p>
        </w:tc>
        <w:tc>
          <w:tcPr>
            <w:tcW w:w="1760" w:type="dxa"/>
            <w:tcBorders>
              <w:top w:val="nil"/>
              <w:left w:val="nil"/>
              <w:bottom w:val="nil"/>
              <w:right w:val="nil"/>
            </w:tcBorders>
            <w:shd w:val="clear" w:color="auto" w:fill="auto"/>
            <w:noWrap/>
            <w:vAlign w:val="bottom"/>
            <w:hideMark/>
          </w:tcPr>
          <w:p w14:paraId="6E9A371A" w14:textId="77777777" w:rsidR="00591A3E" w:rsidRPr="003E177F" w:rsidRDefault="00591A3E" w:rsidP="00591A3E">
            <w:pPr>
              <w:spacing w:after="0" w:line="240" w:lineRule="auto"/>
              <w:rPr>
                <w:rFonts w:ascii="Calibri" w:eastAsia="Times New Roman" w:hAnsi="Calibri" w:cs="Calibri"/>
                <w:b/>
                <w:bCs/>
                <w:color w:val="000000"/>
                <w:lang w:val="en-US"/>
              </w:rPr>
            </w:pPr>
            <w:proofErr w:type="spellStart"/>
            <w:r w:rsidRPr="003E177F">
              <w:rPr>
                <w:rFonts w:ascii="Calibri" w:eastAsia="Times New Roman" w:hAnsi="Calibri" w:cs="Calibri"/>
                <w:b/>
                <w:bCs/>
                <w:color w:val="000000"/>
                <w:lang w:val="en-US"/>
              </w:rPr>
              <w:t>Houten</w:t>
            </w:r>
            <w:proofErr w:type="spellEnd"/>
          </w:p>
        </w:tc>
      </w:tr>
      <w:tr w:rsidR="00591A3E" w:rsidRPr="00591A3E" w14:paraId="245C1B55" w14:textId="77777777" w:rsidTr="003651D3">
        <w:trPr>
          <w:trHeight w:val="300"/>
        </w:trPr>
        <w:tc>
          <w:tcPr>
            <w:tcW w:w="2250" w:type="dxa"/>
            <w:tcBorders>
              <w:top w:val="nil"/>
              <w:left w:val="nil"/>
              <w:bottom w:val="nil"/>
              <w:right w:val="nil"/>
            </w:tcBorders>
            <w:shd w:val="clear" w:color="auto" w:fill="auto"/>
            <w:noWrap/>
            <w:vAlign w:val="bottom"/>
            <w:hideMark/>
          </w:tcPr>
          <w:p w14:paraId="2C5BD909" w14:textId="77777777" w:rsidR="00591A3E" w:rsidRPr="00591A3E" w:rsidRDefault="00591A3E" w:rsidP="00591A3E">
            <w:pPr>
              <w:spacing w:after="0" w:line="240" w:lineRule="auto"/>
              <w:rPr>
                <w:rFonts w:ascii="Calibri" w:eastAsia="Times New Roman" w:hAnsi="Calibri" w:cs="Calibri"/>
                <w:color w:val="000000"/>
                <w:lang w:val="en-US"/>
              </w:rPr>
            </w:pPr>
            <w:proofErr w:type="spellStart"/>
            <w:r w:rsidRPr="00591A3E">
              <w:rPr>
                <w:rFonts w:ascii="Calibri" w:eastAsia="Times New Roman" w:hAnsi="Calibri" w:cs="Calibri"/>
                <w:color w:val="000000"/>
                <w:lang w:val="en-US"/>
              </w:rPr>
              <w:t>Begroting</w:t>
            </w:r>
            <w:proofErr w:type="spellEnd"/>
            <w:r w:rsidRPr="00591A3E">
              <w:rPr>
                <w:rFonts w:ascii="Calibri" w:eastAsia="Times New Roman" w:hAnsi="Calibri" w:cs="Calibri"/>
                <w:color w:val="000000"/>
                <w:lang w:val="en-US"/>
              </w:rPr>
              <w:t xml:space="preserve"> 2022</w:t>
            </w:r>
          </w:p>
        </w:tc>
        <w:tc>
          <w:tcPr>
            <w:tcW w:w="1620" w:type="dxa"/>
            <w:tcBorders>
              <w:top w:val="nil"/>
              <w:left w:val="nil"/>
              <w:bottom w:val="nil"/>
              <w:right w:val="nil"/>
            </w:tcBorders>
            <w:shd w:val="clear" w:color="auto" w:fill="auto"/>
            <w:noWrap/>
            <w:vAlign w:val="bottom"/>
            <w:hideMark/>
          </w:tcPr>
          <w:p w14:paraId="5AA206FC"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210,640 </w:t>
            </w:r>
          </w:p>
        </w:tc>
        <w:tc>
          <w:tcPr>
            <w:tcW w:w="1675" w:type="dxa"/>
            <w:tcBorders>
              <w:top w:val="nil"/>
              <w:left w:val="nil"/>
              <w:bottom w:val="nil"/>
              <w:right w:val="nil"/>
            </w:tcBorders>
            <w:shd w:val="clear" w:color="auto" w:fill="auto"/>
            <w:noWrap/>
            <w:vAlign w:val="bottom"/>
            <w:hideMark/>
          </w:tcPr>
          <w:p w14:paraId="14F2CDC9"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212,645 </w:t>
            </w:r>
          </w:p>
        </w:tc>
        <w:tc>
          <w:tcPr>
            <w:tcW w:w="2015" w:type="dxa"/>
            <w:tcBorders>
              <w:top w:val="nil"/>
              <w:left w:val="nil"/>
              <w:bottom w:val="nil"/>
              <w:right w:val="nil"/>
            </w:tcBorders>
            <w:shd w:val="clear" w:color="auto" w:fill="auto"/>
            <w:noWrap/>
            <w:vAlign w:val="bottom"/>
            <w:hideMark/>
          </w:tcPr>
          <w:p w14:paraId="41CD6280"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214,672 </w:t>
            </w:r>
          </w:p>
        </w:tc>
        <w:tc>
          <w:tcPr>
            <w:tcW w:w="1980" w:type="dxa"/>
            <w:tcBorders>
              <w:top w:val="nil"/>
              <w:left w:val="nil"/>
              <w:bottom w:val="nil"/>
              <w:right w:val="nil"/>
            </w:tcBorders>
            <w:shd w:val="clear" w:color="auto" w:fill="auto"/>
            <w:noWrap/>
            <w:vAlign w:val="bottom"/>
            <w:hideMark/>
          </w:tcPr>
          <w:p w14:paraId="7F48911A"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216,721 </w:t>
            </w:r>
          </w:p>
        </w:tc>
        <w:tc>
          <w:tcPr>
            <w:tcW w:w="1760" w:type="dxa"/>
            <w:tcBorders>
              <w:top w:val="nil"/>
              <w:left w:val="nil"/>
              <w:bottom w:val="nil"/>
              <w:right w:val="nil"/>
            </w:tcBorders>
            <w:shd w:val="clear" w:color="auto" w:fill="auto"/>
            <w:noWrap/>
            <w:vAlign w:val="bottom"/>
            <w:hideMark/>
          </w:tcPr>
          <w:p w14:paraId="1DF39306"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4FB01D46" w14:textId="77777777" w:rsidTr="003651D3">
        <w:trPr>
          <w:trHeight w:val="300"/>
        </w:trPr>
        <w:tc>
          <w:tcPr>
            <w:tcW w:w="2250" w:type="dxa"/>
            <w:tcBorders>
              <w:top w:val="nil"/>
              <w:left w:val="nil"/>
              <w:bottom w:val="nil"/>
              <w:right w:val="nil"/>
            </w:tcBorders>
            <w:shd w:val="clear" w:color="auto" w:fill="auto"/>
            <w:noWrap/>
            <w:vAlign w:val="bottom"/>
            <w:hideMark/>
          </w:tcPr>
          <w:p w14:paraId="7C9150A9" w14:textId="77777777" w:rsidR="00591A3E" w:rsidRPr="00591A3E" w:rsidRDefault="00591A3E" w:rsidP="00591A3E">
            <w:pPr>
              <w:spacing w:after="0" w:line="240" w:lineRule="auto"/>
              <w:rPr>
                <w:rFonts w:ascii="Calibri" w:eastAsia="Times New Roman" w:hAnsi="Calibri" w:cs="Calibri"/>
                <w:color w:val="000000"/>
                <w:lang w:val="en-US"/>
              </w:rPr>
            </w:pPr>
            <w:proofErr w:type="spellStart"/>
            <w:r w:rsidRPr="00591A3E">
              <w:rPr>
                <w:rFonts w:ascii="Calibri" w:eastAsia="Times New Roman" w:hAnsi="Calibri" w:cs="Calibri"/>
                <w:color w:val="000000"/>
                <w:lang w:val="en-US"/>
              </w:rPr>
              <w:t>Bezuinigingsopgave</w:t>
            </w:r>
            <w:proofErr w:type="spellEnd"/>
          </w:p>
        </w:tc>
        <w:tc>
          <w:tcPr>
            <w:tcW w:w="1620" w:type="dxa"/>
            <w:tcBorders>
              <w:top w:val="nil"/>
              <w:left w:val="nil"/>
              <w:bottom w:val="nil"/>
              <w:right w:val="nil"/>
            </w:tcBorders>
            <w:shd w:val="clear" w:color="auto" w:fill="auto"/>
            <w:noWrap/>
            <w:vAlign w:val="bottom"/>
            <w:hideMark/>
          </w:tcPr>
          <w:p w14:paraId="6DD059DB"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10,532 </w:t>
            </w:r>
          </w:p>
        </w:tc>
        <w:tc>
          <w:tcPr>
            <w:tcW w:w="1675" w:type="dxa"/>
            <w:tcBorders>
              <w:top w:val="nil"/>
              <w:left w:val="nil"/>
              <w:bottom w:val="nil"/>
              <w:right w:val="nil"/>
            </w:tcBorders>
            <w:shd w:val="clear" w:color="auto" w:fill="auto"/>
            <w:noWrap/>
            <w:vAlign w:val="bottom"/>
            <w:hideMark/>
          </w:tcPr>
          <w:p w14:paraId="6D140724"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10,632 </w:t>
            </w:r>
          </w:p>
        </w:tc>
        <w:tc>
          <w:tcPr>
            <w:tcW w:w="2015" w:type="dxa"/>
            <w:tcBorders>
              <w:top w:val="nil"/>
              <w:left w:val="nil"/>
              <w:bottom w:val="nil"/>
              <w:right w:val="nil"/>
            </w:tcBorders>
            <w:shd w:val="clear" w:color="auto" w:fill="auto"/>
            <w:noWrap/>
            <w:vAlign w:val="bottom"/>
            <w:hideMark/>
          </w:tcPr>
          <w:p w14:paraId="3462CF2A"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10,734 </w:t>
            </w:r>
          </w:p>
        </w:tc>
        <w:tc>
          <w:tcPr>
            <w:tcW w:w="1980" w:type="dxa"/>
            <w:tcBorders>
              <w:top w:val="nil"/>
              <w:left w:val="nil"/>
              <w:bottom w:val="nil"/>
              <w:right w:val="nil"/>
            </w:tcBorders>
            <w:shd w:val="clear" w:color="auto" w:fill="auto"/>
            <w:noWrap/>
            <w:vAlign w:val="bottom"/>
            <w:hideMark/>
          </w:tcPr>
          <w:p w14:paraId="4DB24511"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10,836 </w:t>
            </w:r>
          </w:p>
        </w:tc>
        <w:tc>
          <w:tcPr>
            <w:tcW w:w="1760" w:type="dxa"/>
            <w:tcBorders>
              <w:top w:val="nil"/>
              <w:left w:val="nil"/>
              <w:bottom w:val="nil"/>
              <w:right w:val="nil"/>
            </w:tcBorders>
            <w:shd w:val="clear" w:color="auto" w:fill="auto"/>
            <w:noWrap/>
            <w:vAlign w:val="bottom"/>
            <w:hideMark/>
          </w:tcPr>
          <w:p w14:paraId="4B10699A"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5B405021" w14:textId="77777777" w:rsidTr="003651D3">
        <w:trPr>
          <w:trHeight w:val="300"/>
        </w:trPr>
        <w:tc>
          <w:tcPr>
            <w:tcW w:w="2250" w:type="dxa"/>
            <w:tcBorders>
              <w:top w:val="nil"/>
              <w:left w:val="nil"/>
              <w:bottom w:val="nil"/>
              <w:right w:val="nil"/>
            </w:tcBorders>
            <w:shd w:val="clear" w:color="auto" w:fill="auto"/>
            <w:noWrap/>
            <w:vAlign w:val="bottom"/>
            <w:hideMark/>
          </w:tcPr>
          <w:p w14:paraId="325FE896" w14:textId="64072D89" w:rsidR="00591A3E" w:rsidRPr="00591A3E" w:rsidRDefault="003C5226" w:rsidP="00591A3E">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Na </w:t>
            </w:r>
            <w:proofErr w:type="spellStart"/>
            <w:r>
              <w:rPr>
                <w:rFonts w:ascii="Calibri" w:eastAsia="Times New Roman" w:hAnsi="Calibri" w:cs="Calibri"/>
                <w:color w:val="000000"/>
                <w:lang w:val="en-US"/>
              </w:rPr>
              <w:t>opgave</w:t>
            </w:r>
            <w:proofErr w:type="spellEnd"/>
          </w:p>
        </w:tc>
        <w:tc>
          <w:tcPr>
            <w:tcW w:w="1620" w:type="dxa"/>
            <w:tcBorders>
              <w:top w:val="nil"/>
              <w:left w:val="nil"/>
              <w:bottom w:val="nil"/>
              <w:right w:val="nil"/>
            </w:tcBorders>
            <w:shd w:val="clear" w:color="auto" w:fill="auto"/>
            <w:noWrap/>
            <w:vAlign w:val="bottom"/>
            <w:hideMark/>
          </w:tcPr>
          <w:p w14:paraId="246A9A63"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200,108 </w:t>
            </w:r>
          </w:p>
        </w:tc>
        <w:tc>
          <w:tcPr>
            <w:tcW w:w="1675" w:type="dxa"/>
            <w:tcBorders>
              <w:top w:val="nil"/>
              <w:left w:val="nil"/>
              <w:bottom w:val="nil"/>
              <w:right w:val="nil"/>
            </w:tcBorders>
            <w:shd w:val="clear" w:color="auto" w:fill="auto"/>
            <w:noWrap/>
            <w:vAlign w:val="bottom"/>
            <w:hideMark/>
          </w:tcPr>
          <w:p w14:paraId="28B17DEA"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202,013 </w:t>
            </w:r>
          </w:p>
        </w:tc>
        <w:tc>
          <w:tcPr>
            <w:tcW w:w="2015" w:type="dxa"/>
            <w:tcBorders>
              <w:top w:val="nil"/>
              <w:left w:val="nil"/>
              <w:bottom w:val="nil"/>
              <w:right w:val="nil"/>
            </w:tcBorders>
            <w:shd w:val="clear" w:color="auto" w:fill="auto"/>
            <w:noWrap/>
            <w:vAlign w:val="bottom"/>
            <w:hideMark/>
          </w:tcPr>
          <w:p w14:paraId="3C384B75"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203,939 </w:t>
            </w:r>
          </w:p>
        </w:tc>
        <w:tc>
          <w:tcPr>
            <w:tcW w:w="1980" w:type="dxa"/>
            <w:tcBorders>
              <w:top w:val="nil"/>
              <w:left w:val="nil"/>
              <w:bottom w:val="nil"/>
              <w:right w:val="nil"/>
            </w:tcBorders>
            <w:shd w:val="clear" w:color="auto" w:fill="auto"/>
            <w:noWrap/>
            <w:vAlign w:val="bottom"/>
            <w:hideMark/>
          </w:tcPr>
          <w:p w14:paraId="56B38BFD"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205,885 </w:t>
            </w:r>
          </w:p>
        </w:tc>
        <w:tc>
          <w:tcPr>
            <w:tcW w:w="1760" w:type="dxa"/>
            <w:tcBorders>
              <w:top w:val="nil"/>
              <w:left w:val="nil"/>
              <w:bottom w:val="nil"/>
              <w:right w:val="nil"/>
            </w:tcBorders>
            <w:shd w:val="clear" w:color="auto" w:fill="auto"/>
            <w:noWrap/>
            <w:vAlign w:val="bottom"/>
            <w:hideMark/>
          </w:tcPr>
          <w:p w14:paraId="410E4380"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48B5D028" w14:textId="77777777" w:rsidTr="003651D3">
        <w:trPr>
          <w:trHeight w:val="300"/>
        </w:trPr>
        <w:tc>
          <w:tcPr>
            <w:tcW w:w="2250" w:type="dxa"/>
            <w:tcBorders>
              <w:top w:val="nil"/>
              <w:left w:val="nil"/>
              <w:bottom w:val="nil"/>
              <w:right w:val="nil"/>
            </w:tcBorders>
            <w:shd w:val="clear" w:color="auto" w:fill="auto"/>
            <w:noWrap/>
            <w:vAlign w:val="bottom"/>
            <w:hideMark/>
          </w:tcPr>
          <w:p w14:paraId="4D4ED888"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14:paraId="64D5AB60"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75" w:type="dxa"/>
            <w:tcBorders>
              <w:top w:val="nil"/>
              <w:left w:val="nil"/>
              <w:bottom w:val="nil"/>
              <w:right w:val="nil"/>
            </w:tcBorders>
            <w:shd w:val="clear" w:color="auto" w:fill="auto"/>
            <w:noWrap/>
            <w:vAlign w:val="bottom"/>
            <w:hideMark/>
          </w:tcPr>
          <w:p w14:paraId="741C7723"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2015" w:type="dxa"/>
            <w:tcBorders>
              <w:top w:val="nil"/>
              <w:left w:val="nil"/>
              <w:bottom w:val="nil"/>
              <w:right w:val="nil"/>
            </w:tcBorders>
            <w:shd w:val="clear" w:color="auto" w:fill="auto"/>
            <w:noWrap/>
            <w:vAlign w:val="bottom"/>
            <w:hideMark/>
          </w:tcPr>
          <w:p w14:paraId="03135DD3"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980" w:type="dxa"/>
            <w:tcBorders>
              <w:top w:val="nil"/>
              <w:left w:val="nil"/>
              <w:bottom w:val="nil"/>
              <w:right w:val="nil"/>
            </w:tcBorders>
            <w:shd w:val="clear" w:color="auto" w:fill="auto"/>
            <w:noWrap/>
            <w:vAlign w:val="bottom"/>
            <w:hideMark/>
          </w:tcPr>
          <w:p w14:paraId="19030E8B"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760" w:type="dxa"/>
            <w:tcBorders>
              <w:top w:val="nil"/>
              <w:left w:val="nil"/>
              <w:bottom w:val="nil"/>
              <w:right w:val="nil"/>
            </w:tcBorders>
            <w:shd w:val="clear" w:color="auto" w:fill="auto"/>
            <w:noWrap/>
            <w:vAlign w:val="bottom"/>
            <w:hideMark/>
          </w:tcPr>
          <w:p w14:paraId="2551A864"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r>
      <w:tr w:rsidR="00591A3E" w:rsidRPr="00591A3E" w14:paraId="08FB8991" w14:textId="77777777" w:rsidTr="003651D3">
        <w:trPr>
          <w:trHeight w:val="300"/>
        </w:trPr>
        <w:tc>
          <w:tcPr>
            <w:tcW w:w="2250" w:type="dxa"/>
            <w:tcBorders>
              <w:top w:val="nil"/>
              <w:left w:val="nil"/>
              <w:bottom w:val="nil"/>
              <w:right w:val="nil"/>
            </w:tcBorders>
            <w:shd w:val="clear" w:color="auto" w:fill="auto"/>
            <w:noWrap/>
            <w:vAlign w:val="bottom"/>
            <w:hideMark/>
          </w:tcPr>
          <w:p w14:paraId="01FF617B"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14:paraId="3D4B6215"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2022</w:t>
            </w:r>
          </w:p>
        </w:tc>
        <w:tc>
          <w:tcPr>
            <w:tcW w:w="1675" w:type="dxa"/>
            <w:tcBorders>
              <w:top w:val="nil"/>
              <w:left w:val="nil"/>
              <w:bottom w:val="nil"/>
              <w:right w:val="nil"/>
            </w:tcBorders>
            <w:shd w:val="clear" w:color="auto" w:fill="auto"/>
            <w:noWrap/>
            <w:vAlign w:val="bottom"/>
            <w:hideMark/>
          </w:tcPr>
          <w:p w14:paraId="0FFE9487"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2023</w:t>
            </w:r>
          </w:p>
        </w:tc>
        <w:tc>
          <w:tcPr>
            <w:tcW w:w="2015" w:type="dxa"/>
            <w:tcBorders>
              <w:top w:val="nil"/>
              <w:left w:val="nil"/>
              <w:bottom w:val="nil"/>
              <w:right w:val="nil"/>
            </w:tcBorders>
            <w:shd w:val="clear" w:color="auto" w:fill="auto"/>
            <w:noWrap/>
            <w:vAlign w:val="bottom"/>
            <w:hideMark/>
          </w:tcPr>
          <w:p w14:paraId="3494C1CE"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2024</w:t>
            </w:r>
          </w:p>
        </w:tc>
        <w:tc>
          <w:tcPr>
            <w:tcW w:w="1980" w:type="dxa"/>
            <w:tcBorders>
              <w:top w:val="nil"/>
              <w:left w:val="nil"/>
              <w:bottom w:val="nil"/>
              <w:right w:val="nil"/>
            </w:tcBorders>
            <w:shd w:val="clear" w:color="auto" w:fill="auto"/>
            <w:noWrap/>
            <w:vAlign w:val="bottom"/>
            <w:hideMark/>
          </w:tcPr>
          <w:p w14:paraId="49DBCF9B"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2025</w:t>
            </w:r>
          </w:p>
        </w:tc>
        <w:tc>
          <w:tcPr>
            <w:tcW w:w="1760" w:type="dxa"/>
            <w:tcBorders>
              <w:top w:val="nil"/>
              <w:left w:val="nil"/>
              <w:bottom w:val="nil"/>
              <w:right w:val="nil"/>
            </w:tcBorders>
            <w:shd w:val="clear" w:color="auto" w:fill="auto"/>
            <w:noWrap/>
            <w:vAlign w:val="bottom"/>
            <w:hideMark/>
          </w:tcPr>
          <w:p w14:paraId="10B84A00" w14:textId="77777777" w:rsidR="00591A3E" w:rsidRPr="003E177F" w:rsidRDefault="00591A3E" w:rsidP="00591A3E">
            <w:pPr>
              <w:spacing w:after="0" w:line="240" w:lineRule="auto"/>
              <w:rPr>
                <w:rFonts w:ascii="Calibri" w:eastAsia="Times New Roman" w:hAnsi="Calibri" w:cs="Calibri"/>
                <w:b/>
                <w:bCs/>
                <w:color w:val="000000"/>
                <w:lang w:val="en-US"/>
              </w:rPr>
            </w:pPr>
            <w:r w:rsidRPr="003E177F">
              <w:rPr>
                <w:rFonts w:ascii="Calibri" w:eastAsia="Times New Roman" w:hAnsi="Calibri" w:cs="Calibri"/>
                <w:b/>
                <w:bCs/>
                <w:color w:val="000000"/>
                <w:lang w:val="en-US"/>
              </w:rPr>
              <w:t>Rhenen</w:t>
            </w:r>
          </w:p>
        </w:tc>
      </w:tr>
      <w:tr w:rsidR="00591A3E" w:rsidRPr="00591A3E" w14:paraId="61FA8F82" w14:textId="77777777" w:rsidTr="003651D3">
        <w:trPr>
          <w:trHeight w:val="300"/>
        </w:trPr>
        <w:tc>
          <w:tcPr>
            <w:tcW w:w="2250" w:type="dxa"/>
            <w:tcBorders>
              <w:top w:val="nil"/>
              <w:left w:val="nil"/>
              <w:bottom w:val="nil"/>
              <w:right w:val="nil"/>
            </w:tcBorders>
            <w:shd w:val="clear" w:color="auto" w:fill="auto"/>
            <w:noWrap/>
            <w:vAlign w:val="bottom"/>
            <w:hideMark/>
          </w:tcPr>
          <w:p w14:paraId="34D92F8E" w14:textId="77777777" w:rsidR="00591A3E" w:rsidRPr="00591A3E" w:rsidRDefault="00591A3E" w:rsidP="00591A3E">
            <w:pPr>
              <w:spacing w:after="0" w:line="240" w:lineRule="auto"/>
              <w:rPr>
                <w:rFonts w:ascii="Calibri" w:eastAsia="Times New Roman" w:hAnsi="Calibri" w:cs="Calibri"/>
                <w:color w:val="000000"/>
                <w:lang w:val="en-US"/>
              </w:rPr>
            </w:pPr>
            <w:proofErr w:type="spellStart"/>
            <w:r w:rsidRPr="00591A3E">
              <w:rPr>
                <w:rFonts w:ascii="Calibri" w:eastAsia="Times New Roman" w:hAnsi="Calibri" w:cs="Calibri"/>
                <w:color w:val="000000"/>
                <w:lang w:val="en-US"/>
              </w:rPr>
              <w:t>Begroting</w:t>
            </w:r>
            <w:proofErr w:type="spellEnd"/>
            <w:r w:rsidRPr="00591A3E">
              <w:rPr>
                <w:rFonts w:ascii="Calibri" w:eastAsia="Times New Roman" w:hAnsi="Calibri" w:cs="Calibri"/>
                <w:color w:val="000000"/>
                <w:lang w:val="en-US"/>
              </w:rPr>
              <w:t xml:space="preserve"> 2022</w:t>
            </w:r>
          </w:p>
        </w:tc>
        <w:tc>
          <w:tcPr>
            <w:tcW w:w="1620" w:type="dxa"/>
            <w:tcBorders>
              <w:top w:val="nil"/>
              <w:left w:val="nil"/>
              <w:bottom w:val="nil"/>
              <w:right w:val="nil"/>
            </w:tcBorders>
            <w:shd w:val="clear" w:color="auto" w:fill="auto"/>
            <w:noWrap/>
            <w:vAlign w:val="bottom"/>
            <w:hideMark/>
          </w:tcPr>
          <w:p w14:paraId="0B02370D"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90,722 </w:t>
            </w:r>
          </w:p>
        </w:tc>
        <w:tc>
          <w:tcPr>
            <w:tcW w:w="1675" w:type="dxa"/>
            <w:tcBorders>
              <w:top w:val="nil"/>
              <w:left w:val="nil"/>
              <w:bottom w:val="nil"/>
              <w:right w:val="nil"/>
            </w:tcBorders>
            <w:shd w:val="clear" w:color="auto" w:fill="auto"/>
            <w:noWrap/>
            <w:vAlign w:val="bottom"/>
            <w:hideMark/>
          </w:tcPr>
          <w:p w14:paraId="6F06A6BE"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91,552 </w:t>
            </w:r>
          </w:p>
        </w:tc>
        <w:tc>
          <w:tcPr>
            <w:tcW w:w="2015" w:type="dxa"/>
            <w:tcBorders>
              <w:top w:val="nil"/>
              <w:left w:val="nil"/>
              <w:bottom w:val="nil"/>
              <w:right w:val="nil"/>
            </w:tcBorders>
            <w:shd w:val="clear" w:color="auto" w:fill="auto"/>
            <w:noWrap/>
            <w:vAlign w:val="bottom"/>
            <w:hideMark/>
          </w:tcPr>
          <w:p w14:paraId="6D37A9A0"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92,390 </w:t>
            </w:r>
          </w:p>
        </w:tc>
        <w:tc>
          <w:tcPr>
            <w:tcW w:w="1980" w:type="dxa"/>
            <w:tcBorders>
              <w:top w:val="nil"/>
              <w:left w:val="nil"/>
              <w:bottom w:val="nil"/>
              <w:right w:val="nil"/>
            </w:tcBorders>
            <w:shd w:val="clear" w:color="auto" w:fill="auto"/>
            <w:noWrap/>
            <w:vAlign w:val="bottom"/>
            <w:hideMark/>
          </w:tcPr>
          <w:p w14:paraId="0B7360D4"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93,238 </w:t>
            </w:r>
          </w:p>
        </w:tc>
        <w:tc>
          <w:tcPr>
            <w:tcW w:w="1760" w:type="dxa"/>
            <w:tcBorders>
              <w:top w:val="nil"/>
              <w:left w:val="nil"/>
              <w:bottom w:val="nil"/>
              <w:right w:val="nil"/>
            </w:tcBorders>
            <w:shd w:val="clear" w:color="auto" w:fill="auto"/>
            <w:noWrap/>
            <w:vAlign w:val="bottom"/>
            <w:hideMark/>
          </w:tcPr>
          <w:p w14:paraId="645668AD"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53BF73C7" w14:textId="77777777" w:rsidTr="003651D3">
        <w:trPr>
          <w:trHeight w:val="300"/>
        </w:trPr>
        <w:tc>
          <w:tcPr>
            <w:tcW w:w="2250" w:type="dxa"/>
            <w:tcBorders>
              <w:top w:val="nil"/>
              <w:left w:val="nil"/>
              <w:bottom w:val="nil"/>
              <w:right w:val="nil"/>
            </w:tcBorders>
            <w:shd w:val="clear" w:color="auto" w:fill="auto"/>
            <w:noWrap/>
            <w:vAlign w:val="bottom"/>
            <w:hideMark/>
          </w:tcPr>
          <w:p w14:paraId="6460662F" w14:textId="77777777" w:rsidR="00591A3E" w:rsidRPr="00591A3E" w:rsidRDefault="00591A3E" w:rsidP="00591A3E">
            <w:pPr>
              <w:spacing w:after="0" w:line="240" w:lineRule="auto"/>
              <w:rPr>
                <w:rFonts w:ascii="Calibri" w:eastAsia="Times New Roman" w:hAnsi="Calibri" w:cs="Calibri"/>
                <w:color w:val="000000"/>
                <w:lang w:val="en-US"/>
              </w:rPr>
            </w:pPr>
            <w:proofErr w:type="spellStart"/>
            <w:r w:rsidRPr="00591A3E">
              <w:rPr>
                <w:rFonts w:ascii="Calibri" w:eastAsia="Times New Roman" w:hAnsi="Calibri" w:cs="Calibri"/>
                <w:color w:val="000000"/>
                <w:lang w:val="en-US"/>
              </w:rPr>
              <w:t>Bezuinigingsopgave</w:t>
            </w:r>
            <w:proofErr w:type="spellEnd"/>
          </w:p>
        </w:tc>
        <w:tc>
          <w:tcPr>
            <w:tcW w:w="1620" w:type="dxa"/>
            <w:tcBorders>
              <w:top w:val="nil"/>
              <w:left w:val="nil"/>
              <w:bottom w:val="nil"/>
              <w:right w:val="nil"/>
            </w:tcBorders>
            <w:shd w:val="clear" w:color="auto" w:fill="auto"/>
            <w:noWrap/>
            <w:vAlign w:val="bottom"/>
            <w:hideMark/>
          </w:tcPr>
          <w:p w14:paraId="613D11DB"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4,536 </w:t>
            </w:r>
          </w:p>
        </w:tc>
        <w:tc>
          <w:tcPr>
            <w:tcW w:w="1675" w:type="dxa"/>
            <w:tcBorders>
              <w:top w:val="nil"/>
              <w:left w:val="nil"/>
              <w:bottom w:val="nil"/>
              <w:right w:val="nil"/>
            </w:tcBorders>
            <w:shd w:val="clear" w:color="auto" w:fill="auto"/>
            <w:noWrap/>
            <w:vAlign w:val="bottom"/>
            <w:hideMark/>
          </w:tcPr>
          <w:p w14:paraId="7EE2F744"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4,578 </w:t>
            </w:r>
          </w:p>
        </w:tc>
        <w:tc>
          <w:tcPr>
            <w:tcW w:w="2015" w:type="dxa"/>
            <w:tcBorders>
              <w:top w:val="nil"/>
              <w:left w:val="nil"/>
              <w:bottom w:val="nil"/>
              <w:right w:val="nil"/>
            </w:tcBorders>
            <w:shd w:val="clear" w:color="auto" w:fill="auto"/>
            <w:noWrap/>
            <w:vAlign w:val="bottom"/>
            <w:hideMark/>
          </w:tcPr>
          <w:p w14:paraId="6434DD71"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4,620 </w:t>
            </w:r>
          </w:p>
        </w:tc>
        <w:tc>
          <w:tcPr>
            <w:tcW w:w="1980" w:type="dxa"/>
            <w:tcBorders>
              <w:top w:val="nil"/>
              <w:left w:val="nil"/>
              <w:bottom w:val="nil"/>
              <w:right w:val="nil"/>
            </w:tcBorders>
            <w:shd w:val="clear" w:color="auto" w:fill="auto"/>
            <w:noWrap/>
            <w:vAlign w:val="bottom"/>
            <w:hideMark/>
          </w:tcPr>
          <w:p w14:paraId="5B202E10"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4,662 </w:t>
            </w:r>
          </w:p>
        </w:tc>
        <w:tc>
          <w:tcPr>
            <w:tcW w:w="1760" w:type="dxa"/>
            <w:tcBorders>
              <w:top w:val="nil"/>
              <w:left w:val="nil"/>
              <w:bottom w:val="nil"/>
              <w:right w:val="nil"/>
            </w:tcBorders>
            <w:shd w:val="clear" w:color="auto" w:fill="auto"/>
            <w:noWrap/>
            <w:vAlign w:val="bottom"/>
            <w:hideMark/>
          </w:tcPr>
          <w:p w14:paraId="7C93F8DF"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511B83E9" w14:textId="77777777" w:rsidTr="003651D3">
        <w:trPr>
          <w:trHeight w:val="300"/>
        </w:trPr>
        <w:tc>
          <w:tcPr>
            <w:tcW w:w="2250" w:type="dxa"/>
            <w:tcBorders>
              <w:top w:val="nil"/>
              <w:left w:val="nil"/>
              <w:bottom w:val="nil"/>
              <w:right w:val="nil"/>
            </w:tcBorders>
            <w:shd w:val="clear" w:color="auto" w:fill="auto"/>
            <w:noWrap/>
            <w:vAlign w:val="bottom"/>
            <w:hideMark/>
          </w:tcPr>
          <w:p w14:paraId="72C9815E" w14:textId="325EA263" w:rsidR="00591A3E" w:rsidRPr="00591A3E" w:rsidRDefault="003C5226" w:rsidP="00591A3E">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Na </w:t>
            </w:r>
            <w:proofErr w:type="spellStart"/>
            <w:r>
              <w:rPr>
                <w:rFonts w:ascii="Calibri" w:eastAsia="Times New Roman" w:hAnsi="Calibri" w:cs="Calibri"/>
                <w:color w:val="000000"/>
                <w:lang w:val="en-US"/>
              </w:rPr>
              <w:t>opgave</w:t>
            </w:r>
            <w:proofErr w:type="spellEnd"/>
          </w:p>
        </w:tc>
        <w:tc>
          <w:tcPr>
            <w:tcW w:w="1620" w:type="dxa"/>
            <w:tcBorders>
              <w:top w:val="nil"/>
              <w:left w:val="nil"/>
              <w:bottom w:val="nil"/>
              <w:right w:val="nil"/>
            </w:tcBorders>
            <w:shd w:val="clear" w:color="auto" w:fill="auto"/>
            <w:noWrap/>
            <w:vAlign w:val="bottom"/>
            <w:hideMark/>
          </w:tcPr>
          <w:p w14:paraId="3774D874"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86,186 </w:t>
            </w:r>
          </w:p>
        </w:tc>
        <w:tc>
          <w:tcPr>
            <w:tcW w:w="1675" w:type="dxa"/>
            <w:tcBorders>
              <w:top w:val="nil"/>
              <w:left w:val="nil"/>
              <w:bottom w:val="nil"/>
              <w:right w:val="nil"/>
            </w:tcBorders>
            <w:shd w:val="clear" w:color="auto" w:fill="auto"/>
            <w:noWrap/>
            <w:vAlign w:val="bottom"/>
            <w:hideMark/>
          </w:tcPr>
          <w:p w14:paraId="18A0A3CC"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86,974 </w:t>
            </w:r>
          </w:p>
        </w:tc>
        <w:tc>
          <w:tcPr>
            <w:tcW w:w="2015" w:type="dxa"/>
            <w:tcBorders>
              <w:top w:val="nil"/>
              <w:left w:val="nil"/>
              <w:bottom w:val="nil"/>
              <w:right w:val="nil"/>
            </w:tcBorders>
            <w:shd w:val="clear" w:color="auto" w:fill="auto"/>
            <w:noWrap/>
            <w:vAlign w:val="bottom"/>
            <w:hideMark/>
          </w:tcPr>
          <w:p w14:paraId="65B891CA"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87,771 </w:t>
            </w:r>
          </w:p>
        </w:tc>
        <w:tc>
          <w:tcPr>
            <w:tcW w:w="1980" w:type="dxa"/>
            <w:tcBorders>
              <w:top w:val="nil"/>
              <w:left w:val="nil"/>
              <w:bottom w:val="nil"/>
              <w:right w:val="nil"/>
            </w:tcBorders>
            <w:shd w:val="clear" w:color="auto" w:fill="auto"/>
            <w:noWrap/>
            <w:vAlign w:val="bottom"/>
            <w:hideMark/>
          </w:tcPr>
          <w:p w14:paraId="74BDD390"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88,576 </w:t>
            </w:r>
          </w:p>
        </w:tc>
        <w:tc>
          <w:tcPr>
            <w:tcW w:w="1760" w:type="dxa"/>
            <w:tcBorders>
              <w:top w:val="nil"/>
              <w:left w:val="nil"/>
              <w:bottom w:val="nil"/>
              <w:right w:val="nil"/>
            </w:tcBorders>
            <w:shd w:val="clear" w:color="auto" w:fill="auto"/>
            <w:noWrap/>
            <w:vAlign w:val="bottom"/>
            <w:hideMark/>
          </w:tcPr>
          <w:p w14:paraId="316A2BB5"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3C69EAEA" w14:textId="77777777" w:rsidTr="003651D3">
        <w:trPr>
          <w:trHeight w:val="300"/>
        </w:trPr>
        <w:tc>
          <w:tcPr>
            <w:tcW w:w="2250" w:type="dxa"/>
            <w:tcBorders>
              <w:top w:val="nil"/>
              <w:left w:val="nil"/>
              <w:bottom w:val="nil"/>
              <w:right w:val="nil"/>
            </w:tcBorders>
            <w:shd w:val="clear" w:color="auto" w:fill="auto"/>
            <w:noWrap/>
            <w:vAlign w:val="bottom"/>
            <w:hideMark/>
          </w:tcPr>
          <w:p w14:paraId="27A07496"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14:paraId="51A56A65"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75" w:type="dxa"/>
            <w:tcBorders>
              <w:top w:val="nil"/>
              <w:left w:val="nil"/>
              <w:bottom w:val="nil"/>
              <w:right w:val="nil"/>
            </w:tcBorders>
            <w:shd w:val="clear" w:color="auto" w:fill="auto"/>
            <w:noWrap/>
            <w:vAlign w:val="bottom"/>
            <w:hideMark/>
          </w:tcPr>
          <w:p w14:paraId="51EF7E9B"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2015" w:type="dxa"/>
            <w:tcBorders>
              <w:top w:val="nil"/>
              <w:left w:val="nil"/>
              <w:bottom w:val="nil"/>
              <w:right w:val="nil"/>
            </w:tcBorders>
            <w:shd w:val="clear" w:color="auto" w:fill="auto"/>
            <w:noWrap/>
            <w:vAlign w:val="bottom"/>
            <w:hideMark/>
          </w:tcPr>
          <w:p w14:paraId="6BD8D8F2"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980" w:type="dxa"/>
            <w:tcBorders>
              <w:top w:val="nil"/>
              <w:left w:val="nil"/>
              <w:bottom w:val="nil"/>
              <w:right w:val="nil"/>
            </w:tcBorders>
            <w:shd w:val="clear" w:color="auto" w:fill="auto"/>
            <w:noWrap/>
            <w:vAlign w:val="bottom"/>
            <w:hideMark/>
          </w:tcPr>
          <w:p w14:paraId="7907B78B"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760" w:type="dxa"/>
            <w:tcBorders>
              <w:top w:val="nil"/>
              <w:left w:val="nil"/>
              <w:bottom w:val="nil"/>
              <w:right w:val="nil"/>
            </w:tcBorders>
            <w:shd w:val="clear" w:color="auto" w:fill="auto"/>
            <w:noWrap/>
            <w:vAlign w:val="bottom"/>
            <w:hideMark/>
          </w:tcPr>
          <w:p w14:paraId="3819449C"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r>
      <w:tr w:rsidR="00591A3E" w:rsidRPr="00591A3E" w14:paraId="28CABED8" w14:textId="77777777" w:rsidTr="003651D3">
        <w:trPr>
          <w:trHeight w:val="300"/>
        </w:trPr>
        <w:tc>
          <w:tcPr>
            <w:tcW w:w="2250" w:type="dxa"/>
            <w:tcBorders>
              <w:top w:val="nil"/>
              <w:left w:val="nil"/>
              <w:bottom w:val="nil"/>
              <w:right w:val="nil"/>
            </w:tcBorders>
            <w:shd w:val="clear" w:color="auto" w:fill="auto"/>
            <w:noWrap/>
            <w:vAlign w:val="bottom"/>
            <w:hideMark/>
          </w:tcPr>
          <w:p w14:paraId="4665EF78"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14:paraId="4FA0ADFA"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2022</w:t>
            </w:r>
          </w:p>
        </w:tc>
        <w:tc>
          <w:tcPr>
            <w:tcW w:w="1675" w:type="dxa"/>
            <w:tcBorders>
              <w:top w:val="nil"/>
              <w:left w:val="nil"/>
              <w:bottom w:val="nil"/>
              <w:right w:val="nil"/>
            </w:tcBorders>
            <w:shd w:val="clear" w:color="auto" w:fill="auto"/>
            <w:noWrap/>
            <w:vAlign w:val="bottom"/>
            <w:hideMark/>
          </w:tcPr>
          <w:p w14:paraId="623F326D"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2023</w:t>
            </w:r>
          </w:p>
        </w:tc>
        <w:tc>
          <w:tcPr>
            <w:tcW w:w="2015" w:type="dxa"/>
            <w:tcBorders>
              <w:top w:val="nil"/>
              <w:left w:val="nil"/>
              <w:bottom w:val="nil"/>
              <w:right w:val="nil"/>
            </w:tcBorders>
            <w:shd w:val="clear" w:color="auto" w:fill="auto"/>
            <w:noWrap/>
            <w:vAlign w:val="bottom"/>
            <w:hideMark/>
          </w:tcPr>
          <w:p w14:paraId="2D7E5AF0"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2024</w:t>
            </w:r>
          </w:p>
        </w:tc>
        <w:tc>
          <w:tcPr>
            <w:tcW w:w="1980" w:type="dxa"/>
            <w:tcBorders>
              <w:top w:val="nil"/>
              <w:left w:val="nil"/>
              <w:bottom w:val="nil"/>
              <w:right w:val="nil"/>
            </w:tcBorders>
            <w:shd w:val="clear" w:color="auto" w:fill="auto"/>
            <w:noWrap/>
            <w:vAlign w:val="bottom"/>
            <w:hideMark/>
          </w:tcPr>
          <w:p w14:paraId="63736CC5"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2025</w:t>
            </w:r>
          </w:p>
        </w:tc>
        <w:tc>
          <w:tcPr>
            <w:tcW w:w="1760" w:type="dxa"/>
            <w:tcBorders>
              <w:top w:val="nil"/>
              <w:left w:val="nil"/>
              <w:bottom w:val="nil"/>
              <w:right w:val="nil"/>
            </w:tcBorders>
            <w:shd w:val="clear" w:color="auto" w:fill="auto"/>
            <w:noWrap/>
            <w:vAlign w:val="bottom"/>
            <w:hideMark/>
          </w:tcPr>
          <w:p w14:paraId="5E20BBA0" w14:textId="77777777" w:rsidR="00591A3E" w:rsidRPr="003E177F" w:rsidRDefault="00591A3E" w:rsidP="00591A3E">
            <w:pPr>
              <w:spacing w:after="0" w:line="240" w:lineRule="auto"/>
              <w:rPr>
                <w:rFonts w:ascii="Calibri" w:eastAsia="Times New Roman" w:hAnsi="Calibri" w:cs="Calibri"/>
                <w:b/>
                <w:bCs/>
                <w:color w:val="000000"/>
                <w:lang w:val="en-US"/>
              </w:rPr>
            </w:pPr>
            <w:proofErr w:type="spellStart"/>
            <w:r w:rsidRPr="003E177F">
              <w:rPr>
                <w:rFonts w:ascii="Calibri" w:eastAsia="Times New Roman" w:hAnsi="Calibri" w:cs="Calibri"/>
                <w:b/>
                <w:bCs/>
                <w:color w:val="000000"/>
                <w:lang w:val="en-US"/>
              </w:rPr>
              <w:t>Utrechtse</w:t>
            </w:r>
            <w:proofErr w:type="spellEnd"/>
            <w:r w:rsidRPr="003E177F">
              <w:rPr>
                <w:rFonts w:ascii="Calibri" w:eastAsia="Times New Roman" w:hAnsi="Calibri" w:cs="Calibri"/>
                <w:b/>
                <w:bCs/>
                <w:color w:val="000000"/>
                <w:lang w:val="en-US"/>
              </w:rPr>
              <w:t xml:space="preserve"> </w:t>
            </w:r>
            <w:proofErr w:type="spellStart"/>
            <w:r w:rsidRPr="003E177F">
              <w:rPr>
                <w:rFonts w:ascii="Calibri" w:eastAsia="Times New Roman" w:hAnsi="Calibri" w:cs="Calibri"/>
                <w:b/>
                <w:bCs/>
                <w:color w:val="000000"/>
                <w:lang w:val="en-US"/>
              </w:rPr>
              <w:t>Heuvelrug</w:t>
            </w:r>
            <w:proofErr w:type="spellEnd"/>
          </w:p>
        </w:tc>
      </w:tr>
      <w:tr w:rsidR="00591A3E" w:rsidRPr="00591A3E" w14:paraId="2EDE3DE6" w14:textId="77777777" w:rsidTr="003651D3">
        <w:trPr>
          <w:trHeight w:val="300"/>
        </w:trPr>
        <w:tc>
          <w:tcPr>
            <w:tcW w:w="2250" w:type="dxa"/>
            <w:tcBorders>
              <w:top w:val="nil"/>
              <w:left w:val="nil"/>
              <w:bottom w:val="nil"/>
              <w:right w:val="nil"/>
            </w:tcBorders>
            <w:shd w:val="clear" w:color="auto" w:fill="auto"/>
            <w:noWrap/>
            <w:vAlign w:val="bottom"/>
            <w:hideMark/>
          </w:tcPr>
          <w:p w14:paraId="05083685" w14:textId="77777777" w:rsidR="00591A3E" w:rsidRPr="00591A3E" w:rsidRDefault="00591A3E" w:rsidP="00591A3E">
            <w:pPr>
              <w:spacing w:after="0" w:line="240" w:lineRule="auto"/>
              <w:rPr>
                <w:rFonts w:ascii="Calibri" w:eastAsia="Times New Roman" w:hAnsi="Calibri" w:cs="Calibri"/>
                <w:color w:val="000000"/>
                <w:lang w:val="en-US"/>
              </w:rPr>
            </w:pPr>
            <w:proofErr w:type="spellStart"/>
            <w:r w:rsidRPr="00591A3E">
              <w:rPr>
                <w:rFonts w:ascii="Calibri" w:eastAsia="Times New Roman" w:hAnsi="Calibri" w:cs="Calibri"/>
                <w:color w:val="000000"/>
                <w:lang w:val="en-US"/>
              </w:rPr>
              <w:t>Begroting</w:t>
            </w:r>
            <w:proofErr w:type="spellEnd"/>
            <w:r w:rsidRPr="00591A3E">
              <w:rPr>
                <w:rFonts w:ascii="Calibri" w:eastAsia="Times New Roman" w:hAnsi="Calibri" w:cs="Calibri"/>
                <w:color w:val="000000"/>
                <w:lang w:val="en-US"/>
              </w:rPr>
              <w:t xml:space="preserve"> 2022</w:t>
            </w:r>
          </w:p>
        </w:tc>
        <w:tc>
          <w:tcPr>
            <w:tcW w:w="1620" w:type="dxa"/>
            <w:tcBorders>
              <w:top w:val="nil"/>
              <w:left w:val="nil"/>
              <w:bottom w:val="nil"/>
              <w:right w:val="nil"/>
            </w:tcBorders>
            <w:shd w:val="clear" w:color="auto" w:fill="auto"/>
            <w:noWrap/>
            <w:vAlign w:val="bottom"/>
            <w:hideMark/>
          </w:tcPr>
          <w:p w14:paraId="27203BD3"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217,540 </w:t>
            </w:r>
          </w:p>
        </w:tc>
        <w:tc>
          <w:tcPr>
            <w:tcW w:w="1675" w:type="dxa"/>
            <w:tcBorders>
              <w:top w:val="nil"/>
              <w:left w:val="nil"/>
              <w:bottom w:val="nil"/>
              <w:right w:val="nil"/>
            </w:tcBorders>
            <w:shd w:val="clear" w:color="auto" w:fill="auto"/>
            <w:noWrap/>
            <w:vAlign w:val="bottom"/>
            <w:hideMark/>
          </w:tcPr>
          <w:p w14:paraId="1AA3C746"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219,564 </w:t>
            </w:r>
          </w:p>
        </w:tc>
        <w:tc>
          <w:tcPr>
            <w:tcW w:w="2015" w:type="dxa"/>
            <w:tcBorders>
              <w:top w:val="nil"/>
              <w:left w:val="nil"/>
              <w:bottom w:val="nil"/>
              <w:right w:val="nil"/>
            </w:tcBorders>
            <w:shd w:val="clear" w:color="auto" w:fill="auto"/>
            <w:noWrap/>
            <w:vAlign w:val="bottom"/>
            <w:hideMark/>
          </w:tcPr>
          <w:p w14:paraId="1820960F"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221,610 </w:t>
            </w:r>
          </w:p>
        </w:tc>
        <w:tc>
          <w:tcPr>
            <w:tcW w:w="1980" w:type="dxa"/>
            <w:tcBorders>
              <w:top w:val="nil"/>
              <w:left w:val="nil"/>
              <w:bottom w:val="nil"/>
              <w:right w:val="nil"/>
            </w:tcBorders>
            <w:shd w:val="clear" w:color="auto" w:fill="auto"/>
            <w:noWrap/>
            <w:vAlign w:val="bottom"/>
            <w:hideMark/>
          </w:tcPr>
          <w:p w14:paraId="352977D2"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223,678 </w:t>
            </w:r>
          </w:p>
        </w:tc>
        <w:tc>
          <w:tcPr>
            <w:tcW w:w="1760" w:type="dxa"/>
            <w:tcBorders>
              <w:top w:val="nil"/>
              <w:left w:val="nil"/>
              <w:bottom w:val="nil"/>
              <w:right w:val="nil"/>
            </w:tcBorders>
            <w:shd w:val="clear" w:color="auto" w:fill="auto"/>
            <w:noWrap/>
            <w:vAlign w:val="bottom"/>
            <w:hideMark/>
          </w:tcPr>
          <w:p w14:paraId="12E679E0"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609A1606" w14:textId="77777777" w:rsidTr="003651D3">
        <w:trPr>
          <w:trHeight w:val="300"/>
        </w:trPr>
        <w:tc>
          <w:tcPr>
            <w:tcW w:w="2250" w:type="dxa"/>
            <w:tcBorders>
              <w:top w:val="nil"/>
              <w:left w:val="nil"/>
              <w:bottom w:val="nil"/>
              <w:right w:val="nil"/>
            </w:tcBorders>
            <w:shd w:val="clear" w:color="auto" w:fill="auto"/>
            <w:noWrap/>
            <w:vAlign w:val="bottom"/>
            <w:hideMark/>
          </w:tcPr>
          <w:p w14:paraId="1EF96AE3" w14:textId="77777777" w:rsidR="00591A3E" w:rsidRPr="00591A3E" w:rsidRDefault="00591A3E" w:rsidP="00591A3E">
            <w:pPr>
              <w:spacing w:after="0" w:line="240" w:lineRule="auto"/>
              <w:rPr>
                <w:rFonts w:ascii="Calibri" w:eastAsia="Times New Roman" w:hAnsi="Calibri" w:cs="Calibri"/>
                <w:color w:val="000000"/>
                <w:lang w:val="en-US"/>
              </w:rPr>
            </w:pPr>
            <w:proofErr w:type="spellStart"/>
            <w:r w:rsidRPr="00591A3E">
              <w:rPr>
                <w:rFonts w:ascii="Calibri" w:eastAsia="Times New Roman" w:hAnsi="Calibri" w:cs="Calibri"/>
                <w:color w:val="000000"/>
                <w:lang w:val="en-US"/>
              </w:rPr>
              <w:t>Bezuinigingsopgave</w:t>
            </w:r>
            <w:proofErr w:type="spellEnd"/>
          </w:p>
        </w:tc>
        <w:tc>
          <w:tcPr>
            <w:tcW w:w="1620" w:type="dxa"/>
            <w:tcBorders>
              <w:top w:val="nil"/>
              <w:left w:val="nil"/>
              <w:bottom w:val="nil"/>
              <w:right w:val="nil"/>
            </w:tcBorders>
            <w:shd w:val="clear" w:color="auto" w:fill="auto"/>
            <w:noWrap/>
            <w:vAlign w:val="bottom"/>
            <w:hideMark/>
          </w:tcPr>
          <w:p w14:paraId="61864122"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10,877 </w:t>
            </w:r>
          </w:p>
        </w:tc>
        <w:tc>
          <w:tcPr>
            <w:tcW w:w="1675" w:type="dxa"/>
            <w:tcBorders>
              <w:top w:val="nil"/>
              <w:left w:val="nil"/>
              <w:bottom w:val="nil"/>
              <w:right w:val="nil"/>
            </w:tcBorders>
            <w:shd w:val="clear" w:color="auto" w:fill="auto"/>
            <w:noWrap/>
            <w:vAlign w:val="bottom"/>
            <w:hideMark/>
          </w:tcPr>
          <w:p w14:paraId="767D97CE"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10,978 </w:t>
            </w:r>
          </w:p>
        </w:tc>
        <w:tc>
          <w:tcPr>
            <w:tcW w:w="2015" w:type="dxa"/>
            <w:tcBorders>
              <w:top w:val="nil"/>
              <w:left w:val="nil"/>
              <w:bottom w:val="nil"/>
              <w:right w:val="nil"/>
            </w:tcBorders>
            <w:shd w:val="clear" w:color="auto" w:fill="auto"/>
            <w:noWrap/>
            <w:vAlign w:val="bottom"/>
            <w:hideMark/>
          </w:tcPr>
          <w:p w14:paraId="4B35AD9A"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11,080 </w:t>
            </w:r>
          </w:p>
        </w:tc>
        <w:tc>
          <w:tcPr>
            <w:tcW w:w="1980" w:type="dxa"/>
            <w:tcBorders>
              <w:top w:val="nil"/>
              <w:left w:val="nil"/>
              <w:bottom w:val="nil"/>
              <w:right w:val="nil"/>
            </w:tcBorders>
            <w:shd w:val="clear" w:color="auto" w:fill="auto"/>
            <w:noWrap/>
            <w:vAlign w:val="bottom"/>
            <w:hideMark/>
          </w:tcPr>
          <w:p w14:paraId="6551B8D9"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11,184 </w:t>
            </w:r>
          </w:p>
        </w:tc>
        <w:tc>
          <w:tcPr>
            <w:tcW w:w="1760" w:type="dxa"/>
            <w:tcBorders>
              <w:top w:val="nil"/>
              <w:left w:val="nil"/>
              <w:bottom w:val="nil"/>
              <w:right w:val="nil"/>
            </w:tcBorders>
            <w:shd w:val="clear" w:color="auto" w:fill="auto"/>
            <w:noWrap/>
            <w:vAlign w:val="bottom"/>
            <w:hideMark/>
          </w:tcPr>
          <w:p w14:paraId="0B2D36C0"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09C42C79" w14:textId="77777777" w:rsidTr="003651D3">
        <w:trPr>
          <w:trHeight w:val="300"/>
        </w:trPr>
        <w:tc>
          <w:tcPr>
            <w:tcW w:w="2250" w:type="dxa"/>
            <w:tcBorders>
              <w:top w:val="nil"/>
              <w:left w:val="nil"/>
              <w:bottom w:val="nil"/>
              <w:right w:val="nil"/>
            </w:tcBorders>
            <w:shd w:val="clear" w:color="auto" w:fill="auto"/>
            <w:noWrap/>
            <w:vAlign w:val="bottom"/>
            <w:hideMark/>
          </w:tcPr>
          <w:p w14:paraId="124BDFD1" w14:textId="0DADDE63" w:rsidR="00591A3E" w:rsidRPr="00591A3E" w:rsidRDefault="003C5226" w:rsidP="00591A3E">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Na </w:t>
            </w:r>
            <w:proofErr w:type="spellStart"/>
            <w:r>
              <w:rPr>
                <w:rFonts w:ascii="Calibri" w:eastAsia="Times New Roman" w:hAnsi="Calibri" w:cs="Calibri"/>
                <w:color w:val="000000"/>
                <w:lang w:val="en-US"/>
              </w:rPr>
              <w:t>opgave</w:t>
            </w:r>
            <w:proofErr w:type="spellEnd"/>
          </w:p>
        </w:tc>
        <w:tc>
          <w:tcPr>
            <w:tcW w:w="1620" w:type="dxa"/>
            <w:tcBorders>
              <w:top w:val="nil"/>
              <w:left w:val="nil"/>
              <w:bottom w:val="nil"/>
              <w:right w:val="nil"/>
            </w:tcBorders>
            <w:shd w:val="clear" w:color="auto" w:fill="auto"/>
            <w:noWrap/>
            <w:vAlign w:val="bottom"/>
            <w:hideMark/>
          </w:tcPr>
          <w:p w14:paraId="03D5FD2B"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206,663 </w:t>
            </w:r>
          </w:p>
        </w:tc>
        <w:tc>
          <w:tcPr>
            <w:tcW w:w="1675" w:type="dxa"/>
            <w:tcBorders>
              <w:top w:val="nil"/>
              <w:left w:val="nil"/>
              <w:bottom w:val="nil"/>
              <w:right w:val="nil"/>
            </w:tcBorders>
            <w:shd w:val="clear" w:color="auto" w:fill="auto"/>
            <w:noWrap/>
            <w:vAlign w:val="bottom"/>
            <w:hideMark/>
          </w:tcPr>
          <w:p w14:paraId="435DFC7D"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208,586 </w:t>
            </w:r>
          </w:p>
        </w:tc>
        <w:tc>
          <w:tcPr>
            <w:tcW w:w="2015" w:type="dxa"/>
            <w:tcBorders>
              <w:top w:val="nil"/>
              <w:left w:val="nil"/>
              <w:bottom w:val="nil"/>
              <w:right w:val="nil"/>
            </w:tcBorders>
            <w:shd w:val="clear" w:color="auto" w:fill="auto"/>
            <w:noWrap/>
            <w:vAlign w:val="bottom"/>
            <w:hideMark/>
          </w:tcPr>
          <w:p w14:paraId="07AC2526"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210,529 </w:t>
            </w:r>
          </w:p>
        </w:tc>
        <w:tc>
          <w:tcPr>
            <w:tcW w:w="1980" w:type="dxa"/>
            <w:tcBorders>
              <w:top w:val="nil"/>
              <w:left w:val="nil"/>
              <w:bottom w:val="nil"/>
              <w:right w:val="nil"/>
            </w:tcBorders>
            <w:shd w:val="clear" w:color="auto" w:fill="auto"/>
            <w:noWrap/>
            <w:vAlign w:val="bottom"/>
            <w:hideMark/>
          </w:tcPr>
          <w:p w14:paraId="7219DF32"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212,494 </w:t>
            </w:r>
          </w:p>
        </w:tc>
        <w:tc>
          <w:tcPr>
            <w:tcW w:w="1760" w:type="dxa"/>
            <w:tcBorders>
              <w:top w:val="nil"/>
              <w:left w:val="nil"/>
              <w:bottom w:val="nil"/>
              <w:right w:val="nil"/>
            </w:tcBorders>
            <w:shd w:val="clear" w:color="auto" w:fill="auto"/>
            <w:noWrap/>
            <w:vAlign w:val="bottom"/>
            <w:hideMark/>
          </w:tcPr>
          <w:p w14:paraId="65946A70"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254A6F55" w14:textId="77777777" w:rsidTr="003651D3">
        <w:trPr>
          <w:trHeight w:val="300"/>
        </w:trPr>
        <w:tc>
          <w:tcPr>
            <w:tcW w:w="2250" w:type="dxa"/>
            <w:tcBorders>
              <w:top w:val="nil"/>
              <w:left w:val="nil"/>
              <w:bottom w:val="nil"/>
              <w:right w:val="nil"/>
            </w:tcBorders>
            <w:shd w:val="clear" w:color="auto" w:fill="auto"/>
            <w:noWrap/>
            <w:vAlign w:val="bottom"/>
            <w:hideMark/>
          </w:tcPr>
          <w:p w14:paraId="45EAD302"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14:paraId="5CADBE47"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75" w:type="dxa"/>
            <w:tcBorders>
              <w:top w:val="nil"/>
              <w:left w:val="nil"/>
              <w:bottom w:val="nil"/>
              <w:right w:val="nil"/>
            </w:tcBorders>
            <w:shd w:val="clear" w:color="auto" w:fill="auto"/>
            <w:noWrap/>
            <w:vAlign w:val="bottom"/>
            <w:hideMark/>
          </w:tcPr>
          <w:p w14:paraId="10699FBC"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2015" w:type="dxa"/>
            <w:tcBorders>
              <w:top w:val="nil"/>
              <w:left w:val="nil"/>
              <w:bottom w:val="nil"/>
              <w:right w:val="nil"/>
            </w:tcBorders>
            <w:shd w:val="clear" w:color="auto" w:fill="auto"/>
            <w:noWrap/>
            <w:vAlign w:val="bottom"/>
            <w:hideMark/>
          </w:tcPr>
          <w:p w14:paraId="3F219F07"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980" w:type="dxa"/>
            <w:tcBorders>
              <w:top w:val="nil"/>
              <w:left w:val="nil"/>
              <w:bottom w:val="nil"/>
              <w:right w:val="nil"/>
            </w:tcBorders>
            <w:shd w:val="clear" w:color="auto" w:fill="auto"/>
            <w:noWrap/>
            <w:vAlign w:val="bottom"/>
            <w:hideMark/>
          </w:tcPr>
          <w:p w14:paraId="07DE9E12"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760" w:type="dxa"/>
            <w:tcBorders>
              <w:top w:val="nil"/>
              <w:left w:val="nil"/>
              <w:bottom w:val="nil"/>
              <w:right w:val="nil"/>
            </w:tcBorders>
            <w:shd w:val="clear" w:color="auto" w:fill="auto"/>
            <w:noWrap/>
            <w:vAlign w:val="bottom"/>
            <w:hideMark/>
          </w:tcPr>
          <w:p w14:paraId="0262D9CE"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r>
      <w:tr w:rsidR="00591A3E" w:rsidRPr="00591A3E" w14:paraId="776243E8" w14:textId="77777777" w:rsidTr="003651D3">
        <w:trPr>
          <w:trHeight w:val="300"/>
        </w:trPr>
        <w:tc>
          <w:tcPr>
            <w:tcW w:w="2250" w:type="dxa"/>
            <w:tcBorders>
              <w:top w:val="nil"/>
              <w:left w:val="nil"/>
              <w:bottom w:val="nil"/>
              <w:right w:val="nil"/>
            </w:tcBorders>
            <w:shd w:val="clear" w:color="auto" w:fill="auto"/>
            <w:noWrap/>
            <w:vAlign w:val="bottom"/>
            <w:hideMark/>
          </w:tcPr>
          <w:p w14:paraId="339DCBE6"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14:paraId="47A413FD"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2022</w:t>
            </w:r>
          </w:p>
        </w:tc>
        <w:tc>
          <w:tcPr>
            <w:tcW w:w="1675" w:type="dxa"/>
            <w:tcBorders>
              <w:top w:val="nil"/>
              <w:left w:val="nil"/>
              <w:bottom w:val="nil"/>
              <w:right w:val="nil"/>
            </w:tcBorders>
            <w:shd w:val="clear" w:color="auto" w:fill="auto"/>
            <w:noWrap/>
            <w:vAlign w:val="bottom"/>
            <w:hideMark/>
          </w:tcPr>
          <w:p w14:paraId="7C9FBE27"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2023</w:t>
            </w:r>
          </w:p>
        </w:tc>
        <w:tc>
          <w:tcPr>
            <w:tcW w:w="2015" w:type="dxa"/>
            <w:tcBorders>
              <w:top w:val="nil"/>
              <w:left w:val="nil"/>
              <w:bottom w:val="nil"/>
              <w:right w:val="nil"/>
            </w:tcBorders>
            <w:shd w:val="clear" w:color="auto" w:fill="auto"/>
            <w:noWrap/>
            <w:vAlign w:val="bottom"/>
            <w:hideMark/>
          </w:tcPr>
          <w:p w14:paraId="174ED7EE"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2024</w:t>
            </w:r>
          </w:p>
        </w:tc>
        <w:tc>
          <w:tcPr>
            <w:tcW w:w="1980" w:type="dxa"/>
            <w:tcBorders>
              <w:top w:val="nil"/>
              <w:left w:val="nil"/>
              <w:bottom w:val="nil"/>
              <w:right w:val="nil"/>
            </w:tcBorders>
            <w:shd w:val="clear" w:color="auto" w:fill="auto"/>
            <w:noWrap/>
            <w:vAlign w:val="bottom"/>
            <w:hideMark/>
          </w:tcPr>
          <w:p w14:paraId="46BE7F61"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2025</w:t>
            </w:r>
          </w:p>
        </w:tc>
        <w:tc>
          <w:tcPr>
            <w:tcW w:w="1760" w:type="dxa"/>
            <w:tcBorders>
              <w:top w:val="nil"/>
              <w:left w:val="nil"/>
              <w:bottom w:val="nil"/>
              <w:right w:val="nil"/>
            </w:tcBorders>
            <w:shd w:val="clear" w:color="auto" w:fill="auto"/>
            <w:noWrap/>
            <w:vAlign w:val="bottom"/>
            <w:hideMark/>
          </w:tcPr>
          <w:p w14:paraId="152995BE" w14:textId="29A04B5A" w:rsidR="00591A3E" w:rsidRPr="003E177F" w:rsidRDefault="00591A3E" w:rsidP="00591A3E">
            <w:pPr>
              <w:spacing w:after="0" w:line="240" w:lineRule="auto"/>
              <w:rPr>
                <w:rFonts w:ascii="Calibri" w:eastAsia="Times New Roman" w:hAnsi="Calibri" w:cs="Calibri"/>
                <w:b/>
                <w:bCs/>
                <w:color w:val="000000"/>
                <w:lang w:val="en-US"/>
              </w:rPr>
            </w:pPr>
            <w:proofErr w:type="spellStart"/>
            <w:r w:rsidRPr="003E177F">
              <w:rPr>
                <w:rFonts w:ascii="Calibri" w:eastAsia="Times New Roman" w:hAnsi="Calibri" w:cs="Calibri"/>
                <w:b/>
                <w:bCs/>
                <w:color w:val="000000"/>
                <w:lang w:val="en-US"/>
              </w:rPr>
              <w:t>Vijfheeren</w:t>
            </w:r>
            <w:r w:rsidR="00C87F48">
              <w:rPr>
                <w:rFonts w:ascii="Calibri" w:eastAsia="Times New Roman" w:hAnsi="Calibri" w:cs="Calibri"/>
                <w:b/>
                <w:bCs/>
                <w:color w:val="000000"/>
                <w:lang w:val="en-US"/>
              </w:rPr>
              <w:t>-</w:t>
            </w:r>
            <w:r w:rsidRPr="003E177F">
              <w:rPr>
                <w:rFonts w:ascii="Calibri" w:eastAsia="Times New Roman" w:hAnsi="Calibri" w:cs="Calibri"/>
                <w:b/>
                <w:bCs/>
                <w:color w:val="000000"/>
                <w:lang w:val="en-US"/>
              </w:rPr>
              <w:t>landen</w:t>
            </w:r>
            <w:proofErr w:type="spellEnd"/>
          </w:p>
        </w:tc>
      </w:tr>
      <w:tr w:rsidR="00591A3E" w:rsidRPr="00591A3E" w14:paraId="43E11890" w14:textId="77777777" w:rsidTr="003651D3">
        <w:trPr>
          <w:trHeight w:val="300"/>
        </w:trPr>
        <w:tc>
          <w:tcPr>
            <w:tcW w:w="2250" w:type="dxa"/>
            <w:tcBorders>
              <w:top w:val="nil"/>
              <w:left w:val="nil"/>
              <w:bottom w:val="nil"/>
              <w:right w:val="nil"/>
            </w:tcBorders>
            <w:shd w:val="clear" w:color="auto" w:fill="auto"/>
            <w:noWrap/>
            <w:vAlign w:val="bottom"/>
            <w:hideMark/>
          </w:tcPr>
          <w:p w14:paraId="0FD409BB" w14:textId="77777777" w:rsidR="00591A3E" w:rsidRPr="00591A3E" w:rsidRDefault="00591A3E" w:rsidP="00591A3E">
            <w:pPr>
              <w:spacing w:after="0" w:line="240" w:lineRule="auto"/>
              <w:rPr>
                <w:rFonts w:ascii="Calibri" w:eastAsia="Times New Roman" w:hAnsi="Calibri" w:cs="Calibri"/>
                <w:color w:val="000000"/>
                <w:lang w:val="en-US"/>
              </w:rPr>
            </w:pPr>
            <w:proofErr w:type="spellStart"/>
            <w:r w:rsidRPr="00591A3E">
              <w:rPr>
                <w:rFonts w:ascii="Calibri" w:eastAsia="Times New Roman" w:hAnsi="Calibri" w:cs="Calibri"/>
                <w:color w:val="000000"/>
                <w:lang w:val="en-US"/>
              </w:rPr>
              <w:t>Begroting</w:t>
            </w:r>
            <w:proofErr w:type="spellEnd"/>
            <w:r w:rsidRPr="00591A3E">
              <w:rPr>
                <w:rFonts w:ascii="Calibri" w:eastAsia="Times New Roman" w:hAnsi="Calibri" w:cs="Calibri"/>
                <w:color w:val="000000"/>
                <w:lang w:val="en-US"/>
              </w:rPr>
              <w:t xml:space="preserve"> 2022</w:t>
            </w:r>
          </w:p>
        </w:tc>
        <w:tc>
          <w:tcPr>
            <w:tcW w:w="1620" w:type="dxa"/>
            <w:tcBorders>
              <w:top w:val="nil"/>
              <w:left w:val="nil"/>
              <w:bottom w:val="nil"/>
              <w:right w:val="nil"/>
            </w:tcBorders>
            <w:shd w:val="clear" w:color="auto" w:fill="auto"/>
            <w:noWrap/>
            <w:vAlign w:val="bottom"/>
            <w:hideMark/>
          </w:tcPr>
          <w:p w14:paraId="5485F485"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243,666 </w:t>
            </w:r>
          </w:p>
        </w:tc>
        <w:tc>
          <w:tcPr>
            <w:tcW w:w="1675" w:type="dxa"/>
            <w:tcBorders>
              <w:top w:val="nil"/>
              <w:left w:val="nil"/>
              <w:bottom w:val="nil"/>
              <w:right w:val="nil"/>
            </w:tcBorders>
            <w:shd w:val="clear" w:color="auto" w:fill="auto"/>
            <w:noWrap/>
            <w:vAlign w:val="bottom"/>
            <w:hideMark/>
          </w:tcPr>
          <w:p w14:paraId="320264E3"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245,939 </w:t>
            </w:r>
          </w:p>
        </w:tc>
        <w:tc>
          <w:tcPr>
            <w:tcW w:w="2015" w:type="dxa"/>
            <w:tcBorders>
              <w:top w:val="nil"/>
              <w:left w:val="nil"/>
              <w:bottom w:val="nil"/>
              <w:right w:val="nil"/>
            </w:tcBorders>
            <w:shd w:val="clear" w:color="auto" w:fill="auto"/>
            <w:noWrap/>
            <w:vAlign w:val="bottom"/>
            <w:hideMark/>
          </w:tcPr>
          <w:p w14:paraId="20E538C0"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248,236 </w:t>
            </w:r>
          </w:p>
        </w:tc>
        <w:tc>
          <w:tcPr>
            <w:tcW w:w="1980" w:type="dxa"/>
            <w:tcBorders>
              <w:top w:val="nil"/>
              <w:left w:val="nil"/>
              <w:bottom w:val="nil"/>
              <w:right w:val="nil"/>
            </w:tcBorders>
            <w:shd w:val="clear" w:color="auto" w:fill="auto"/>
            <w:noWrap/>
            <w:vAlign w:val="bottom"/>
            <w:hideMark/>
          </w:tcPr>
          <w:p w14:paraId="14BEE0E4"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250,559 </w:t>
            </w:r>
          </w:p>
        </w:tc>
        <w:tc>
          <w:tcPr>
            <w:tcW w:w="1760" w:type="dxa"/>
            <w:tcBorders>
              <w:top w:val="nil"/>
              <w:left w:val="nil"/>
              <w:bottom w:val="nil"/>
              <w:right w:val="nil"/>
            </w:tcBorders>
            <w:shd w:val="clear" w:color="auto" w:fill="auto"/>
            <w:noWrap/>
            <w:vAlign w:val="bottom"/>
            <w:hideMark/>
          </w:tcPr>
          <w:p w14:paraId="79C634B6"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2E6AADDF" w14:textId="77777777" w:rsidTr="003651D3">
        <w:trPr>
          <w:trHeight w:val="300"/>
        </w:trPr>
        <w:tc>
          <w:tcPr>
            <w:tcW w:w="2250" w:type="dxa"/>
            <w:tcBorders>
              <w:top w:val="nil"/>
              <w:left w:val="nil"/>
              <w:bottom w:val="nil"/>
              <w:right w:val="nil"/>
            </w:tcBorders>
            <w:shd w:val="clear" w:color="auto" w:fill="auto"/>
            <w:noWrap/>
            <w:vAlign w:val="bottom"/>
            <w:hideMark/>
          </w:tcPr>
          <w:p w14:paraId="2D781C43" w14:textId="77777777" w:rsidR="00591A3E" w:rsidRPr="00591A3E" w:rsidRDefault="00591A3E" w:rsidP="00591A3E">
            <w:pPr>
              <w:spacing w:after="0" w:line="240" w:lineRule="auto"/>
              <w:rPr>
                <w:rFonts w:ascii="Calibri" w:eastAsia="Times New Roman" w:hAnsi="Calibri" w:cs="Calibri"/>
                <w:color w:val="000000"/>
                <w:lang w:val="en-US"/>
              </w:rPr>
            </w:pPr>
            <w:proofErr w:type="spellStart"/>
            <w:r w:rsidRPr="00591A3E">
              <w:rPr>
                <w:rFonts w:ascii="Calibri" w:eastAsia="Times New Roman" w:hAnsi="Calibri" w:cs="Calibri"/>
                <w:color w:val="000000"/>
                <w:lang w:val="en-US"/>
              </w:rPr>
              <w:t>Bezuinigingsopgave</w:t>
            </w:r>
            <w:proofErr w:type="spellEnd"/>
          </w:p>
        </w:tc>
        <w:tc>
          <w:tcPr>
            <w:tcW w:w="1620" w:type="dxa"/>
            <w:tcBorders>
              <w:top w:val="nil"/>
              <w:left w:val="nil"/>
              <w:bottom w:val="nil"/>
              <w:right w:val="nil"/>
            </w:tcBorders>
            <w:shd w:val="clear" w:color="auto" w:fill="auto"/>
            <w:noWrap/>
            <w:vAlign w:val="bottom"/>
            <w:hideMark/>
          </w:tcPr>
          <w:p w14:paraId="73E108E8"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12,183 </w:t>
            </w:r>
          </w:p>
        </w:tc>
        <w:tc>
          <w:tcPr>
            <w:tcW w:w="1675" w:type="dxa"/>
            <w:tcBorders>
              <w:top w:val="nil"/>
              <w:left w:val="nil"/>
              <w:bottom w:val="nil"/>
              <w:right w:val="nil"/>
            </w:tcBorders>
            <w:shd w:val="clear" w:color="auto" w:fill="auto"/>
            <w:noWrap/>
            <w:vAlign w:val="bottom"/>
            <w:hideMark/>
          </w:tcPr>
          <w:p w14:paraId="1B1FB2EE"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12,297 </w:t>
            </w:r>
          </w:p>
        </w:tc>
        <w:tc>
          <w:tcPr>
            <w:tcW w:w="2015" w:type="dxa"/>
            <w:tcBorders>
              <w:top w:val="nil"/>
              <w:left w:val="nil"/>
              <w:bottom w:val="nil"/>
              <w:right w:val="nil"/>
            </w:tcBorders>
            <w:shd w:val="clear" w:color="auto" w:fill="auto"/>
            <w:noWrap/>
            <w:vAlign w:val="bottom"/>
            <w:hideMark/>
          </w:tcPr>
          <w:p w14:paraId="2A2017AC"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12,412 </w:t>
            </w:r>
          </w:p>
        </w:tc>
        <w:tc>
          <w:tcPr>
            <w:tcW w:w="1980" w:type="dxa"/>
            <w:tcBorders>
              <w:top w:val="nil"/>
              <w:left w:val="nil"/>
              <w:bottom w:val="nil"/>
              <w:right w:val="nil"/>
            </w:tcBorders>
            <w:shd w:val="clear" w:color="auto" w:fill="auto"/>
            <w:noWrap/>
            <w:vAlign w:val="bottom"/>
            <w:hideMark/>
          </w:tcPr>
          <w:p w14:paraId="2C38F8B4"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12,528 </w:t>
            </w:r>
          </w:p>
        </w:tc>
        <w:tc>
          <w:tcPr>
            <w:tcW w:w="1760" w:type="dxa"/>
            <w:tcBorders>
              <w:top w:val="nil"/>
              <w:left w:val="nil"/>
              <w:bottom w:val="nil"/>
              <w:right w:val="nil"/>
            </w:tcBorders>
            <w:shd w:val="clear" w:color="auto" w:fill="auto"/>
            <w:noWrap/>
            <w:vAlign w:val="bottom"/>
            <w:hideMark/>
          </w:tcPr>
          <w:p w14:paraId="20A9D55A"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79EE5F90" w14:textId="77777777" w:rsidTr="003651D3">
        <w:trPr>
          <w:trHeight w:val="300"/>
        </w:trPr>
        <w:tc>
          <w:tcPr>
            <w:tcW w:w="2250" w:type="dxa"/>
            <w:tcBorders>
              <w:top w:val="nil"/>
              <w:left w:val="nil"/>
              <w:bottom w:val="nil"/>
              <w:right w:val="nil"/>
            </w:tcBorders>
            <w:shd w:val="clear" w:color="auto" w:fill="auto"/>
            <w:noWrap/>
            <w:vAlign w:val="bottom"/>
            <w:hideMark/>
          </w:tcPr>
          <w:p w14:paraId="4D9D0520" w14:textId="312B4754" w:rsidR="00591A3E" w:rsidRPr="00591A3E" w:rsidRDefault="003C5226" w:rsidP="00591A3E">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Na </w:t>
            </w:r>
            <w:proofErr w:type="spellStart"/>
            <w:r>
              <w:rPr>
                <w:rFonts w:ascii="Calibri" w:eastAsia="Times New Roman" w:hAnsi="Calibri" w:cs="Calibri"/>
                <w:color w:val="000000"/>
                <w:lang w:val="en-US"/>
              </w:rPr>
              <w:t>opgave</w:t>
            </w:r>
            <w:proofErr w:type="spellEnd"/>
          </w:p>
        </w:tc>
        <w:tc>
          <w:tcPr>
            <w:tcW w:w="1620" w:type="dxa"/>
            <w:tcBorders>
              <w:top w:val="nil"/>
              <w:left w:val="nil"/>
              <w:bottom w:val="nil"/>
              <w:right w:val="nil"/>
            </w:tcBorders>
            <w:shd w:val="clear" w:color="auto" w:fill="auto"/>
            <w:noWrap/>
            <w:vAlign w:val="bottom"/>
            <w:hideMark/>
          </w:tcPr>
          <w:p w14:paraId="1BDA708C"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231,482 </w:t>
            </w:r>
          </w:p>
        </w:tc>
        <w:tc>
          <w:tcPr>
            <w:tcW w:w="1675" w:type="dxa"/>
            <w:tcBorders>
              <w:top w:val="nil"/>
              <w:left w:val="nil"/>
              <w:bottom w:val="nil"/>
              <w:right w:val="nil"/>
            </w:tcBorders>
            <w:shd w:val="clear" w:color="auto" w:fill="auto"/>
            <w:noWrap/>
            <w:vAlign w:val="bottom"/>
            <w:hideMark/>
          </w:tcPr>
          <w:p w14:paraId="261C6F1F"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233,642 </w:t>
            </w:r>
          </w:p>
        </w:tc>
        <w:tc>
          <w:tcPr>
            <w:tcW w:w="2015" w:type="dxa"/>
            <w:tcBorders>
              <w:top w:val="nil"/>
              <w:left w:val="nil"/>
              <w:bottom w:val="nil"/>
              <w:right w:val="nil"/>
            </w:tcBorders>
            <w:shd w:val="clear" w:color="auto" w:fill="auto"/>
            <w:noWrap/>
            <w:vAlign w:val="bottom"/>
            <w:hideMark/>
          </w:tcPr>
          <w:p w14:paraId="2BDFBDF2"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235,825 </w:t>
            </w:r>
          </w:p>
        </w:tc>
        <w:tc>
          <w:tcPr>
            <w:tcW w:w="1980" w:type="dxa"/>
            <w:tcBorders>
              <w:top w:val="nil"/>
              <w:left w:val="nil"/>
              <w:bottom w:val="nil"/>
              <w:right w:val="nil"/>
            </w:tcBorders>
            <w:shd w:val="clear" w:color="auto" w:fill="auto"/>
            <w:noWrap/>
            <w:vAlign w:val="bottom"/>
            <w:hideMark/>
          </w:tcPr>
          <w:p w14:paraId="4186C3E8"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238,031 </w:t>
            </w:r>
          </w:p>
        </w:tc>
        <w:tc>
          <w:tcPr>
            <w:tcW w:w="1760" w:type="dxa"/>
            <w:tcBorders>
              <w:top w:val="nil"/>
              <w:left w:val="nil"/>
              <w:bottom w:val="nil"/>
              <w:right w:val="nil"/>
            </w:tcBorders>
            <w:shd w:val="clear" w:color="auto" w:fill="auto"/>
            <w:noWrap/>
            <w:vAlign w:val="bottom"/>
            <w:hideMark/>
          </w:tcPr>
          <w:p w14:paraId="6A1670B2"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052724BD" w14:textId="77777777" w:rsidTr="003651D3">
        <w:trPr>
          <w:trHeight w:val="300"/>
        </w:trPr>
        <w:tc>
          <w:tcPr>
            <w:tcW w:w="2250" w:type="dxa"/>
            <w:tcBorders>
              <w:top w:val="nil"/>
              <w:left w:val="nil"/>
              <w:bottom w:val="nil"/>
              <w:right w:val="nil"/>
            </w:tcBorders>
            <w:shd w:val="clear" w:color="auto" w:fill="auto"/>
            <w:noWrap/>
            <w:vAlign w:val="bottom"/>
            <w:hideMark/>
          </w:tcPr>
          <w:p w14:paraId="48D4FDAA"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14:paraId="2E144165"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75" w:type="dxa"/>
            <w:tcBorders>
              <w:top w:val="nil"/>
              <w:left w:val="nil"/>
              <w:bottom w:val="nil"/>
              <w:right w:val="nil"/>
            </w:tcBorders>
            <w:shd w:val="clear" w:color="auto" w:fill="auto"/>
            <w:noWrap/>
            <w:vAlign w:val="bottom"/>
            <w:hideMark/>
          </w:tcPr>
          <w:p w14:paraId="5A1D82FA"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2015" w:type="dxa"/>
            <w:tcBorders>
              <w:top w:val="nil"/>
              <w:left w:val="nil"/>
              <w:bottom w:val="nil"/>
              <w:right w:val="nil"/>
            </w:tcBorders>
            <w:shd w:val="clear" w:color="auto" w:fill="auto"/>
            <w:noWrap/>
            <w:vAlign w:val="bottom"/>
            <w:hideMark/>
          </w:tcPr>
          <w:p w14:paraId="39368F02"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980" w:type="dxa"/>
            <w:tcBorders>
              <w:top w:val="nil"/>
              <w:left w:val="nil"/>
              <w:bottom w:val="nil"/>
              <w:right w:val="nil"/>
            </w:tcBorders>
            <w:shd w:val="clear" w:color="auto" w:fill="auto"/>
            <w:noWrap/>
            <w:vAlign w:val="bottom"/>
            <w:hideMark/>
          </w:tcPr>
          <w:p w14:paraId="7D18FF90"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760" w:type="dxa"/>
            <w:tcBorders>
              <w:top w:val="nil"/>
              <w:left w:val="nil"/>
              <w:bottom w:val="nil"/>
              <w:right w:val="nil"/>
            </w:tcBorders>
            <w:shd w:val="clear" w:color="auto" w:fill="auto"/>
            <w:noWrap/>
            <w:vAlign w:val="bottom"/>
            <w:hideMark/>
          </w:tcPr>
          <w:p w14:paraId="43112E39"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r>
      <w:tr w:rsidR="00591A3E" w:rsidRPr="00591A3E" w14:paraId="69AA6C6E" w14:textId="77777777" w:rsidTr="003651D3">
        <w:trPr>
          <w:trHeight w:val="300"/>
        </w:trPr>
        <w:tc>
          <w:tcPr>
            <w:tcW w:w="2250" w:type="dxa"/>
            <w:tcBorders>
              <w:top w:val="nil"/>
              <w:left w:val="nil"/>
              <w:bottom w:val="nil"/>
              <w:right w:val="nil"/>
            </w:tcBorders>
            <w:shd w:val="clear" w:color="auto" w:fill="auto"/>
            <w:noWrap/>
            <w:vAlign w:val="bottom"/>
            <w:hideMark/>
          </w:tcPr>
          <w:p w14:paraId="49B92CF1" w14:textId="77777777" w:rsidR="00591A3E" w:rsidRPr="00591A3E" w:rsidRDefault="00591A3E" w:rsidP="00591A3E">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14:paraId="5FFE01ED"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2022</w:t>
            </w:r>
          </w:p>
        </w:tc>
        <w:tc>
          <w:tcPr>
            <w:tcW w:w="1675" w:type="dxa"/>
            <w:tcBorders>
              <w:top w:val="nil"/>
              <w:left w:val="nil"/>
              <w:bottom w:val="nil"/>
              <w:right w:val="nil"/>
            </w:tcBorders>
            <w:shd w:val="clear" w:color="auto" w:fill="auto"/>
            <w:noWrap/>
            <w:vAlign w:val="bottom"/>
            <w:hideMark/>
          </w:tcPr>
          <w:p w14:paraId="2E9CBBEA"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2023</w:t>
            </w:r>
          </w:p>
        </w:tc>
        <w:tc>
          <w:tcPr>
            <w:tcW w:w="2015" w:type="dxa"/>
            <w:tcBorders>
              <w:top w:val="nil"/>
              <w:left w:val="nil"/>
              <w:bottom w:val="nil"/>
              <w:right w:val="nil"/>
            </w:tcBorders>
            <w:shd w:val="clear" w:color="auto" w:fill="auto"/>
            <w:noWrap/>
            <w:vAlign w:val="bottom"/>
            <w:hideMark/>
          </w:tcPr>
          <w:p w14:paraId="4DE1B92D"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2024</w:t>
            </w:r>
          </w:p>
        </w:tc>
        <w:tc>
          <w:tcPr>
            <w:tcW w:w="1980" w:type="dxa"/>
            <w:tcBorders>
              <w:top w:val="nil"/>
              <w:left w:val="nil"/>
              <w:bottom w:val="nil"/>
              <w:right w:val="nil"/>
            </w:tcBorders>
            <w:shd w:val="clear" w:color="auto" w:fill="auto"/>
            <w:noWrap/>
            <w:vAlign w:val="bottom"/>
            <w:hideMark/>
          </w:tcPr>
          <w:p w14:paraId="6789E3E3" w14:textId="77777777" w:rsidR="00591A3E" w:rsidRPr="00591A3E" w:rsidRDefault="00591A3E" w:rsidP="00591A3E">
            <w:pPr>
              <w:spacing w:after="0" w:line="240" w:lineRule="auto"/>
              <w:jc w:val="right"/>
              <w:rPr>
                <w:rFonts w:ascii="Calibri" w:eastAsia="Times New Roman" w:hAnsi="Calibri" w:cs="Calibri"/>
                <w:color w:val="000000"/>
                <w:lang w:val="en-US"/>
              </w:rPr>
            </w:pPr>
            <w:r w:rsidRPr="00591A3E">
              <w:rPr>
                <w:rFonts w:ascii="Calibri" w:eastAsia="Times New Roman" w:hAnsi="Calibri" w:cs="Calibri"/>
                <w:color w:val="000000"/>
                <w:lang w:val="en-US"/>
              </w:rPr>
              <w:t>2025</w:t>
            </w:r>
          </w:p>
        </w:tc>
        <w:tc>
          <w:tcPr>
            <w:tcW w:w="1760" w:type="dxa"/>
            <w:tcBorders>
              <w:top w:val="nil"/>
              <w:left w:val="nil"/>
              <w:bottom w:val="nil"/>
              <w:right w:val="nil"/>
            </w:tcBorders>
            <w:shd w:val="clear" w:color="auto" w:fill="auto"/>
            <w:noWrap/>
            <w:vAlign w:val="bottom"/>
            <w:hideMark/>
          </w:tcPr>
          <w:p w14:paraId="2FF874ED" w14:textId="77777777" w:rsidR="00591A3E" w:rsidRPr="003E177F" w:rsidRDefault="00591A3E" w:rsidP="00591A3E">
            <w:pPr>
              <w:spacing w:after="0" w:line="240" w:lineRule="auto"/>
              <w:rPr>
                <w:rFonts w:ascii="Calibri" w:eastAsia="Times New Roman" w:hAnsi="Calibri" w:cs="Calibri"/>
                <w:b/>
                <w:bCs/>
                <w:color w:val="000000"/>
                <w:lang w:val="en-US"/>
              </w:rPr>
            </w:pPr>
            <w:r w:rsidRPr="003E177F">
              <w:rPr>
                <w:rFonts w:ascii="Calibri" w:eastAsia="Times New Roman" w:hAnsi="Calibri" w:cs="Calibri"/>
                <w:b/>
                <w:bCs/>
                <w:color w:val="000000"/>
                <w:lang w:val="en-US"/>
              </w:rPr>
              <w:t>Wijk bij Duurstede</w:t>
            </w:r>
          </w:p>
        </w:tc>
      </w:tr>
      <w:tr w:rsidR="00591A3E" w:rsidRPr="00591A3E" w14:paraId="64730950" w14:textId="77777777" w:rsidTr="003651D3">
        <w:trPr>
          <w:trHeight w:val="300"/>
        </w:trPr>
        <w:tc>
          <w:tcPr>
            <w:tcW w:w="2250" w:type="dxa"/>
            <w:tcBorders>
              <w:top w:val="nil"/>
              <w:left w:val="nil"/>
              <w:bottom w:val="nil"/>
              <w:right w:val="nil"/>
            </w:tcBorders>
            <w:shd w:val="clear" w:color="auto" w:fill="auto"/>
            <w:noWrap/>
            <w:vAlign w:val="bottom"/>
            <w:hideMark/>
          </w:tcPr>
          <w:p w14:paraId="4A0EAAFA" w14:textId="77777777" w:rsidR="00591A3E" w:rsidRPr="00591A3E" w:rsidRDefault="00591A3E" w:rsidP="00591A3E">
            <w:pPr>
              <w:spacing w:after="0" w:line="240" w:lineRule="auto"/>
              <w:rPr>
                <w:rFonts w:ascii="Calibri" w:eastAsia="Times New Roman" w:hAnsi="Calibri" w:cs="Calibri"/>
                <w:color w:val="000000"/>
                <w:lang w:val="en-US"/>
              </w:rPr>
            </w:pPr>
            <w:proofErr w:type="spellStart"/>
            <w:r w:rsidRPr="00591A3E">
              <w:rPr>
                <w:rFonts w:ascii="Calibri" w:eastAsia="Times New Roman" w:hAnsi="Calibri" w:cs="Calibri"/>
                <w:color w:val="000000"/>
                <w:lang w:val="en-US"/>
              </w:rPr>
              <w:t>Begroting</w:t>
            </w:r>
            <w:proofErr w:type="spellEnd"/>
            <w:r w:rsidRPr="00591A3E">
              <w:rPr>
                <w:rFonts w:ascii="Calibri" w:eastAsia="Times New Roman" w:hAnsi="Calibri" w:cs="Calibri"/>
                <w:color w:val="000000"/>
                <w:lang w:val="en-US"/>
              </w:rPr>
              <w:t xml:space="preserve"> 2022</w:t>
            </w:r>
          </w:p>
        </w:tc>
        <w:tc>
          <w:tcPr>
            <w:tcW w:w="1620" w:type="dxa"/>
            <w:tcBorders>
              <w:top w:val="nil"/>
              <w:left w:val="nil"/>
              <w:bottom w:val="nil"/>
              <w:right w:val="nil"/>
            </w:tcBorders>
            <w:shd w:val="clear" w:color="auto" w:fill="auto"/>
            <w:noWrap/>
            <w:vAlign w:val="bottom"/>
            <w:hideMark/>
          </w:tcPr>
          <w:p w14:paraId="2FC20BB1"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106,726 </w:t>
            </w:r>
          </w:p>
        </w:tc>
        <w:tc>
          <w:tcPr>
            <w:tcW w:w="1675" w:type="dxa"/>
            <w:tcBorders>
              <w:top w:val="nil"/>
              <w:left w:val="nil"/>
              <w:bottom w:val="nil"/>
              <w:right w:val="nil"/>
            </w:tcBorders>
            <w:shd w:val="clear" w:color="auto" w:fill="auto"/>
            <w:noWrap/>
            <w:vAlign w:val="bottom"/>
            <w:hideMark/>
          </w:tcPr>
          <w:p w14:paraId="42475B18"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107,707 </w:t>
            </w:r>
          </w:p>
        </w:tc>
        <w:tc>
          <w:tcPr>
            <w:tcW w:w="2015" w:type="dxa"/>
            <w:tcBorders>
              <w:top w:val="nil"/>
              <w:left w:val="nil"/>
              <w:bottom w:val="nil"/>
              <w:right w:val="nil"/>
            </w:tcBorders>
            <w:shd w:val="clear" w:color="auto" w:fill="auto"/>
            <w:noWrap/>
            <w:vAlign w:val="bottom"/>
            <w:hideMark/>
          </w:tcPr>
          <w:p w14:paraId="467E80BC"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108,698 </w:t>
            </w:r>
          </w:p>
        </w:tc>
        <w:tc>
          <w:tcPr>
            <w:tcW w:w="1980" w:type="dxa"/>
            <w:tcBorders>
              <w:top w:val="nil"/>
              <w:left w:val="nil"/>
              <w:bottom w:val="nil"/>
              <w:right w:val="nil"/>
            </w:tcBorders>
            <w:shd w:val="clear" w:color="auto" w:fill="auto"/>
            <w:noWrap/>
            <w:vAlign w:val="bottom"/>
            <w:hideMark/>
          </w:tcPr>
          <w:p w14:paraId="7E1D7E0A"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109,701 </w:t>
            </w:r>
          </w:p>
        </w:tc>
        <w:tc>
          <w:tcPr>
            <w:tcW w:w="1760" w:type="dxa"/>
            <w:tcBorders>
              <w:top w:val="nil"/>
              <w:left w:val="nil"/>
              <w:bottom w:val="nil"/>
              <w:right w:val="nil"/>
            </w:tcBorders>
            <w:shd w:val="clear" w:color="auto" w:fill="auto"/>
            <w:noWrap/>
            <w:vAlign w:val="bottom"/>
            <w:hideMark/>
          </w:tcPr>
          <w:p w14:paraId="4C794C5A"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6853B244" w14:textId="77777777" w:rsidTr="003651D3">
        <w:trPr>
          <w:trHeight w:val="300"/>
        </w:trPr>
        <w:tc>
          <w:tcPr>
            <w:tcW w:w="2250" w:type="dxa"/>
            <w:tcBorders>
              <w:top w:val="nil"/>
              <w:left w:val="nil"/>
              <w:bottom w:val="nil"/>
              <w:right w:val="nil"/>
            </w:tcBorders>
            <w:shd w:val="clear" w:color="auto" w:fill="auto"/>
            <w:noWrap/>
            <w:vAlign w:val="bottom"/>
            <w:hideMark/>
          </w:tcPr>
          <w:p w14:paraId="2C391C21" w14:textId="77777777" w:rsidR="00591A3E" w:rsidRPr="00591A3E" w:rsidRDefault="00591A3E" w:rsidP="00591A3E">
            <w:pPr>
              <w:spacing w:after="0" w:line="240" w:lineRule="auto"/>
              <w:rPr>
                <w:rFonts w:ascii="Calibri" w:eastAsia="Times New Roman" w:hAnsi="Calibri" w:cs="Calibri"/>
                <w:color w:val="000000"/>
                <w:lang w:val="en-US"/>
              </w:rPr>
            </w:pPr>
            <w:proofErr w:type="spellStart"/>
            <w:r w:rsidRPr="00591A3E">
              <w:rPr>
                <w:rFonts w:ascii="Calibri" w:eastAsia="Times New Roman" w:hAnsi="Calibri" w:cs="Calibri"/>
                <w:color w:val="000000"/>
                <w:lang w:val="en-US"/>
              </w:rPr>
              <w:t>Bezuinigingsopgave</w:t>
            </w:r>
            <w:proofErr w:type="spellEnd"/>
          </w:p>
        </w:tc>
        <w:tc>
          <w:tcPr>
            <w:tcW w:w="1620" w:type="dxa"/>
            <w:tcBorders>
              <w:top w:val="nil"/>
              <w:left w:val="nil"/>
              <w:bottom w:val="nil"/>
              <w:right w:val="nil"/>
            </w:tcBorders>
            <w:shd w:val="clear" w:color="auto" w:fill="auto"/>
            <w:noWrap/>
            <w:vAlign w:val="bottom"/>
            <w:hideMark/>
          </w:tcPr>
          <w:p w14:paraId="25F8DE34"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5,336 </w:t>
            </w:r>
          </w:p>
        </w:tc>
        <w:tc>
          <w:tcPr>
            <w:tcW w:w="1675" w:type="dxa"/>
            <w:tcBorders>
              <w:top w:val="nil"/>
              <w:left w:val="nil"/>
              <w:bottom w:val="nil"/>
              <w:right w:val="nil"/>
            </w:tcBorders>
            <w:shd w:val="clear" w:color="auto" w:fill="auto"/>
            <w:noWrap/>
            <w:vAlign w:val="bottom"/>
            <w:hideMark/>
          </w:tcPr>
          <w:p w14:paraId="57713DEA"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5,385 </w:t>
            </w:r>
          </w:p>
        </w:tc>
        <w:tc>
          <w:tcPr>
            <w:tcW w:w="2015" w:type="dxa"/>
            <w:tcBorders>
              <w:top w:val="nil"/>
              <w:left w:val="nil"/>
              <w:bottom w:val="nil"/>
              <w:right w:val="nil"/>
            </w:tcBorders>
            <w:shd w:val="clear" w:color="auto" w:fill="auto"/>
            <w:noWrap/>
            <w:vAlign w:val="bottom"/>
            <w:hideMark/>
          </w:tcPr>
          <w:p w14:paraId="2E612FB9"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5,435 </w:t>
            </w:r>
          </w:p>
        </w:tc>
        <w:tc>
          <w:tcPr>
            <w:tcW w:w="1980" w:type="dxa"/>
            <w:tcBorders>
              <w:top w:val="nil"/>
              <w:left w:val="nil"/>
              <w:bottom w:val="nil"/>
              <w:right w:val="nil"/>
            </w:tcBorders>
            <w:shd w:val="clear" w:color="auto" w:fill="auto"/>
            <w:noWrap/>
            <w:vAlign w:val="bottom"/>
            <w:hideMark/>
          </w:tcPr>
          <w:p w14:paraId="61708D65"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5,485 </w:t>
            </w:r>
          </w:p>
        </w:tc>
        <w:tc>
          <w:tcPr>
            <w:tcW w:w="1760" w:type="dxa"/>
            <w:tcBorders>
              <w:top w:val="nil"/>
              <w:left w:val="nil"/>
              <w:bottom w:val="nil"/>
              <w:right w:val="nil"/>
            </w:tcBorders>
            <w:shd w:val="clear" w:color="auto" w:fill="auto"/>
            <w:noWrap/>
            <w:vAlign w:val="bottom"/>
            <w:hideMark/>
          </w:tcPr>
          <w:p w14:paraId="35ED3695" w14:textId="77777777" w:rsidR="00591A3E" w:rsidRPr="00591A3E" w:rsidRDefault="00591A3E" w:rsidP="00591A3E">
            <w:pPr>
              <w:spacing w:after="0" w:line="240" w:lineRule="auto"/>
              <w:rPr>
                <w:rFonts w:ascii="Calibri" w:eastAsia="Times New Roman" w:hAnsi="Calibri" w:cs="Calibri"/>
                <w:color w:val="000000"/>
                <w:lang w:val="en-US"/>
              </w:rPr>
            </w:pPr>
          </w:p>
        </w:tc>
      </w:tr>
      <w:tr w:rsidR="00591A3E" w:rsidRPr="00591A3E" w14:paraId="74026EDC" w14:textId="77777777" w:rsidTr="003651D3">
        <w:trPr>
          <w:trHeight w:val="300"/>
        </w:trPr>
        <w:tc>
          <w:tcPr>
            <w:tcW w:w="2250" w:type="dxa"/>
            <w:tcBorders>
              <w:top w:val="nil"/>
              <w:left w:val="nil"/>
              <w:bottom w:val="nil"/>
              <w:right w:val="nil"/>
            </w:tcBorders>
            <w:shd w:val="clear" w:color="auto" w:fill="auto"/>
            <w:noWrap/>
            <w:vAlign w:val="bottom"/>
            <w:hideMark/>
          </w:tcPr>
          <w:p w14:paraId="6DEAC71F" w14:textId="5F40BBA9" w:rsidR="00591A3E" w:rsidRPr="00591A3E" w:rsidRDefault="003C5226" w:rsidP="00591A3E">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Na </w:t>
            </w:r>
            <w:proofErr w:type="spellStart"/>
            <w:r>
              <w:rPr>
                <w:rFonts w:ascii="Calibri" w:eastAsia="Times New Roman" w:hAnsi="Calibri" w:cs="Calibri"/>
                <w:color w:val="000000"/>
                <w:lang w:val="en-US"/>
              </w:rPr>
              <w:t>opgave</w:t>
            </w:r>
            <w:proofErr w:type="spellEnd"/>
          </w:p>
        </w:tc>
        <w:tc>
          <w:tcPr>
            <w:tcW w:w="1620" w:type="dxa"/>
            <w:tcBorders>
              <w:top w:val="nil"/>
              <w:left w:val="nil"/>
              <w:bottom w:val="nil"/>
              <w:right w:val="nil"/>
            </w:tcBorders>
            <w:shd w:val="clear" w:color="auto" w:fill="auto"/>
            <w:noWrap/>
            <w:vAlign w:val="bottom"/>
            <w:hideMark/>
          </w:tcPr>
          <w:p w14:paraId="62E5EA18"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101,389 </w:t>
            </w:r>
          </w:p>
        </w:tc>
        <w:tc>
          <w:tcPr>
            <w:tcW w:w="1675" w:type="dxa"/>
            <w:tcBorders>
              <w:top w:val="nil"/>
              <w:left w:val="nil"/>
              <w:bottom w:val="nil"/>
              <w:right w:val="nil"/>
            </w:tcBorders>
            <w:shd w:val="clear" w:color="auto" w:fill="auto"/>
            <w:noWrap/>
            <w:vAlign w:val="bottom"/>
            <w:hideMark/>
          </w:tcPr>
          <w:p w14:paraId="2952820C"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102,321 </w:t>
            </w:r>
          </w:p>
        </w:tc>
        <w:tc>
          <w:tcPr>
            <w:tcW w:w="2015" w:type="dxa"/>
            <w:tcBorders>
              <w:top w:val="nil"/>
              <w:left w:val="nil"/>
              <w:bottom w:val="nil"/>
              <w:right w:val="nil"/>
            </w:tcBorders>
            <w:shd w:val="clear" w:color="auto" w:fill="auto"/>
            <w:noWrap/>
            <w:vAlign w:val="bottom"/>
            <w:hideMark/>
          </w:tcPr>
          <w:p w14:paraId="5D53CC57"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103,263 </w:t>
            </w:r>
          </w:p>
        </w:tc>
        <w:tc>
          <w:tcPr>
            <w:tcW w:w="1980" w:type="dxa"/>
            <w:tcBorders>
              <w:top w:val="nil"/>
              <w:left w:val="nil"/>
              <w:bottom w:val="nil"/>
              <w:right w:val="nil"/>
            </w:tcBorders>
            <w:shd w:val="clear" w:color="auto" w:fill="auto"/>
            <w:noWrap/>
            <w:vAlign w:val="bottom"/>
            <w:hideMark/>
          </w:tcPr>
          <w:p w14:paraId="72D31878" w14:textId="77777777" w:rsidR="00591A3E" w:rsidRPr="00591A3E" w:rsidRDefault="00591A3E" w:rsidP="00591A3E">
            <w:pPr>
              <w:spacing w:after="0" w:line="240" w:lineRule="auto"/>
              <w:rPr>
                <w:rFonts w:ascii="Calibri" w:eastAsia="Times New Roman" w:hAnsi="Calibri" w:cs="Calibri"/>
                <w:color w:val="000000"/>
                <w:lang w:val="en-US"/>
              </w:rPr>
            </w:pPr>
            <w:r w:rsidRPr="00591A3E">
              <w:rPr>
                <w:rFonts w:ascii="Calibri" w:eastAsia="Times New Roman" w:hAnsi="Calibri" w:cs="Calibri"/>
                <w:color w:val="000000"/>
                <w:lang w:val="en-US"/>
              </w:rPr>
              <w:t xml:space="preserve"> €         104,216 </w:t>
            </w:r>
          </w:p>
        </w:tc>
        <w:tc>
          <w:tcPr>
            <w:tcW w:w="1760" w:type="dxa"/>
            <w:tcBorders>
              <w:top w:val="nil"/>
              <w:left w:val="nil"/>
              <w:bottom w:val="nil"/>
              <w:right w:val="nil"/>
            </w:tcBorders>
            <w:shd w:val="clear" w:color="auto" w:fill="auto"/>
            <w:noWrap/>
            <w:vAlign w:val="bottom"/>
            <w:hideMark/>
          </w:tcPr>
          <w:p w14:paraId="275E9EE5" w14:textId="77777777" w:rsidR="00591A3E" w:rsidRPr="00591A3E" w:rsidRDefault="00591A3E" w:rsidP="00591A3E">
            <w:pPr>
              <w:spacing w:after="0" w:line="240" w:lineRule="auto"/>
              <w:rPr>
                <w:rFonts w:ascii="Calibri" w:eastAsia="Times New Roman" w:hAnsi="Calibri" w:cs="Calibri"/>
                <w:color w:val="000000"/>
                <w:lang w:val="en-US"/>
              </w:rPr>
            </w:pPr>
          </w:p>
        </w:tc>
      </w:tr>
    </w:tbl>
    <w:p w14:paraId="22FD0006" w14:textId="734613CF" w:rsidR="00591A3E" w:rsidRDefault="00591A3E">
      <w:pPr>
        <w:rPr>
          <w:rFonts w:ascii="Arial" w:hAnsi="Arial" w:cs="Arial"/>
          <w:sz w:val="24"/>
          <w:szCs w:val="24"/>
        </w:rPr>
      </w:pPr>
    </w:p>
    <w:p w14:paraId="24FB1676" w14:textId="77777777" w:rsidR="00430E63" w:rsidRDefault="00EB33A1">
      <w:pPr>
        <w:rPr>
          <w:rFonts w:ascii="Arial" w:hAnsi="Arial" w:cs="Arial"/>
          <w:sz w:val="24"/>
          <w:szCs w:val="24"/>
        </w:rPr>
      </w:pPr>
      <w:r>
        <w:rPr>
          <w:rFonts w:ascii="Arial" w:hAnsi="Arial" w:cs="Arial"/>
          <w:sz w:val="24"/>
          <w:szCs w:val="24"/>
        </w:rPr>
        <w:t xml:space="preserve">Voorlopig wordt ervan uitgegaan dat de bezuinigingstaakstelling voor </w:t>
      </w:r>
      <w:r w:rsidR="00430E63">
        <w:rPr>
          <w:rFonts w:ascii="Arial" w:hAnsi="Arial" w:cs="Arial"/>
          <w:sz w:val="24"/>
          <w:szCs w:val="24"/>
        </w:rPr>
        <w:t xml:space="preserve">maximaal drie </w:t>
      </w:r>
      <w:r>
        <w:rPr>
          <w:rFonts w:ascii="Arial" w:hAnsi="Arial" w:cs="Arial"/>
          <w:sz w:val="24"/>
          <w:szCs w:val="24"/>
        </w:rPr>
        <w:t xml:space="preserve">of </w:t>
      </w:r>
      <w:r w:rsidR="00430E63">
        <w:rPr>
          <w:rFonts w:ascii="Arial" w:hAnsi="Arial" w:cs="Arial"/>
          <w:sz w:val="24"/>
          <w:szCs w:val="24"/>
        </w:rPr>
        <w:t xml:space="preserve">vier </w:t>
      </w:r>
      <w:r>
        <w:rPr>
          <w:rFonts w:ascii="Arial" w:hAnsi="Arial" w:cs="Arial"/>
          <w:sz w:val="24"/>
          <w:szCs w:val="24"/>
        </w:rPr>
        <w:t xml:space="preserve">jaar geldt, vanaf 2022 tot en met 2024 (zoals verzocht) of 2025. </w:t>
      </w:r>
    </w:p>
    <w:p w14:paraId="6D2C02F4" w14:textId="2012525B" w:rsidR="00694155" w:rsidRPr="00694155" w:rsidRDefault="00EB33A1">
      <w:pPr>
        <w:rPr>
          <w:rFonts w:ascii="Arial" w:hAnsi="Arial" w:cs="Arial"/>
          <w:sz w:val="24"/>
          <w:szCs w:val="24"/>
        </w:rPr>
      </w:pPr>
      <w:r>
        <w:rPr>
          <w:rFonts w:ascii="Arial" w:hAnsi="Arial" w:cs="Arial"/>
          <w:sz w:val="24"/>
          <w:szCs w:val="24"/>
        </w:rPr>
        <w:t xml:space="preserve">Gezien de schade die hierdoor </w:t>
      </w:r>
      <w:r w:rsidR="000A2D19">
        <w:rPr>
          <w:rFonts w:ascii="Arial" w:hAnsi="Arial" w:cs="Arial"/>
          <w:sz w:val="24"/>
          <w:szCs w:val="24"/>
        </w:rPr>
        <w:t xml:space="preserve">onvermijdelijk </w:t>
      </w:r>
      <w:r>
        <w:rPr>
          <w:rFonts w:ascii="Arial" w:hAnsi="Arial" w:cs="Arial"/>
          <w:sz w:val="24"/>
          <w:szCs w:val="24"/>
        </w:rPr>
        <w:t xml:space="preserve">wordt </w:t>
      </w:r>
      <w:r w:rsidR="000A2D19">
        <w:rPr>
          <w:rFonts w:ascii="Arial" w:hAnsi="Arial" w:cs="Arial"/>
          <w:sz w:val="24"/>
          <w:szCs w:val="24"/>
        </w:rPr>
        <w:t>veroorzaakt</w:t>
      </w:r>
      <w:r>
        <w:rPr>
          <w:rFonts w:ascii="Arial" w:hAnsi="Arial" w:cs="Arial"/>
          <w:sz w:val="24"/>
          <w:szCs w:val="24"/>
        </w:rPr>
        <w:t xml:space="preserve"> </w:t>
      </w:r>
      <w:r w:rsidR="00FB346F">
        <w:rPr>
          <w:rFonts w:ascii="Arial" w:hAnsi="Arial" w:cs="Arial"/>
          <w:sz w:val="24"/>
          <w:szCs w:val="24"/>
        </w:rPr>
        <w:t>aan</w:t>
      </w:r>
      <w:r>
        <w:rPr>
          <w:rFonts w:ascii="Arial" w:hAnsi="Arial" w:cs="Arial"/>
          <w:sz w:val="24"/>
          <w:szCs w:val="24"/>
        </w:rPr>
        <w:t xml:space="preserve"> de ta</w:t>
      </w:r>
      <w:r w:rsidR="00430E63">
        <w:rPr>
          <w:rFonts w:ascii="Arial" w:hAnsi="Arial" w:cs="Arial"/>
          <w:sz w:val="24"/>
          <w:szCs w:val="24"/>
        </w:rPr>
        <w:t>a</w:t>
      </w:r>
      <w:r>
        <w:rPr>
          <w:rFonts w:ascii="Arial" w:hAnsi="Arial" w:cs="Arial"/>
          <w:sz w:val="24"/>
          <w:szCs w:val="24"/>
        </w:rPr>
        <w:t>ku</w:t>
      </w:r>
      <w:r w:rsidR="00430E63">
        <w:rPr>
          <w:rFonts w:ascii="Arial" w:hAnsi="Arial" w:cs="Arial"/>
          <w:sz w:val="24"/>
          <w:szCs w:val="24"/>
        </w:rPr>
        <w:t>i</w:t>
      </w:r>
      <w:r>
        <w:rPr>
          <w:rFonts w:ascii="Arial" w:hAnsi="Arial" w:cs="Arial"/>
          <w:sz w:val="24"/>
          <w:szCs w:val="24"/>
        </w:rPr>
        <w:t>tvoering door het RAZU</w:t>
      </w:r>
      <w:r w:rsidR="00FB346F">
        <w:rPr>
          <w:rFonts w:ascii="Arial" w:hAnsi="Arial" w:cs="Arial"/>
          <w:sz w:val="24"/>
          <w:szCs w:val="24"/>
        </w:rPr>
        <w:t xml:space="preserve"> voor de deelnemers</w:t>
      </w:r>
      <w:r w:rsidR="00430E63">
        <w:rPr>
          <w:rFonts w:ascii="Arial" w:hAnsi="Arial" w:cs="Arial"/>
          <w:sz w:val="24"/>
          <w:szCs w:val="24"/>
        </w:rPr>
        <w:t>, zou</w:t>
      </w:r>
      <w:r w:rsidR="000A2D19">
        <w:rPr>
          <w:rFonts w:ascii="Arial" w:hAnsi="Arial" w:cs="Arial"/>
          <w:sz w:val="24"/>
          <w:szCs w:val="24"/>
        </w:rPr>
        <w:t xml:space="preserve"> het bestuur van het RAZU samen met </w:t>
      </w:r>
      <w:r w:rsidR="00430E63">
        <w:rPr>
          <w:rFonts w:ascii="Arial" w:hAnsi="Arial" w:cs="Arial"/>
          <w:sz w:val="24"/>
          <w:szCs w:val="24"/>
        </w:rPr>
        <w:t xml:space="preserve">de gemeenten moeten </w:t>
      </w:r>
      <w:r w:rsidR="00852339">
        <w:rPr>
          <w:rFonts w:ascii="Arial" w:hAnsi="Arial" w:cs="Arial"/>
          <w:sz w:val="24"/>
          <w:szCs w:val="24"/>
        </w:rPr>
        <w:t xml:space="preserve">proberen </w:t>
      </w:r>
      <w:r w:rsidR="00430E63">
        <w:rPr>
          <w:rFonts w:ascii="Arial" w:hAnsi="Arial" w:cs="Arial"/>
          <w:sz w:val="24"/>
          <w:szCs w:val="24"/>
        </w:rPr>
        <w:t>om</w:t>
      </w:r>
      <w:r w:rsidR="00FB346F">
        <w:rPr>
          <w:rFonts w:ascii="Arial" w:hAnsi="Arial" w:cs="Arial"/>
          <w:sz w:val="24"/>
          <w:szCs w:val="24"/>
        </w:rPr>
        <w:t>,</w:t>
      </w:r>
      <w:r w:rsidR="00430E63">
        <w:rPr>
          <w:rFonts w:ascii="Arial" w:hAnsi="Arial" w:cs="Arial"/>
          <w:sz w:val="24"/>
          <w:szCs w:val="24"/>
        </w:rPr>
        <w:t xml:space="preserve"> </w:t>
      </w:r>
      <w:r w:rsidR="00FB346F">
        <w:rPr>
          <w:rFonts w:ascii="Arial" w:hAnsi="Arial" w:cs="Arial"/>
          <w:sz w:val="24"/>
          <w:szCs w:val="24"/>
        </w:rPr>
        <w:t xml:space="preserve">zodra het maar even kan, </w:t>
      </w:r>
      <w:r w:rsidR="00852339">
        <w:rPr>
          <w:rFonts w:ascii="Arial" w:hAnsi="Arial" w:cs="Arial"/>
          <w:sz w:val="24"/>
          <w:szCs w:val="24"/>
        </w:rPr>
        <w:t xml:space="preserve">eerder </w:t>
      </w:r>
      <w:r w:rsidR="00FB346F">
        <w:rPr>
          <w:rFonts w:ascii="Arial" w:hAnsi="Arial" w:cs="Arial"/>
          <w:sz w:val="24"/>
          <w:szCs w:val="24"/>
        </w:rPr>
        <w:t>t</w:t>
      </w:r>
      <w:r w:rsidR="00430E63">
        <w:rPr>
          <w:rFonts w:ascii="Arial" w:hAnsi="Arial" w:cs="Arial"/>
          <w:sz w:val="24"/>
          <w:szCs w:val="24"/>
        </w:rPr>
        <w:t>e stoppen met bezuinigen</w:t>
      </w:r>
      <w:r w:rsidR="00FB346F">
        <w:rPr>
          <w:rFonts w:ascii="Arial" w:hAnsi="Arial" w:cs="Arial"/>
          <w:sz w:val="24"/>
          <w:szCs w:val="24"/>
        </w:rPr>
        <w:t>.</w:t>
      </w:r>
      <w:r w:rsidR="00430E63">
        <w:rPr>
          <w:rFonts w:ascii="Arial" w:hAnsi="Arial" w:cs="Arial"/>
          <w:sz w:val="24"/>
          <w:szCs w:val="24"/>
        </w:rPr>
        <w:t xml:space="preserve"> Daarbij </w:t>
      </w:r>
      <w:r w:rsidR="000A2D19">
        <w:rPr>
          <w:rFonts w:ascii="Arial" w:hAnsi="Arial" w:cs="Arial"/>
          <w:sz w:val="24"/>
          <w:szCs w:val="24"/>
        </w:rPr>
        <w:t xml:space="preserve">spelen </w:t>
      </w:r>
      <w:r w:rsidR="00430E63">
        <w:rPr>
          <w:rFonts w:ascii="Arial" w:hAnsi="Arial" w:cs="Arial"/>
          <w:sz w:val="24"/>
          <w:szCs w:val="24"/>
        </w:rPr>
        <w:t xml:space="preserve">ook de evaluatie van </w:t>
      </w:r>
      <w:r w:rsidR="000A2D19">
        <w:rPr>
          <w:rFonts w:ascii="Arial" w:hAnsi="Arial" w:cs="Arial"/>
          <w:sz w:val="24"/>
          <w:szCs w:val="24"/>
        </w:rPr>
        <w:t xml:space="preserve">de tweejarige e-depotpilot eind 2021, de evaluatie van het </w:t>
      </w:r>
      <w:r w:rsidR="00430E63">
        <w:rPr>
          <w:rFonts w:ascii="Arial" w:hAnsi="Arial" w:cs="Arial"/>
          <w:sz w:val="24"/>
          <w:szCs w:val="24"/>
        </w:rPr>
        <w:t xml:space="preserve">huidige </w:t>
      </w:r>
      <w:r w:rsidR="000A2D19">
        <w:rPr>
          <w:rFonts w:ascii="Arial" w:hAnsi="Arial" w:cs="Arial"/>
          <w:sz w:val="24"/>
          <w:szCs w:val="24"/>
        </w:rPr>
        <w:t xml:space="preserve">vierjarige </w:t>
      </w:r>
      <w:r w:rsidR="00430E63">
        <w:rPr>
          <w:rFonts w:ascii="Arial" w:hAnsi="Arial" w:cs="Arial"/>
          <w:sz w:val="24"/>
          <w:szCs w:val="24"/>
        </w:rPr>
        <w:t>bele</w:t>
      </w:r>
      <w:r w:rsidR="000A2D19">
        <w:rPr>
          <w:rFonts w:ascii="Arial" w:hAnsi="Arial" w:cs="Arial"/>
          <w:sz w:val="24"/>
          <w:szCs w:val="24"/>
        </w:rPr>
        <w:t xml:space="preserve">idsplan in 2022 en vooral </w:t>
      </w:r>
      <w:r w:rsidR="00531589">
        <w:rPr>
          <w:rFonts w:ascii="Arial" w:hAnsi="Arial" w:cs="Arial"/>
          <w:sz w:val="24"/>
          <w:szCs w:val="24"/>
        </w:rPr>
        <w:t xml:space="preserve">het </w:t>
      </w:r>
      <w:r w:rsidR="00694155">
        <w:rPr>
          <w:rFonts w:ascii="Arial" w:hAnsi="Arial" w:cs="Arial"/>
          <w:sz w:val="24"/>
          <w:szCs w:val="24"/>
        </w:rPr>
        <w:t>nieuw</w:t>
      </w:r>
      <w:r w:rsidR="00531589">
        <w:rPr>
          <w:rFonts w:ascii="Arial" w:hAnsi="Arial" w:cs="Arial"/>
          <w:sz w:val="24"/>
          <w:szCs w:val="24"/>
        </w:rPr>
        <w:t>e</w:t>
      </w:r>
      <w:r w:rsidR="00694155">
        <w:rPr>
          <w:rFonts w:ascii="Arial" w:hAnsi="Arial" w:cs="Arial"/>
          <w:sz w:val="24"/>
          <w:szCs w:val="24"/>
        </w:rPr>
        <w:t xml:space="preserve"> beleidsplan </w:t>
      </w:r>
      <w:r w:rsidR="000A2D19">
        <w:rPr>
          <w:rFonts w:ascii="Arial" w:hAnsi="Arial" w:cs="Arial"/>
          <w:sz w:val="24"/>
          <w:szCs w:val="24"/>
        </w:rPr>
        <w:t xml:space="preserve">dat moet worden gemaakt voor de jaren </w:t>
      </w:r>
      <w:r w:rsidR="00694155">
        <w:rPr>
          <w:rFonts w:ascii="Arial" w:hAnsi="Arial" w:cs="Arial"/>
          <w:sz w:val="24"/>
          <w:szCs w:val="24"/>
        </w:rPr>
        <w:t>2023-2026</w:t>
      </w:r>
      <w:r w:rsidR="000A2D19">
        <w:rPr>
          <w:rFonts w:ascii="Arial" w:hAnsi="Arial" w:cs="Arial"/>
          <w:sz w:val="24"/>
          <w:szCs w:val="24"/>
        </w:rPr>
        <w:t xml:space="preserve"> een rol</w:t>
      </w:r>
      <w:r w:rsidR="00694155">
        <w:rPr>
          <w:rFonts w:ascii="Arial" w:hAnsi="Arial" w:cs="Arial"/>
          <w:sz w:val="24"/>
          <w:szCs w:val="24"/>
        </w:rPr>
        <w:t>.</w:t>
      </w:r>
    </w:p>
    <w:p w14:paraId="0B456A41" w14:textId="77777777" w:rsidR="00694155" w:rsidRDefault="00694155">
      <w:pPr>
        <w:rPr>
          <w:rFonts w:ascii="Arial" w:hAnsi="Arial" w:cs="Arial"/>
          <w:b/>
          <w:bCs/>
          <w:sz w:val="24"/>
          <w:szCs w:val="24"/>
        </w:rPr>
      </w:pPr>
    </w:p>
    <w:p w14:paraId="6F5F6B64" w14:textId="684DD527" w:rsidR="0064524C" w:rsidRDefault="00F20545" w:rsidP="00855403">
      <w:pPr>
        <w:pStyle w:val="Lijstalinea"/>
        <w:numPr>
          <w:ilvl w:val="0"/>
          <w:numId w:val="9"/>
        </w:numPr>
        <w:rPr>
          <w:rFonts w:ascii="Arial" w:hAnsi="Arial" w:cs="Arial"/>
          <w:b/>
          <w:bCs/>
          <w:sz w:val="24"/>
          <w:szCs w:val="24"/>
        </w:rPr>
      </w:pPr>
      <w:r w:rsidRPr="00855403">
        <w:rPr>
          <w:rFonts w:ascii="Arial" w:hAnsi="Arial" w:cs="Arial"/>
          <w:b/>
          <w:bCs/>
          <w:sz w:val="24"/>
          <w:szCs w:val="24"/>
        </w:rPr>
        <w:lastRenderedPageBreak/>
        <w:t>Mogelijke bezuinigings</w:t>
      </w:r>
      <w:r w:rsidR="00631883" w:rsidRPr="00855403">
        <w:rPr>
          <w:rFonts w:ascii="Arial" w:hAnsi="Arial" w:cs="Arial"/>
          <w:b/>
          <w:bCs/>
          <w:sz w:val="24"/>
          <w:szCs w:val="24"/>
        </w:rPr>
        <w:t>s</w:t>
      </w:r>
      <w:r w:rsidRPr="00855403">
        <w:rPr>
          <w:rFonts w:ascii="Arial" w:hAnsi="Arial" w:cs="Arial"/>
          <w:b/>
          <w:bCs/>
          <w:sz w:val="24"/>
          <w:szCs w:val="24"/>
        </w:rPr>
        <w:t>cenario</w:t>
      </w:r>
      <w:r w:rsidR="00BD4BE9">
        <w:rPr>
          <w:rFonts w:ascii="Arial" w:hAnsi="Arial" w:cs="Arial"/>
          <w:b/>
          <w:bCs/>
          <w:sz w:val="24"/>
          <w:szCs w:val="24"/>
        </w:rPr>
        <w:t>’</w:t>
      </w:r>
      <w:r w:rsidRPr="00855403">
        <w:rPr>
          <w:rFonts w:ascii="Arial" w:hAnsi="Arial" w:cs="Arial"/>
          <w:b/>
          <w:bCs/>
          <w:sz w:val="24"/>
          <w:szCs w:val="24"/>
        </w:rPr>
        <w:t>s</w:t>
      </w:r>
      <w:r w:rsidR="00BD4BE9">
        <w:rPr>
          <w:rFonts w:ascii="Arial" w:hAnsi="Arial" w:cs="Arial"/>
          <w:b/>
          <w:bCs/>
          <w:sz w:val="24"/>
          <w:szCs w:val="24"/>
        </w:rPr>
        <w:t xml:space="preserve"> op taakonderdelen</w:t>
      </w:r>
    </w:p>
    <w:p w14:paraId="369F0D03" w14:textId="77777777" w:rsidR="00855403" w:rsidRPr="00855403" w:rsidRDefault="00855403" w:rsidP="00855403">
      <w:pPr>
        <w:pStyle w:val="Lijstalinea"/>
        <w:rPr>
          <w:rFonts w:ascii="Arial" w:hAnsi="Arial" w:cs="Arial"/>
          <w:b/>
          <w:bCs/>
          <w:sz w:val="24"/>
          <w:szCs w:val="24"/>
        </w:rPr>
      </w:pPr>
    </w:p>
    <w:p w14:paraId="6DC1AE80" w14:textId="6174F6B4" w:rsidR="00962EBF" w:rsidRDefault="00855403" w:rsidP="00855403">
      <w:pPr>
        <w:pStyle w:val="Lijstalinea"/>
        <w:rPr>
          <w:rFonts w:ascii="Arial" w:hAnsi="Arial" w:cs="Arial"/>
          <w:sz w:val="24"/>
          <w:szCs w:val="24"/>
        </w:rPr>
      </w:pPr>
      <w:r>
        <w:rPr>
          <w:rFonts w:ascii="Arial" w:hAnsi="Arial" w:cs="Arial"/>
          <w:sz w:val="24"/>
          <w:szCs w:val="24"/>
        </w:rPr>
        <w:t xml:space="preserve">3.1 </w:t>
      </w:r>
      <w:r w:rsidR="00962EBF" w:rsidRPr="00962EBF">
        <w:rPr>
          <w:rFonts w:ascii="Arial" w:hAnsi="Arial" w:cs="Arial"/>
          <w:sz w:val="24"/>
          <w:szCs w:val="24"/>
        </w:rPr>
        <w:t>Bezuinigen op Beheer &amp; Behoud</w:t>
      </w:r>
    </w:p>
    <w:p w14:paraId="73B13CA6" w14:textId="2447B399" w:rsidR="0064524C" w:rsidRPr="000D79AC" w:rsidRDefault="0064524C" w:rsidP="00962EBF">
      <w:pPr>
        <w:rPr>
          <w:rFonts w:ascii="Arial" w:hAnsi="Arial" w:cs="Arial"/>
          <w:sz w:val="24"/>
          <w:szCs w:val="24"/>
        </w:rPr>
      </w:pPr>
      <w:r w:rsidRPr="00962EBF">
        <w:rPr>
          <w:rFonts w:ascii="Arial" w:hAnsi="Arial" w:cs="Arial"/>
          <w:sz w:val="24"/>
          <w:szCs w:val="24"/>
        </w:rPr>
        <w:t xml:space="preserve">De </w:t>
      </w:r>
      <w:r w:rsidRPr="00962EBF">
        <w:rPr>
          <w:rFonts w:ascii="Arial" w:hAnsi="Arial" w:cs="Arial"/>
          <w:sz w:val="24"/>
          <w:szCs w:val="24"/>
          <w:u w:val="single"/>
        </w:rPr>
        <w:t>bestemmingsreserve personeel</w:t>
      </w:r>
      <w:r w:rsidRPr="00962EBF">
        <w:rPr>
          <w:rFonts w:ascii="Arial" w:hAnsi="Arial" w:cs="Arial"/>
          <w:sz w:val="24"/>
          <w:szCs w:val="24"/>
        </w:rPr>
        <w:t xml:space="preserve"> die </w:t>
      </w:r>
      <w:r w:rsidR="00D14CC6" w:rsidRPr="00962EBF">
        <w:rPr>
          <w:rFonts w:ascii="Arial" w:hAnsi="Arial" w:cs="Arial"/>
          <w:sz w:val="24"/>
          <w:szCs w:val="24"/>
        </w:rPr>
        <w:t xml:space="preserve">bij de jaarrekening 2020 wordt </w:t>
      </w:r>
      <w:r w:rsidRPr="00962EBF">
        <w:rPr>
          <w:rFonts w:ascii="Arial" w:hAnsi="Arial" w:cs="Arial"/>
          <w:sz w:val="24"/>
          <w:szCs w:val="24"/>
        </w:rPr>
        <w:t xml:space="preserve">gevormd uit de extra </w:t>
      </w:r>
      <w:r w:rsidR="00D14CC6" w:rsidRPr="00962EBF">
        <w:rPr>
          <w:rFonts w:ascii="Arial" w:hAnsi="Arial" w:cs="Arial"/>
          <w:sz w:val="24"/>
          <w:szCs w:val="24"/>
        </w:rPr>
        <w:t xml:space="preserve">kosten die het RAZU maximaal tien jaar lang maakt voor de uitvoering van de prestatieovereenkomst met Vijfheerenlanden kan grotendeels worden ingezet om de 5% bezuinigingstaakstelling te halen. Het saldo hierin bedraagt thans: € 34.091. </w:t>
      </w:r>
      <w:r w:rsidR="00D14CC6" w:rsidRPr="000D79AC">
        <w:rPr>
          <w:rFonts w:ascii="Arial" w:hAnsi="Arial" w:cs="Arial"/>
          <w:sz w:val="24"/>
          <w:szCs w:val="24"/>
        </w:rPr>
        <w:t>Vanaf 2021 wordt een jaarlijkse storting van € 53.200 begroot.</w:t>
      </w:r>
    </w:p>
    <w:p w14:paraId="19A3CC0F" w14:textId="3959079B" w:rsidR="003C5226" w:rsidRDefault="00BC4B7F" w:rsidP="003C5226">
      <w:pPr>
        <w:rPr>
          <w:rFonts w:ascii="Arial" w:hAnsi="Arial" w:cs="Arial"/>
          <w:sz w:val="24"/>
          <w:szCs w:val="24"/>
        </w:rPr>
      </w:pPr>
      <w:r w:rsidRPr="000D79AC">
        <w:rPr>
          <w:rFonts w:ascii="Arial" w:hAnsi="Arial" w:cs="Arial"/>
          <w:sz w:val="24"/>
          <w:szCs w:val="24"/>
        </w:rPr>
        <w:t>Voor</w:t>
      </w:r>
      <w:r w:rsidR="004F3843" w:rsidRPr="000D79AC">
        <w:rPr>
          <w:rFonts w:ascii="Arial" w:hAnsi="Arial" w:cs="Arial"/>
          <w:sz w:val="24"/>
          <w:szCs w:val="24"/>
        </w:rPr>
        <w:t xml:space="preserve"> deze extra inventarisatiewerkzaamheden </w:t>
      </w:r>
      <w:r w:rsidR="00AB7684">
        <w:rPr>
          <w:rFonts w:ascii="Arial" w:hAnsi="Arial" w:cs="Arial"/>
          <w:sz w:val="24"/>
          <w:szCs w:val="24"/>
        </w:rPr>
        <w:t>wordt</w:t>
      </w:r>
      <w:r w:rsidR="000D79AC">
        <w:rPr>
          <w:rFonts w:ascii="Arial" w:hAnsi="Arial" w:cs="Arial"/>
          <w:sz w:val="24"/>
          <w:szCs w:val="24"/>
        </w:rPr>
        <w:t xml:space="preserve"> </w:t>
      </w:r>
      <w:r w:rsidR="00AB7684">
        <w:rPr>
          <w:rFonts w:ascii="Arial" w:hAnsi="Arial" w:cs="Arial"/>
          <w:sz w:val="24"/>
          <w:szCs w:val="24"/>
        </w:rPr>
        <w:t xml:space="preserve">vanaf maart 2020 </w:t>
      </w:r>
      <w:r w:rsidR="004F3843" w:rsidRPr="000D79AC">
        <w:rPr>
          <w:rFonts w:ascii="Arial" w:hAnsi="Arial" w:cs="Arial"/>
          <w:sz w:val="24"/>
          <w:szCs w:val="24"/>
        </w:rPr>
        <w:t xml:space="preserve">een van de twee vaste archiefmedewerkers van het RAZU </w:t>
      </w:r>
      <w:r w:rsidR="000D79AC">
        <w:rPr>
          <w:rFonts w:ascii="Arial" w:hAnsi="Arial" w:cs="Arial"/>
          <w:sz w:val="24"/>
          <w:szCs w:val="24"/>
        </w:rPr>
        <w:t>met een functie</w:t>
      </w:r>
      <w:r w:rsidR="00AB7684">
        <w:rPr>
          <w:rFonts w:ascii="Arial" w:hAnsi="Arial" w:cs="Arial"/>
          <w:sz w:val="24"/>
          <w:szCs w:val="24"/>
        </w:rPr>
        <w:t>-</w:t>
      </w:r>
      <w:r w:rsidR="000D79AC">
        <w:rPr>
          <w:rFonts w:ascii="Arial" w:hAnsi="Arial" w:cs="Arial"/>
          <w:sz w:val="24"/>
          <w:szCs w:val="24"/>
        </w:rPr>
        <w:t xml:space="preserve">omvang van 30 uur per week (0,8 fte) </w:t>
      </w:r>
      <w:r w:rsidR="004F3843" w:rsidRPr="000D79AC">
        <w:rPr>
          <w:rFonts w:ascii="Arial" w:hAnsi="Arial" w:cs="Arial"/>
          <w:sz w:val="24"/>
          <w:szCs w:val="24"/>
        </w:rPr>
        <w:t>volledig ingezet</w:t>
      </w:r>
      <w:r w:rsidRPr="000D79AC">
        <w:rPr>
          <w:rFonts w:ascii="Arial" w:hAnsi="Arial" w:cs="Arial"/>
          <w:sz w:val="24"/>
          <w:szCs w:val="24"/>
        </w:rPr>
        <w:t>.</w:t>
      </w:r>
      <w:r>
        <w:rPr>
          <w:rFonts w:ascii="Arial" w:hAnsi="Arial" w:cs="Arial"/>
          <w:sz w:val="24"/>
          <w:szCs w:val="24"/>
        </w:rPr>
        <w:t xml:space="preserve"> D</w:t>
      </w:r>
      <w:r w:rsidR="004F3843">
        <w:rPr>
          <w:rFonts w:ascii="Arial" w:hAnsi="Arial" w:cs="Arial"/>
          <w:sz w:val="24"/>
          <w:szCs w:val="24"/>
        </w:rPr>
        <w:t xml:space="preserve">e </w:t>
      </w:r>
      <w:r w:rsidR="004F3843" w:rsidRPr="00AB7684">
        <w:rPr>
          <w:rFonts w:ascii="Arial" w:hAnsi="Arial" w:cs="Arial"/>
          <w:sz w:val="24"/>
          <w:szCs w:val="24"/>
        </w:rPr>
        <w:t xml:space="preserve">bestemmingsreserve </w:t>
      </w:r>
      <w:r w:rsidRPr="00AB7684">
        <w:rPr>
          <w:rFonts w:ascii="Arial" w:hAnsi="Arial" w:cs="Arial"/>
          <w:sz w:val="24"/>
          <w:szCs w:val="24"/>
        </w:rPr>
        <w:t>kan in dit scenario</w:t>
      </w:r>
      <w:r w:rsidR="004F3843" w:rsidRPr="00AB7684">
        <w:rPr>
          <w:rFonts w:ascii="Arial" w:hAnsi="Arial" w:cs="Arial"/>
          <w:sz w:val="24"/>
          <w:szCs w:val="24"/>
        </w:rPr>
        <w:t xml:space="preserve"> </w:t>
      </w:r>
      <w:r w:rsidR="004F3843" w:rsidRPr="00A879CD">
        <w:rPr>
          <w:rFonts w:ascii="Arial" w:hAnsi="Arial" w:cs="Arial"/>
          <w:sz w:val="24"/>
          <w:szCs w:val="24"/>
          <w:u w:val="single"/>
        </w:rPr>
        <w:t>niet</w:t>
      </w:r>
      <w:r w:rsidR="004F3843">
        <w:rPr>
          <w:rFonts w:ascii="Arial" w:hAnsi="Arial" w:cs="Arial"/>
          <w:sz w:val="24"/>
          <w:szCs w:val="24"/>
        </w:rPr>
        <w:t xml:space="preserve"> </w:t>
      </w:r>
      <w:r>
        <w:rPr>
          <w:rFonts w:ascii="Arial" w:hAnsi="Arial" w:cs="Arial"/>
          <w:sz w:val="24"/>
          <w:szCs w:val="24"/>
        </w:rPr>
        <w:t>w</w:t>
      </w:r>
      <w:r w:rsidR="004F3843">
        <w:rPr>
          <w:rFonts w:ascii="Arial" w:hAnsi="Arial" w:cs="Arial"/>
          <w:sz w:val="24"/>
          <w:szCs w:val="24"/>
        </w:rPr>
        <w:t>orden geb</w:t>
      </w:r>
      <w:r w:rsidR="00146512">
        <w:rPr>
          <w:rFonts w:ascii="Arial" w:hAnsi="Arial" w:cs="Arial"/>
          <w:sz w:val="24"/>
          <w:szCs w:val="24"/>
        </w:rPr>
        <w:t>r</w:t>
      </w:r>
      <w:r w:rsidR="004F3843">
        <w:rPr>
          <w:rFonts w:ascii="Arial" w:hAnsi="Arial" w:cs="Arial"/>
          <w:sz w:val="24"/>
          <w:szCs w:val="24"/>
        </w:rPr>
        <w:t xml:space="preserve">uikt </w:t>
      </w:r>
      <w:r w:rsidR="00146512">
        <w:rPr>
          <w:rFonts w:ascii="Arial" w:hAnsi="Arial" w:cs="Arial"/>
          <w:sz w:val="24"/>
          <w:szCs w:val="24"/>
        </w:rPr>
        <w:t xml:space="preserve">om </w:t>
      </w:r>
      <w:r w:rsidR="00AB7684">
        <w:rPr>
          <w:rFonts w:ascii="Arial" w:hAnsi="Arial" w:cs="Arial"/>
          <w:sz w:val="24"/>
          <w:szCs w:val="24"/>
        </w:rPr>
        <w:t xml:space="preserve">tijdelijk </w:t>
      </w:r>
      <w:r w:rsidR="00146512">
        <w:rPr>
          <w:rFonts w:ascii="Arial" w:hAnsi="Arial" w:cs="Arial"/>
          <w:sz w:val="24"/>
          <w:szCs w:val="24"/>
        </w:rPr>
        <w:t xml:space="preserve">extra </w:t>
      </w:r>
      <w:r w:rsidR="004F3843">
        <w:rPr>
          <w:rFonts w:ascii="Arial" w:hAnsi="Arial" w:cs="Arial"/>
          <w:sz w:val="24"/>
          <w:szCs w:val="24"/>
        </w:rPr>
        <w:t xml:space="preserve">personeel </w:t>
      </w:r>
      <w:r w:rsidR="00146512">
        <w:rPr>
          <w:rFonts w:ascii="Arial" w:hAnsi="Arial" w:cs="Arial"/>
          <w:sz w:val="24"/>
          <w:szCs w:val="24"/>
        </w:rPr>
        <w:t>in te huren</w:t>
      </w:r>
      <w:r w:rsidR="00AB7684">
        <w:rPr>
          <w:rFonts w:ascii="Arial" w:hAnsi="Arial" w:cs="Arial"/>
          <w:sz w:val="24"/>
          <w:szCs w:val="24"/>
        </w:rPr>
        <w:t xml:space="preserve"> </w:t>
      </w:r>
      <w:r w:rsidR="00A879CD">
        <w:rPr>
          <w:rFonts w:ascii="Arial" w:hAnsi="Arial" w:cs="Arial"/>
          <w:sz w:val="24"/>
          <w:szCs w:val="24"/>
        </w:rPr>
        <w:t xml:space="preserve">om het </w:t>
      </w:r>
      <w:r w:rsidR="00AB7684">
        <w:rPr>
          <w:rFonts w:ascii="Arial" w:hAnsi="Arial" w:cs="Arial"/>
          <w:sz w:val="24"/>
          <w:szCs w:val="24"/>
        </w:rPr>
        <w:t xml:space="preserve">reguliere </w:t>
      </w:r>
      <w:proofErr w:type="spellStart"/>
      <w:r w:rsidR="00AB7684">
        <w:rPr>
          <w:rFonts w:ascii="Arial" w:hAnsi="Arial" w:cs="Arial"/>
          <w:sz w:val="24"/>
          <w:szCs w:val="24"/>
        </w:rPr>
        <w:t>inventari</w:t>
      </w:r>
      <w:r w:rsidR="00A879CD">
        <w:rPr>
          <w:rFonts w:ascii="Arial" w:hAnsi="Arial" w:cs="Arial"/>
          <w:sz w:val="24"/>
          <w:szCs w:val="24"/>
        </w:rPr>
        <w:t>-</w:t>
      </w:r>
      <w:r w:rsidR="00AB7684">
        <w:rPr>
          <w:rFonts w:ascii="Arial" w:hAnsi="Arial" w:cs="Arial"/>
          <w:sz w:val="24"/>
          <w:szCs w:val="24"/>
        </w:rPr>
        <w:t>satiewerk</w:t>
      </w:r>
      <w:proofErr w:type="spellEnd"/>
      <w:r w:rsidR="00AB7684">
        <w:rPr>
          <w:rFonts w:ascii="Arial" w:hAnsi="Arial" w:cs="Arial"/>
          <w:sz w:val="24"/>
          <w:szCs w:val="24"/>
        </w:rPr>
        <w:t xml:space="preserve"> voor alle zes deelnemers</w:t>
      </w:r>
      <w:r w:rsidR="00A879CD">
        <w:rPr>
          <w:rFonts w:ascii="Arial" w:hAnsi="Arial" w:cs="Arial"/>
          <w:sz w:val="24"/>
          <w:szCs w:val="24"/>
        </w:rPr>
        <w:t xml:space="preserve"> niet te schaden</w:t>
      </w:r>
      <w:r w:rsidR="00AB7684">
        <w:rPr>
          <w:rFonts w:ascii="Arial" w:hAnsi="Arial" w:cs="Arial"/>
          <w:sz w:val="24"/>
          <w:szCs w:val="24"/>
        </w:rPr>
        <w:t xml:space="preserve">, zoals </w:t>
      </w:r>
      <w:r w:rsidR="00AB7684" w:rsidRPr="00E52F3E">
        <w:rPr>
          <w:rFonts w:ascii="Arial" w:hAnsi="Arial" w:cs="Arial"/>
          <w:sz w:val="24"/>
          <w:szCs w:val="24"/>
        </w:rPr>
        <w:t xml:space="preserve">de bedoeling was. </w:t>
      </w:r>
      <w:r w:rsidR="003C5226" w:rsidRPr="00E52F3E">
        <w:rPr>
          <w:rFonts w:ascii="Arial" w:hAnsi="Arial" w:cs="Arial"/>
          <w:sz w:val="24"/>
          <w:szCs w:val="24"/>
        </w:rPr>
        <w:t>Het gaat om een wettelijke kerntaak van een archiefdienst waarvoor nog zeker tien jaar lang ervaren en goed opgeleide professionals nodig zijn.</w:t>
      </w:r>
    </w:p>
    <w:p w14:paraId="56A72D1B" w14:textId="3BD823FB" w:rsidR="00AB7684" w:rsidRDefault="00AB7684" w:rsidP="004F3843">
      <w:pPr>
        <w:rPr>
          <w:rFonts w:ascii="Arial" w:hAnsi="Arial" w:cs="Arial"/>
          <w:sz w:val="24"/>
          <w:szCs w:val="24"/>
        </w:rPr>
      </w:pPr>
      <w:r>
        <w:rPr>
          <w:rFonts w:ascii="Arial" w:hAnsi="Arial" w:cs="Arial"/>
          <w:sz w:val="24"/>
          <w:szCs w:val="24"/>
        </w:rPr>
        <w:t xml:space="preserve">Door twee jonge medewerkers </w:t>
      </w:r>
      <w:r w:rsidR="004E6AEE">
        <w:rPr>
          <w:rFonts w:ascii="Arial" w:hAnsi="Arial" w:cs="Arial"/>
          <w:sz w:val="24"/>
          <w:szCs w:val="24"/>
        </w:rPr>
        <w:t xml:space="preserve">in deeltijd </w:t>
      </w:r>
      <w:r>
        <w:rPr>
          <w:rFonts w:ascii="Arial" w:hAnsi="Arial" w:cs="Arial"/>
          <w:sz w:val="24"/>
          <w:szCs w:val="24"/>
        </w:rPr>
        <w:t xml:space="preserve">aan te trekken in 2020 en door een verschuiving van werkzaamheden, blijft het </w:t>
      </w:r>
      <w:r w:rsidR="00A879CD">
        <w:rPr>
          <w:rFonts w:ascii="Arial" w:hAnsi="Arial" w:cs="Arial"/>
          <w:sz w:val="24"/>
          <w:szCs w:val="24"/>
        </w:rPr>
        <w:t xml:space="preserve">te compenseren </w:t>
      </w:r>
      <w:r>
        <w:rPr>
          <w:rFonts w:ascii="Arial" w:hAnsi="Arial" w:cs="Arial"/>
          <w:sz w:val="24"/>
          <w:szCs w:val="24"/>
        </w:rPr>
        <w:t>v</w:t>
      </w:r>
      <w:r w:rsidR="00A879CD">
        <w:rPr>
          <w:rFonts w:ascii="Arial" w:hAnsi="Arial" w:cs="Arial"/>
          <w:sz w:val="24"/>
          <w:szCs w:val="24"/>
        </w:rPr>
        <w:t>erlies</w:t>
      </w:r>
      <w:r>
        <w:rPr>
          <w:rFonts w:ascii="Arial" w:hAnsi="Arial" w:cs="Arial"/>
          <w:sz w:val="24"/>
          <w:szCs w:val="24"/>
        </w:rPr>
        <w:t xml:space="preserve"> </w:t>
      </w:r>
      <w:r w:rsidR="00631B93">
        <w:rPr>
          <w:rFonts w:ascii="Arial" w:hAnsi="Arial" w:cs="Arial"/>
          <w:sz w:val="24"/>
          <w:szCs w:val="24"/>
        </w:rPr>
        <w:t>aan reguliere inventarisatieslagkracht</w:t>
      </w:r>
      <w:r w:rsidR="00A879CD">
        <w:rPr>
          <w:rFonts w:ascii="Arial" w:hAnsi="Arial" w:cs="Arial"/>
          <w:sz w:val="24"/>
          <w:szCs w:val="24"/>
        </w:rPr>
        <w:t xml:space="preserve"> </w:t>
      </w:r>
      <w:r>
        <w:rPr>
          <w:rFonts w:ascii="Arial" w:hAnsi="Arial" w:cs="Arial"/>
          <w:sz w:val="24"/>
          <w:szCs w:val="24"/>
        </w:rPr>
        <w:t xml:space="preserve">echter beperkt tot </w:t>
      </w:r>
      <w:r w:rsidR="00A879CD">
        <w:rPr>
          <w:rFonts w:ascii="Arial" w:hAnsi="Arial" w:cs="Arial"/>
          <w:sz w:val="24"/>
          <w:szCs w:val="24"/>
        </w:rPr>
        <w:t>14 uur per week.</w:t>
      </w:r>
      <w:r w:rsidR="00631B93">
        <w:rPr>
          <w:rFonts w:ascii="Arial" w:hAnsi="Arial" w:cs="Arial"/>
          <w:sz w:val="24"/>
          <w:szCs w:val="24"/>
        </w:rPr>
        <w:t xml:space="preserve"> Dat is te overzien, mits van korte duur.</w:t>
      </w:r>
    </w:p>
    <w:p w14:paraId="5343B5E3" w14:textId="0A6F7398" w:rsidR="00531589" w:rsidRPr="003C5226" w:rsidRDefault="00A879CD" w:rsidP="004F3843">
      <w:pPr>
        <w:rPr>
          <w:rFonts w:ascii="Arial" w:hAnsi="Arial" w:cs="Arial"/>
          <w:strike/>
          <w:sz w:val="24"/>
          <w:szCs w:val="24"/>
        </w:rPr>
      </w:pPr>
      <w:r>
        <w:rPr>
          <w:rFonts w:ascii="Arial" w:hAnsi="Arial" w:cs="Arial"/>
          <w:sz w:val="24"/>
          <w:szCs w:val="24"/>
        </w:rPr>
        <w:t>D</w:t>
      </w:r>
      <w:r w:rsidR="00146512">
        <w:rPr>
          <w:rFonts w:ascii="Arial" w:hAnsi="Arial" w:cs="Arial"/>
          <w:sz w:val="24"/>
          <w:szCs w:val="24"/>
        </w:rPr>
        <w:t xml:space="preserve">e goede basistoegankelijkheid van de huidige collectie aan overheids- en particuliere archieven en van de jaarlijkse aanwinsten, loopt hierdoor </w:t>
      </w:r>
      <w:r>
        <w:rPr>
          <w:rFonts w:ascii="Arial" w:hAnsi="Arial" w:cs="Arial"/>
          <w:sz w:val="24"/>
          <w:szCs w:val="24"/>
        </w:rPr>
        <w:t>beperkt</w:t>
      </w:r>
      <w:r w:rsidR="00962EBF">
        <w:rPr>
          <w:rFonts w:ascii="Arial" w:hAnsi="Arial" w:cs="Arial"/>
          <w:sz w:val="24"/>
          <w:szCs w:val="24"/>
        </w:rPr>
        <w:t xml:space="preserve"> </w:t>
      </w:r>
      <w:r w:rsidR="00146512">
        <w:rPr>
          <w:rFonts w:ascii="Arial" w:hAnsi="Arial" w:cs="Arial"/>
          <w:sz w:val="24"/>
          <w:szCs w:val="24"/>
        </w:rPr>
        <w:t xml:space="preserve">schade op. De inzet van vrijwilligers </w:t>
      </w:r>
      <w:r w:rsidR="00146512" w:rsidRPr="00F12CB4">
        <w:rPr>
          <w:rFonts w:ascii="Arial" w:hAnsi="Arial" w:cs="Arial"/>
          <w:sz w:val="24"/>
          <w:szCs w:val="24"/>
        </w:rPr>
        <w:t xml:space="preserve">biedt </w:t>
      </w:r>
      <w:r w:rsidRPr="00F12CB4">
        <w:rPr>
          <w:rFonts w:ascii="Arial" w:hAnsi="Arial" w:cs="Arial"/>
          <w:sz w:val="24"/>
          <w:szCs w:val="24"/>
        </w:rPr>
        <w:t>hier</w:t>
      </w:r>
      <w:r w:rsidR="003C5226" w:rsidRPr="00F12CB4">
        <w:rPr>
          <w:rFonts w:ascii="Arial" w:hAnsi="Arial" w:cs="Arial"/>
          <w:sz w:val="24"/>
          <w:szCs w:val="24"/>
        </w:rPr>
        <w:t xml:space="preserve"> vanwege de aard, omvang en wettelijke basis</w:t>
      </w:r>
      <w:r w:rsidRPr="00F12CB4">
        <w:rPr>
          <w:rFonts w:ascii="Arial" w:hAnsi="Arial" w:cs="Arial"/>
          <w:sz w:val="24"/>
          <w:szCs w:val="24"/>
        </w:rPr>
        <w:t xml:space="preserve"> weinig </w:t>
      </w:r>
      <w:r w:rsidR="00146512" w:rsidRPr="00F12CB4">
        <w:rPr>
          <w:rFonts w:ascii="Arial" w:hAnsi="Arial" w:cs="Arial"/>
          <w:sz w:val="24"/>
          <w:szCs w:val="24"/>
        </w:rPr>
        <w:t>soelaas</w:t>
      </w:r>
      <w:r w:rsidR="00B56869">
        <w:rPr>
          <w:rFonts w:ascii="Arial" w:hAnsi="Arial" w:cs="Arial"/>
          <w:sz w:val="24"/>
          <w:szCs w:val="24"/>
        </w:rPr>
        <w:t xml:space="preserve">. </w:t>
      </w:r>
      <w:r w:rsidR="00483C1F">
        <w:rPr>
          <w:rFonts w:ascii="Arial" w:hAnsi="Arial" w:cs="Arial"/>
          <w:sz w:val="24"/>
          <w:szCs w:val="24"/>
        </w:rPr>
        <w:t xml:space="preserve">Verzoeken van de gemeenten aan het RAZU om tegen betaling </w:t>
      </w:r>
      <w:r w:rsidR="001027B1">
        <w:rPr>
          <w:rFonts w:ascii="Arial" w:hAnsi="Arial" w:cs="Arial"/>
          <w:sz w:val="24"/>
          <w:szCs w:val="24"/>
        </w:rPr>
        <w:t xml:space="preserve">tijdelijk </w:t>
      </w:r>
      <w:r w:rsidR="00483C1F">
        <w:rPr>
          <w:rFonts w:ascii="Arial" w:hAnsi="Arial" w:cs="Arial"/>
          <w:sz w:val="24"/>
          <w:szCs w:val="24"/>
        </w:rPr>
        <w:t xml:space="preserve">inventarisatiewerkzaamheden aan </w:t>
      </w:r>
      <w:r w:rsidR="007534F8">
        <w:rPr>
          <w:rFonts w:ascii="Arial" w:hAnsi="Arial" w:cs="Arial"/>
          <w:sz w:val="24"/>
          <w:szCs w:val="24"/>
        </w:rPr>
        <w:t>hun</w:t>
      </w:r>
      <w:r w:rsidR="00483C1F">
        <w:rPr>
          <w:rFonts w:ascii="Arial" w:hAnsi="Arial" w:cs="Arial"/>
          <w:sz w:val="24"/>
          <w:szCs w:val="24"/>
        </w:rPr>
        <w:t xml:space="preserve"> over te brengen archieven te verrichten</w:t>
      </w:r>
      <w:r w:rsidR="007534F8">
        <w:rPr>
          <w:rFonts w:ascii="Arial" w:hAnsi="Arial" w:cs="Arial"/>
          <w:sz w:val="24"/>
          <w:szCs w:val="24"/>
        </w:rPr>
        <w:t>,</w:t>
      </w:r>
      <w:r w:rsidR="00483C1F">
        <w:rPr>
          <w:rFonts w:ascii="Arial" w:hAnsi="Arial" w:cs="Arial"/>
          <w:sz w:val="24"/>
          <w:szCs w:val="24"/>
        </w:rPr>
        <w:t xml:space="preserve"> zullen </w:t>
      </w:r>
      <w:r w:rsidR="007534F8">
        <w:rPr>
          <w:rFonts w:ascii="Arial" w:hAnsi="Arial" w:cs="Arial"/>
          <w:sz w:val="24"/>
          <w:szCs w:val="24"/>
        </w:rPr>
        <w:t>bovendien</w:t>
      </w:r>
      <w:r w:rsidR="001027B1">
        <w:rPr>
          <w:rFonts w:ascii="Arial" w:hAnsi="Arial" w:cs="Arial"/>
          <w:sz w:val="24"/>
          <w:szCs w:val="24"/>
        </w:rPr>
        <w:t xml:space="preserve"> </w:t>
      </w:r>
      <w:r w:rsidR="008F01CE">
        <w:rPr>
          <w:rFonts w:ascii="Arial" w:hAnsi="Arial" w:cs="Arial"/>
          <w:sz w:val="24"/>
          <w:szCs w:val="24"/>
        </w:rPr>
        <w:t xml:space="preserve">de </w:t>
      </w:r>
      <w:r w:rsidR="001027B1">
        <w:rPr>
          <w:rFonts w:ascii="Arial" w:hAnsi="Arial" w:cs="Arial"/>
          <w:sz w:val="24"/>
          <w:szCs w:val="24"/>
        </w:rPr>
        <w:t>komende jaren niet kunne</w:t>
      </w:r>
      <w:r w:rsidR="007534F8">
        <w:rPr>
          <w:rFonts w:ascii="Arial" w:hAnsi="Arial" w:cs="Arial"/>
          <w:sz w:val="24"/>
          <w:szCs w:val="24"/>
        </w:rPr>
        <w:t>n</w:t>
      </w:r>
      <w:r w:rsidR="001027B1">
        <w:rPr>
          <w:rFonts w:ascii="Arial" w:hAnsi="Arial" w:cs="Arial"/>
          <w:sz w:val="24"/>
          <w:szCs w:val="24"/>
        </w:rPr>
        <w:t xml:space="preserve"> worden gehonoreerd.</w:t>
      </w:r>
    </w:p>
    <w:p w14:paraId="33867437" w14:textId="48252557" w:rsidR="004F3843" w:rsidRDefault="004F3843" w:rsidP="004F3843">
      <w:pPr>
        <w:rPr>
          <w:rFonts w:ascii="Arial" w:hAnsi="Arial" w:cs="Arial"/>
          <w:sz w:val="24"/>
          <w:szCs w:val="24"/>
        </w:rPr>
      </w:pPr>
    </w:p>
    <w:p w14:paraId="54165FC2" w14:textId="7FEA294E" w:rsidR="004F3843" w:rsidRPr="000D79AC" w:rsidRDefault="000D79AC" w:rsidP="000D79AC">
      <w:pPr>
        <w:pStyle w:val="Lijstalinea"/>
        <w:numPr>
          <w:ilvl w:val="1"/>
          <w:numId w:val="9"/>
        </w:numPr>
        <w:rPr>
          <w:rFonts w:ascii="Arial" w:hAnsi="Arial" w:cs="Arial"/>
          <w:sz w:val="24"/>
          <w:szCs w:val="24"/>
        </w:rPr>
      </w:pPr>
      <w:r>
        <w:rPr>
          <w:rFonts w:ascii="Arial" w:hAnsi="Arial" w:cs="Arial"/>
          <w:sz w:val="24"/>
          <w:szCs w:val="24"/>
        </w:rPr>
        <w:t xml:space="preserve"> </w:t>
      </w:r>
      <w:r w:rsidR="00962EBF" w:rsidRPr="000D79AC">
        <w:rPr>
          <w:rFonts w:ascii="Arial" w:hAnsi="Arial" w:cs="Arial"/>
          <w:sz w:val="24"/>
          <w:szCs w:val="24"/>
        </w:rPr>
        <w:t>Bezuinigen op Toezicht &amp; Advisering</w:t>
      </w:r>
    </w:p>
    <w:p w14:paraId="40121E20" w14:textId="34F1FB0E" w:rsidR="00962EBF" w:rsidRDefault="00962EBF" w:rsidP="00962EBF">
      <w:pPr>
        <w:rPr>
          <w:rFonts w:ascii="Arial" w:hAnsi="Arial" w:cs="Arial"/>
          <w:sz w:val="24"/>
          <w:szCs w:val="24"/>
        </w:rPr>
      </w:pPr>
      <w:r w:rsidRPr="00962EBF">
        <w:rPr>
          <w:rFonts w:ascii="Arial" w:hAnsi="Arial" w:cs="Arial"/>
          <w:sz w:val="24"/>
          <w:szCs w:val="24"/>
        </w:rPr>
        <w:t>Voor de uitvoering van de twee wettelijke taken die het RAZU er sinds 20</w:t>
      </w:r>
      <w:r w:rsidR="0045686C">
        <w:rPr>
          <w:rFonts w:ascii="Arial" w:hAnsi="Arial" w:cs="Arial"/>
          <w:sz w:val="24"/>
          <w:szCs w:val="24"/>
        </w:rPr>
        <w:t>1</w:t>
      </w:r>
      <w:r w:rsidRPr="00962EBF">
        <w:rPr>
          <w:rFonts w:ascii="Arial" w:hAnsi="Arial" w:cs="Arial"/>
          <w:sz w:val="24"/>
          <w:szCs w:val="24"/>
        </w:rPr>
        <w:t xml:space="preserve">9 bij heeft </w:t>
      </w:r>
      <w:r>
        <w:rPr>
          <w:rFonts w:ascii="Arial" w:hAnsi="Arial" w:cs="Arial"/>
          <w:sz w:val="24"/>
          <w:szCs w:val="24"/>
        </w:rPr>
        <w:t>gekregen, het adviseren en ondersteunen van de gemeenten op het gebied van het lange termijnbeheer van digitale archieven</w:t>
      </w:r>
      <w:r w:rsidR="0045686C">
        <w:rPr>
          <w:rFonts w:ascii="Arial" w:hAnsi="Arial" w:cs="Arial"/>
          <w:sz w:val="24"/>
          <w:szCs w:val="24"/>
        </w:rPr>
        <w:t xml:space="preserve"> en het digitaal beheren van de overgebrachte informatie, is de personeelsformatie gefaseerd uitgebreid met 2 fte. De aanstelling van de tweede informatieadviseur is gekoppeld aan het e-depottraject en is in beginsel tijdelijk tot 1 mei 2022. Eind 2021 besluit het bestuur </w:t>
      </w:r>
      <w:r w:rsidR="00631B93">
        <w:rPr>
          <w:rFonts w:ascii="Arial" w:hAnsi="Arial" w:cs="Arial"/>
          <w:sz w:val="24"/>
          <w:szCs w:val="24"/>
        </w:rPr>
        <w:t>hier</w:t>
      </w:r>
      <w:r w:rsidR="0045686C">
        <w:rPr>
          <w:rFonts w:ascii="Arial" w:hAnsi="Arial" w:cs="Arial"/>
          <w:sz w:val="24"/>
          <w:szCs w:val="24"/>
        </w:rPr>
        <w:t xml:space="preserve">over wanneer </w:t>
      </w:r>
      <w:r w:rsidR="00631B93">
        <w:rPr>
          <w:rFonts w:ascii="Arial" w:hAnsi="Arial" w:cs="Arial"/>
          <w:sz w:val="24"/>
          <w:szCs w:val="24"/>
        </w:rPr>
        <w:t xml:space="preserve">ook </w:t>
      </w:r>
      <w:r w:rsidR="0045686C">
        <w:rPr>
          <w:rFonts w:ascii="Arial" w:hAnsi="Arial" w:cs="Arial"/>
          <w:sz w:val="24"/>
          <w:szCs w:val="24"/>
        </w:rPr>
        <w:t>de e-depotpilot wordt geëvalueerd.</w:t>
      </w:r>
    </w:p>
    <w:p w14:paraId="332CA6A6" w14:textId="59A6454E" w:rsidR="0045686C" w:rsidRDefault="0045686C" w:rsidP="00962EBF">
      <w:pPr>
        <w:rPr>
          <w:rFonts w:ascii="Arial" w:hAnsi="Arial" w:cs="Arial"/>
          <w:sz w:val="24"/>
          <w:szCs w:val="24"/>
        </w:rPr>
      </w:pPr>
      <w:r>
        <w:rPr>
          <w:rFonts w:ascii="Arial" w:hAnsi="Arial" w:cs="Arial"/>
          <w:sz w:val="24"/>
          <w:szCs w:val="24"/>
        </w:rPr>
        <w:t xml:space="preserve">Het </w:t>
      </w:r>
      <w:r w:rsidR="00056032" w:rsidRPr="00056032">
        <w:rPr>
          <w:rFonts w:ascii="Arial" w:hAnsi="Arial" w:cs="Arial"/>
          <w:sz w:val="24"/>
          <w:szCs w:val="24"/>
          <w:u w:val="single"/>
        </w:rPr>
        <w:t>ontslaan c.q</w:t>
      </w:r>
      <w:r w:rsidR="00FB2277">
        <w:rPr>
          <w:rFonts w:ascii="Arial" w:hAnsi="Arial" w:cs="Arial"/>
          <w:sz w:val="24"/>
          <w:szCs w:val="24"/>
          <w:u w:val="single"/>
        </w:rPr>
        <w:t>.</w:t>
      </w:r>
      <w:r w:rsidR="00056032" w:rsidRPr="00056032">
        <w:rPr>
          <w:rFonts w:ascii="Arial" w:hAnsi="Arial" w:cs="Arial"/>
          <w:sz w:val="24"/>
          <w:szCs w:val="24"/>
          <w:u w:val="single"/>
        </w:rPr>
        <w:t xml:space="preserve"> </w:t>
      </w:r>
      <w:r w:rsidRPr="00056032">
        <w:rPr>
          <w:rFonts w:ascii="Arial" w:hAnsi="Arial" w:cs="Arial"/>
          <w:sz w:val="24"/>
          <w:szCs w:val="24"/>
          <w:u w:val="single"/>
        </w:rPr>
        <w:t>niet</w:t>
      </w:r>
      <w:r w:rsidRPr="003D2F82">
        <w:rPr>
          <w:rFonts w:ascii="Arial" w:hAnsi="Arial" w:cs="Arial"/>
          <w:sz w:val="24"/>
          <w:szCs w:val="24"/>
          <w:u w:val="single"/>
        </w:rPr>
        <w:t xml:space="preserve"> in vaste dienst nemen van de tweede informatieadviseur</w:t>
      </w:r>
      <w:r>
        <w:rPr>
          <w:rFonts w:ascii="Arial" w:hAnsi="Arial" w:cs="Arial"/>
          <w:sz w:val="24"/>
          <w:szCs w:val="24"/>
        </w:rPr>
        <w:t xml:space="preserve"> levert voor 2022 een bezuiniging op van </w:t>
      </w:r>
      <w:r w:rsidR="0021342C">
        <w:rPr>
          <w:rFonts w:ascii="Arial" w:hAnsi="Arial" w:cs="Arial"/>
          <w:sz w:val="24"/>
          <w:szCs w:val="24"/>
        </w:rPr>
        <w:t xml:space="preserve">ca. </w:t>
      </w:r>
      <w:r>
        <w:rPr>
          <w:rFonts w:ascii="Arial" w:hAnsi="Arial" w:cs="Arial"/>
          <w:sz w:val="24"/>
          <w:szCs w:val="24"/>
        </w:rPr>
        <w:t xml:space="preserve">€ </w:t>
      </w:r>
      <w:r w:rsidR="008B4FC7">
        <w:rPr>
          <w:rFonts w:ascii="Arial" w:hAnsi="Arial" w:cs="Arial"/>
          <w:sz w:val="24"/>
          <w:szCs w:val="24"/>
        </w:rPr>
        <w:t xml:space="preserve">31.000 </w:t>
      </w:r>
      <w:r>
        <w:rPr>
          <w:rFonts w:ascii="Arial" w:hAnsi="Arial" w:cs="Arial"/>
          <w:sz w:val="24"/>
          <w:szCs w:val="24"/>
        </w:rPr>
        <w:t>(</w:t>
      </w:r>
      <w:r w:rsidR="008B4FC7">
        <w:rPr>
          <w:rFonts w:ascii="Arial" w:hAnsi="Arial" w:cs="Arial"/>
          <w:sz w:val="24"/>
          <w:szCs w:val="24"/>
        </w:rPr>
        <w:t>vanaf 1 mei 2022</w:t>
      </w:r>
      <w:r>
        <w:rPr>
          <w:rFonts w:ascii="Arial" w:hAnsi="Arial" w:cs="Arial"/>
          <w:sz w:val="24"/>
          <w:szCs w:val="24"/>
        </w:rPr>
        <w:t xml:space="preserve">) en vanaf 2023 jaarlijks </w:t>
      </w:r>
      <w:r w:rsidR="0021342C">
        <w:rPr>
          <w:rFonts w:ascii="Arial" w:hAnsi="Arial" w:cs="Arial"/>
          <w:sz w:val="24"/>
          <w:szCs w:val="24"/>
        </w:rPr>
        <w:t xml:space="preserve">ca. </w:t>
      </w:r>
      <w:r>
        <w:rPr>
          <w:rFonts w:ascii="Arial" w:hAnsi="Arial" w:cs="Arial"/>
          <w:sz w:val="24"/>
          <w:szCs w:val="24"/>
        </w:rPr>
        <w:t xml:space="preserve">€ </w:t>
      </w:r>
      <w:r w:rsidR="008B4FC7">
        <w:rPr>
          <w:rFonts w:ascii="Arial" w:hAnsi="Arial" w:cs="Arial"/>
          <w:sz w:val="24"/>
          <w:szCs w:val="24"/>
        </w:rPr>
        <w:t>53.000.</w:t>
      </w:r>
    </w:p>
    <w:p w14:paraId="080029A5" w14:textId="26D34BCB" w:rsidR="00962EBF" w:rsidRDefault="008B4FC7" w:rsidP="00962EBF">
      <w:pPr>
        <w:rPr>
          <w:rFonts w:ascii="Arial" w:hAnsi="Arial" w:cs="Arial"/>
          <w:sz w:val="24"/>
          <w:szCs w:val="24"/>
        </w:rPr>
      </w:pPr>
      <w:r>
        <w:rPr>
          <w:rFonts w:ascii="Arial" w:hAnsi="Arial" w:cs="Arial"/>
          <w:sz w:val="24"/>
          <w:szCs w:val="24"/>
        </w:rPr>
        <w:t xml:space="preserve">In dit bezuinigingsscenario verliezen </w:t>
      </w:r>
      <w:r w:rsidRPr="00056032">
        <w:rPr>
          <w:rFonts w:ascii="Arial" w:hAnsi="Arial" w:cs="Arial"/>
          <w:sz w:val="24"/>
          <w:szCs w:val="24"/>
        </w:rPr>
        <w:t xml:space="preserve">het RAZU en de gemeenten een zeer gewaardeerde jonge medewerker en </w:t>
      </w:r>
      <w:r w:rsidR="00A27860" w:rsidRPr="00056032">
        <w:rPr>
          <w:rFonts w:ascii="Arial" w:hAnsi="Arial" w:cs="Arial"/>
          <w:sz w:val="24"/>
          <w:szCs w:val="24"/>
        </w:rPr>
        <w:t xml:space="preserve">ondervinden </w:t>
      </w:r>
      <w:r w:rsidR="00056032" w:rsidRPr="00056032">
        <w:rPr>
          <w:rFonts w:ascii="Arial" w:hAnsi="Arial" w:cs="Arial"/>
          <w:sz w:val="24"/>
          <w:szCs w:val="24"/>
        </w:rPr>
        <w:t>d</w:t>
      </w:r>
      <w:r w:rsidRPr="00056032">
        <w:rPr>
          <w:rFonts w:ascii="Arial" w:hAnsi="Arial" w:cs="Arial"/>
          <w:sz w:val="24"/>
          <w:szCs w:val="24"/>
        </w:rPr>
        <w:t xml:space="preserve">e e-depotontwikkeling en advisering </w:t>
      </w:r>
      <w:r w:rsidR="0021342C" w:rsidRPr="00056032">
        <w:rPr>
          <w:rFonts w:ascii="Arial" w:hAnsi="Arial" w:cs="Arial"/>
          <w:sz w:val="24"/>
          <w:szCs w:val="24"/>
        </w:rPr>
        <w:t xml:space="preserve">aan de gemeenten </w:t>
      </w:r>
      <w:r w:rsidR="00A27860" w:rsidRPr="00056032">
        <w:rPr>
          <w:rFonts w:ascii="Arial" w:hAnsi="Arial" w:cs="Arial"/>
          <w:sz w:val="24"/>
          <w:szCs w:val="24"/>
        </w:rPr>
        <w:t>ernstige vertraging</w:t>
      </w:r>
      <w:r w:rsidR="00056032">
        <w:rPr>
          <w:rFonts w:ascii="Arial" w:hAnsi="Arial" w:cs="Arial"/>
          <w:sz w:val="24"/>
          <w:szCs w:val="24"/>
        </w:rPr>
        <w:t xml:space="preserve"> en schade</w:t>
      </w:r>
      <w:r w:rsidR="00056032" w:rsidRPr="00056032">
        <w:rPr>
          <w:rFonts w:ascii="Arial" w:hAnsi="Arial" w:cs="Arial"/>
          <w:sz w:val="24"/>
          <w:szCs w:val="24"/>
        </w:rPr>
        <w:t>.</w:t>
      </w:r>
    </w:p>
    <w:p w14:paraId="652D649D" w14:textId="397DCDC8" w:rsidR="00531589" w:rsidRDefault="00531589" w:rsidP="00962EBF">
      <w:pPr>
        <w:rPr>
          <w:rFonts w:ascii="Arial" w:hAnsi="Arial" w:cs="Arial"/>
          <w:sz w:val="24"/>
          <w:szCs w:val="24"/>
        </w:rPr>
      </w:pPr>
      <w:r>
        <w:rPr>
          <w:rFonts w:ascii="Arial" w:hAnsi="Arial" w:cs="Arial"/>
          <w:sz w:val="24"/>
          <w:szCs w:val="24"/>
        </w:rPr>
        <w:lastRenderedPageBreak/>
        <w:t>Dit tweede scenario blokkeert de verdere ontwikkeling van het RAZU naar een strategisch en uitvoerend partner van de gemeenten op het gebied van de kwaliteit en rechtmatigheid van het informatie</w:t>
      </w:r>
      <w:r w:rsidR="00A27860">
        <w:rPr>
          <w:rFonts w:ascii="Arial" w:hAnsi="Arial" w:cs="Arial"/>
          <w:sz w:val="24"/>
          <w:szCs w:val="24"/>
        </w:rPr>
        <w:t>be</w:t>
      </w:r>
      <w:r>
        <w:rPr>
          <w:rFonts w:ascii="Arial" w:hAnsi="Arial" w:cs="Arial"/>
          <w:sz w:val="24"/>
          <w:szCs w:val="24"/>
        </w:rPr>
        <w:t>heer</w:t>
      </w:r>
      <w:r w:rsidR="00056032">
        <w:rPr>
          <w:rFonts w:ascii="Arial" w:hAnsi="Arial" w:cs="Arial"/>
          <w:sz w:val="24"/>
          <w:szCs w:val="24"/>
        </w:rPr>
        <w:t xml:space="preserve">. Het staat de modernisering </w:t>
      </w:r>
      <w:r w:rsidR="001D6F13">
        <w:rPr>
          <w:rFonts w:ascii="Arial" w:hAnsi="Arial" w:cs="Arial"/>
          <w:sz w:val="24"/>
          <w:szCs w:val="24"/>
        </w:rPr>
        <w:t xml:space="preserve">en legitimiteit van de archiefdienst </w:t>
      </w:r>
      <w:r w:rsidR="00056032">
        <w:rPr>
          <w:rFonts w:ascii="Arial" w:hAnsi="Arial" w:cs="Arial"/>
          <w:sz w:val="24"/>
          <w:szCs w:val="24"/>
        </w:rPr>
        <w:t xml:space="preserve">in de weg en is </w:t>
      </w:r>
      <w:r>
        <w:rPr>
          <w:rFonts w:ascii="Arial" w:hAnsi="Arial" w:cs="Arial"/>
          <w:sz w:val="24"/>
          <w:szCs w:val="24"/>
        </w:rPr>
        <w:t>daarom nog minder wenselijk dan het eerste</w:t>
      </w:r>
      <w:r w:rsidR="00056032">
        <w:rPr>
          <w:rFonts w:ascii="Arial" w:hAnsi="Arial" w:cs="Arial"/>
          <w:sz w:val="24"/>
          <w:szCs w:val="24"/>
        </w:rPr>
        <w:t xml:space="preserve"> bezuinigingsscenario.</w:t>
      </w:r>
    </w:p>
    <w:p w14:paraId="6AEB4005" w14:textId="45188F0B" w:rsidR="009F5BB1" w:rsidRDefault="009F5BB1">
      <w:pPr>
        <w:rPr>
          <w:rFonts w:ascii="Arial" w:hAnsi="Arial" w:cs="Arial"/>
          <w:sz w:val="24"/>
          <w:szCs w:val="24"/>
        </w:rPr>
      </w:pPr>
    </w:p>
    <w:p w14:paraId="34E9BD42" w14:textId="3018C8AD" w:rsidR="00DC5FDC" w:rsidRDefault="004E6AEE" w:rsidP="00056032">
      <w:pPr>
        <w:pStyle w:val="Lijstalinea"/>
        <w:numPr>
          <w:ilvl w:val="1"/>
          <w:numId w:val="9"/>
        </w:numPr>
        <w:rPr>
          <w:rFonts w:ascii="Arial" w:hAnsi="Arial" w:cs="Arial"/>
          <w:sz w:val="24"/>
          <w:szCs w:val="24"/>
        </w:rPr>
      </w:pPr>
      <w:r w:rsidRPr="004E6AEE">
        <w:rPr>
          <w:rFonts w:ascii="Arial" w:hAnsi="Arial" w:cs="Arial"/>
          <w:sz w:val="24"/>
          <w:szCs w:val="24"/>
        </w:rPr>
        <w:t xml:space="preserve"> </w:t>
      </w:r>
      <w:r w:rsidR="00BE2258" w:rsidRPr="004E6AEE">
        <w:rPr>
          <w:rFonts w:ascii="Arial" w:hAnsi="Arial" w:cs="Arial"/>
          <w:sz w:val="24"/>
          <w:szCs w:val="24"/>
        </w:rPr>
        <w:t xml:space="preserve">Bezuinigen op Dienstverlening </w:t>
      </w:r>
      <w:r w:rsidRPr="004E6AEE">
        <w:rPr>
          <w:rFonts w:ascii="Arial" w:hAnsi="Arial" w:cs="Arial"/>
          <w:sz w:val="24"/>
          <w:szCs w:val="24"/>
        </w:rPr>
        <w:t>&amp;</w:t>
      </w:r>
      <w:r w:rsidR="00BE2258" w:rsidRPr="004E6AEE">
        <w:rPr>
          <w:rFonts w:ascii="Arial" w:hAnsi="Arial" w:cs="Arial"/>
          <w:sz w:val="24"/>
          <w:szCs w:val="24"/>
        </w:rPr>
        <w:t xml:space="preserve"> Cultuur</w:t>
      </w:r>
      <w:r w:rsidR="002B5E05">
        <w:rPr>
          <w:rFonts w:ascii="Arial" w:hAnsi="Arial" w:cs="Arial"/>
          <w:sz w:val="24"/>
          <w:szCs w:val="24"/>
        </w:rPr>
        <w:t>historie</w:t>
      </w:r>
    </w:p>
    <w:p w14:paraId="4A2BD92D" w14:textId="1651BA88" w:rsidR="00A27860" w:rsidRPr="00FC529C" w:rsidRDefault="00DC5FDC" w:rsidP="00C9700A">
      <w:pPr>
        <w:rPr>
          <w:rFonts w:ascii="Arial" w:hAnsi="Arial" w:cs="Arial"/>
          <w:sz w:val="24"/>
          <w:szCs w:val="24"/>
        </w:rPr>
      </w:pPr>
      <w:r>
        <w:rPr>
          <w:rFonts w:ascii="Arial" w:hAnsi="Arial" w:cs="Arial"/>
          <w:sz w:val="24"/>
          <w:szCs w:val="24"/>
        </w:rPr>
        <w:t xml:space="preserve">Bezuinigen op de </w:t>
      </w:r>
      <w:r w:rsidR="00BD4BE9">
        <w:rPr>
          <w:rFonts w:ascii="Arial" w:hAnsi="Arial" w:cs="Arial"/>
          <w:sz w:val="24"/>
          <w:szCs w:val="24"/>
        </w:rPr>
        <w:t xml:space="preserve">taak </w:t>
      </w:r>
      <w:r>
        <w:rPr>
          <w:rFonts w:ascii="Arial" w:hAnsi="Arial" w:cs="Arial"/>
          <w:sz w:val="24"/>
          <w:szCs w:val="24"/>
        </w:rPr>
        <w:t>dienstverlening, op locatie en op afstand, is geen optie. Het gaat hier om een wettelijke taak waarbij de bezetting al minimaal is en die onder grote druk staat</w:t>
      </w:r>
      <w:r w:rsidR="00C9700A">
        <w:rPr>
          <w:rFonts w:ascii="Arial" w:hAnsi="Arial" w:cs="Arial"/>
          <w:sz w:val="24"/>
          <w:szCs w:val="24"/>
        </w:rPr>
        <w:t>, vooral door</w:t>
      </w:r>
      <w:r>
        <w:rPr>
          <w:rFonts w:ascii="Arial" w:hAnsi="Arial" w:cs="Arial"/>
          <w:sz w:val="24"/>
          <w:szCs w:val="24"/>
        </w:rPr>
        <w:t xml:space="preserve"> de</w:t>
      </w:r>
      <w:r w:rsidR="00C9700A">
        <w:rPr>
          <w:rFonts w:ascii="Arial" w:hAnsi="Arial" w:cs="Arial"/>
          <w:sz w:val="24"/>
          <w:szCs w:val="24"/>
        </w:rPr>
        <w:t xml:space="preserve"> </w:t>
      </w:r>
      <w:r>
        <w:rPr>
          <w:rFonts w:ascii="Arial" w:hAnsi="Arial" w:cs="Arial"/>
          <w:sz w:val="24"/>
          <w:szCs w:val="24"/>
        </w:rPr>
        <w:t>toenemende vraag naar bouwvergunningen</w:t>
      </w:r>
      <w:r w:rsidR="00C9700A">
        <w:rPr>
          <w:rFonts w:ascii="Arial" w:hAnsi="Arial" w:cs="Arial"/>
          <w:sz w:val="24"/>
          <w:szCs w:val="24"/>
        </w:rPr>
        <w:t>, de bescherming van de privacy en de lage digitaliseringsgraad van de collectie bij het RAZU.</w:t>
      </w:r>
    </w:p>
    <w:p w14:paraId="3774E354" w14:textId="1489B37C" w:rsidR="002B5E05" w:rsidRDefault="002B5E05" w:rsidP="002B5E05">
      <w:pPr>
        <w:spacing w:after="0"/>
        <w:rPr>
          <w:rFonts w:ascii="Arial" w:hAnsi="Arial" w:cs="Arial"/>
          <w:sz w:val="24"/>
          <w:szCs w:val="24"/>
        </w:rPr>
      </w:pPr>
      <w:r>
        <w:rPr>
          <w:rFonts w:ascii="Arial" w:hAnsi="Arial" w:cs="Arial"/>
          <w:sz w:val="24"/>
          <w:szCs w:val="24"/>
        </w:rPr>
        <w:t>Wel zou er bezuinigd kunnen worden op het taakonderdeel cultuurhistorie.</w:t>
      </w:r>
    </w:p>
    <w:p w14:paraId="3A59EA28" w14:textId="0C892BB0" w:rsidR="00BD4BE9" w:rsidRDefault="0047699F" w:rsidP="00183923">
      <w:pPr>
        <w:spacing w:after="0"/>
        <w:rPr>
          <w:rFonts w:ascii="Arial" w:hAnsi="Arial" w:cs="Arial"/>
          <w:sz w:val="24"/>
          <w:szCs w:val="24"/>
        </w:rPr>
      </w:pPr>
      <w:r w:rsidRPr="00FC529C">
        <w:rPr>
          <w:rFonts w:ascii="Arial" w:hAnsi="Arial" w:cs="Arial"/>
          <w:sz w:val="24"/>
          <w:szCs w:val="24"/>
        </w:rPr>
        <w:t xml:space="preserve">Op </w:t>
      </w:r>
      <w:r w:rsidR="00A27860" w:rsidRPr="00FC529C">
        <w:rPr>
          <w:rFonts w:ascii="Arial" w:hAnsi="Arial" w:cs="Arial"/>
          <w:sz w:val="24"/>
          <w:szCs w:val="24"/>
        </w:rPr>
        <w:t xml:space="preserve">1 mei 2021 begint de </w:t>
      </w:r>
      <w:r w:rsidR="00A27860" w:rsidRPr="00685C30">
        <w:rPr>
          <w:rFonts w:ascii="Arial" w:hAnsi="Arial" w:cs="Arial"/>
          <w:sz w:val="24"/>
          <w:szCs w:val="24"/>
          <w:u w:val="single"/>
        </w:rPr>
        <w:t xml:space="preserve">nieuwe </w:t>
      </w:r>
      <w:r w:rsidR="00FC529C" w:rsidRPr="00685C30">
        <w:rPr>
          <w:rFonts w:ascii="Arial" w:hAnsi="Arial" w:cs="Arial"/>
          <w:sz w:val="24"/>
          <w:szCs w:val="24"/>
          <w:u w:val="single"/>
        </w:rPr>
        <w:t>functionaris</w:t>
      </w:r>
      <w:r w:rsidR="00A27860" w:rsidRPr="00685C30">
        <w:rPr>
          <w:rFonts w:ascii="Arial" w:hAnsi="Arial" w:cs="Arial"/>
          <w:sz w:val="24"/>
          <w:szCs w:val="24"/>
          <w:u w:val="single"/>
        </w:rPr>
        <w:t xml:space="preserve"> cultuurhistorie</w:t>
      </w:r>
      <w:r w:rsidR="00FC529C" w:rsidRPr="00FC529C">
        <w:rPr>
          <w:rFonts w:ascii="Arial" w:hAnsi="Arial" w:cs="Arial"/>
          <w:sz w:val="24"/>
          <w:szCs w:val="24"/>
        </w:rPr>
        <w:t xml:space="preserve"> voor 16 uur per week</w:t>
      </w:r>
      <w:r w:rsidR="00A27860" w:rsidRPr="00FC529C">
        <w:rPr>
          <w:rFonts w:ascii="Arial" w:hAnsi="Arial" w:cs="Arial"/>
          <w:sz w:val="24"/>
          <w:szCs w:val="24"/>
        </w:rPr>
        <w:t xml:space="preserve">. </w:t>
      </w:r>
      <w:r w:rsidR="00FC529C" w:rsidRPr="00FC529C">
        <w:rPr>
          <w:rFonts w:ascii="Arial" w:hAnsi="Arial" w:cs="Arial"/>
          <w:sz w:val="24"/>
          <w:szCs w:val="24"/>
        </w:rPr>
        <w:t xml:space="preserve">Zij </w:t>
      </w:r>
      <w:r w:rsidR="00A27860" w:rsidRPr="00FC529C">
        <w:rPr>
          <w:rFonts w:ascii="Arial" w:hAnsi="Arial" w:cs="Arial"/>
          <w:sz w:val="24"/>
          <w:szCs w:val="24"/>
        </w:rPr>
        <w:t xml:space="preserve">neemt de </w:t>
      </w:r>
      <w:r w:rsidR="00FC529C" w:rsidRPr="00FC529C">
        <w:rPr>
          <w:rFonts w:ascii="Arial" w:hAnsi="Arial" w:cs="Arial"/>
          <w:sz w:val="24"/>
          <w:szCs w:val="24"/>
        </w:rPr>
        <w:t xml:space="preserve">cultuurhistorische taak van de </w:t>
      </w:r>
      <w:r w:rsidR="00A27860" w:rsidRPr="00FC529C">
        <w:rPr>
          <w:rFonts w:ascii="Arial" w:hAnsi="Arial" w:cs="Arial"/>
          <w:sz w:val="24"/>
          <w:szCs w:val="24"/>
        </w:rPr>
        <w:t xml:space="preserve">directeur-archivaris </w:t>
      </w:r>
      <w:r w:rsidR="00FC529C" w:rsidRPr="00FC529C">
        <w:rPr>
          <w:rFonts w:ascii="Arial" w:hAnsi="Arial" w:cs="Arial"/>
          <w:sz w:val="24"/>
          <w:szCs w:val="24"/>
        </w:rPr>
        <w:t>over</w:t>
      </w:r>
      <w:r w:rsidR="00685C30">
        <w:rPr>
          <w:rFonts w:ascii="Arial" w:hAnsi="Arial" w:cs="Arial"/>
          <w:sz w:val="24"/>
          <w:szCs w:val="24"/>
        </w:rPr>
        <w:t xml:space="preserve">, zodat deze meer ruimte krijgt </w:t>
      </w:r>
      <w:r w:rsidR="00B61D67">
        <w:rPr>
          <w:rFonts w:ascii="Arial" w:hAnsi="Arial" w:cs="Arial"/>
          <w:sz w:val="24"/>
          <w:szCs w:val="24"/>
        </w:rPr>
        <w:t xml:space="preserve">om een </w:t>
      </w:r>
      <w:r w:rsidR="00685C30">
        <w:rPr>
          <w:rFonts w:ascii="Arial" w:hAnsi="Arial" w:cs="Arial"/>
          <w:sz w:val="24"/>
          <w:szCs w:val="24"/>
        </w:rPr>
        <w:t xml:space="preserve">strategische rol </w:t>
      </w:r>
      <w:r w:rsidR="002B5E05">
        <w:rPr>
          <w:rFonts w:ascii="Arial" w:hAnsi="Arial" w:cs="Arial"/>
          <w:sz w:val="24"/>
          <w:szCs w:val="24"/>
        </w:rPr>
        <w:t xml:space="preserve">op informatiegebied </w:t>
      </w:r>
      <w:r w:rsidR="00685C30">
        <w:rPr>
          <w:rFonts w:ascii="Arial" w:hAnsi="Arial" w:cs="Arial"/>
          <w:sz w:val="24"/>
          <w:szCs w:val="24"/>
        </w:rPr>
        <w:t>ten opzichte van de gemeenten</w:t>
      </w:r>
      <w:r w:rsidR="00B61D67">
        <w:rPr>
          <w:rFonts w:ascii="Arial" w:hAnsi="Arial" w:cs="Arial"/>
          <w:sz w:val="24"/>
          <w:szCs w:val="24"/>
        </w:rPr>
        <w:t xml:space="preserve"> te spelen</w:t>
      </w:r>
      <w:r w:rsidR="00685C30">
        <w:rPr>
          <w:rFonts w:ascii="Arial" w:hAnsi="Arial" w:cs="Arial"/>
          <w:sz w:val="24"/>
          <w:szCs w:val="24"/>
        </w:rPr>
        <w:t>. Als de nieuwe medewerkster na het eerste</w:t>
      </w:r>
      <w:r w:rsidR="008D0D37">
        <w:rPr>
          <w:rFonts w:ascii="Arial" w:hAnsi="Arial" w:cs="Arial"/>
          <w:sz w:val="24"/>
          <w:szCs w:val="24"/>
        </w:rPr>
        <w:t>, tijdelijke</w:t>
      </w:r>
      <w:r w:rsidR="00685C30">
        <w:rPr>
          <w:rFonts w:ascii="Arial" w:hAnsi="Arial" w:cs="Arial"/>
          <w:sz w:val="24"/>
          <w:szCs w:val="24"/>
        </w:rPr>
        <w:t xml:space="preserve"> jaar niet in vaste dienst wordt genomen, levert dat jaarlijks </w:t>
      </w:r>
      <w:r w:rsidR="00F12414" w:rsidRPr="00FC529C">
        <w:rPr>
          <w:rFonts w:ascii="Arial" w:hAnsi="Arial" w:cs="Arial"/>
          <w:sz w:val="24"/>
          <w:szCs w:val="24"/>
        </w:rPr>
        <w:t>ca. € 35.000 op</w:t>
      </w:r>
      <w:r w:rsidR="00D22D68">
        <w:rPr>
          <w:rFonts w:ascii="Arial" w:hAnsi="Arial" w:cs="Arial"/>
          <w:sz w:val="24"/>
          <w:szCs w:val="24"/>
        </w:rPr>
        <w:t>.</w:t>
      </w:r>
    </w:p>
    <w:p w14:paraId="480F0788" w14:textId="77777777" w:rsidR="00183923" w:rsidRDefault="00183923" w:rsidP="00183923">
      <w:pPr>
        <w:spacing w:after="0"/>
        <w:rPr>
          <w:rFonts w:ascii="Arial" w:hAnsi="Arial" w:cs="Arial"/>
          <w:sz w:val="24"/>
          <w:szCs w:val="24"/>
        </w:rPr>
      </w:pPr>
    </w:p>
    <w:p w14:paraId="14A86C91" w14:textId="7EA3E31C" w:rsidR="00D22D68" w:rsidRDefault="00685C30" w:rsidP="00D22D68">
      <w:pPr>
        <w:rPr>
          <w:rFonts w:ascii="Arial" w:hAnsi="Arial" w:cs="Arial"/>
          <w:sz w:val="24"/>
          <w:szCs w:val="24"/>
        </w:rPr>
      </w:pPr>
      <w:r>
        <w:rPr>
          <w:rFonts w:ascii="Arial" w:hAnsi="Arial" w:cs="Arial"/>
          <w:sz w:val="24"/>
          <w:szCs w:val="24"/>
        </w:rPr>
        <w:t xml:space="preserve">Cultuurhistorie is geen wettelijk taak en </w:t>
      </w:r>
      <w:r w:rsidR="00D22D68">
        <w:rPr>
          <w:rFonts w:ascii="Arial" w:hAnsi="Arial" w:cs="Arial"/>
          <w:sz w:val="24"/>
          <w:szCs w:val="24"/>
        </w:rPr>
        <w:t>zou dus kunnen</w:t>
      </w:r>
      <w:r>
        <w:rPr>
          <w:rFonts w:ascii="Arial" w:hAnsi="Arial" w:cs="Arial"/>
          <w:sz w:val="24"/>
          <w:szCs w:val="24"/>
        </w:rPr>
        <w:t xml:space="preserve"> worden wegbezuinigd. </w:t>
      </w:r>
      <w:r w:rsidR="002B5E05">
        <w:rPr>
          <w:rFonts w:ascii="Arial" w:hAnsi="Arial" w:cs="Arial"/>
          <w:sz w:val="24"/>
          <w:szCs w:val="24"/>
        </w:rPr>
        <w:t xml:space="preserve">Voor het maatschappelijk draagvlak van de archiefdienst, </w:t>
      </w:r>
      <w:r w:rsidR="008D0D37">
        <w:rPr>
          <w:rFonts w:ascii="Arial" w:hAnsi="Arial" w:cs="Arial"/>
          <w:sz w:val="24"/>
          <w:szCs w:val="24"/>
        </w:rPr>
        <w:t xml:space="preserve">de zichtbaarheid in de regio, </w:t>
      </w:r>
      <w:r w:rsidR="002B5E05">
        <w:rPr>
          <w:rFonts w:ascii="Arial" w:hAnsi="Arial" w:cs="Arial"/>
          <w:sz w:val="24"/>
          <w:szCs w:val="24"/>
        </w:rPr>
        <w:t xml:space="preserve">het </w:t>
      </w:r>
      <w:r w:rsidR="008D0D37">
        <w:rPr>
          <w:rFonts w:ascii="Arial" w:hAnsi="Arial" w:cs="Arial"/>
          <w:sz w:val="24"/>
          <w:szCs w:val="24"/>
        </w:rPr>
        <w:t xml:space="preserve">publieksbereik en het </w:t>
      </w:r>
      <w:r w:rsidR="00D22D68">
        <w:rPr>
          <w:rFonts w:ascii="Arial" w:hAnsi="Arial" w:cs="Arial"/>
          <w:sz w:val="24"/>
          <w:szCs w:val="24"/>
        </w:rPr>
        <w:t xml:space="preserve">zorgvuldig </w:t>
      </w:r>
      <w:r w:rsidR="008D0D37">
        <w:rPr>
          <w:rFonts w:ascii="Arial" w:hAnsi="Arial" w:cs="Arial"/>
          <w:sz w:val="24"/>
          <w:szCs w:val="24"/>
        </w:rPr>
        <w:t>opgebouwde relatienetwerk met musea, historische verenigingen, comité</w:t>
      </w:r>
      <w:r w:rsidR="00D22D68">
        <w:rPr>
          <w:rFonts w:ascii="Arial" w:hAnsi="Arial" w:cs="Arial"/>
          <w:sz w:val="24"/>
          <w:szCs w:val="24"/>
        </w:rPr>
        <w:t>s</w:t>
      </w:r>
      <w:r w:rsidR="008D0D37">
        <w:rPr>
          <w:rFonts w:ascii="Arial" w:hAnsi="Arial" w:cs="Arial"/>
          <w:sz w:val="24"/>
          <w:szCs w:val="24"/>
        </w:rPr>
        <w:t xml:space="preserve"> open monumentendag en andere erfgoedpartners zou </w:t>
      </w:r>
      <w:r w:rsidR="00D22D68">
        <w:rPr>
          <w:rFonts w:ascii="Arial" w:hAnsi="Arial" w:cs="Arial"/>
          <w:sz w:val="24"/>
          <w:szCs w:val="24"/>
        </w:rPr>
        <w:t>dit scenario</w:t>
      </w:r>
      <w:r w:rsidR="008D0D37">
        <w:rPr>
          <w:rFonts w:ascii="Arial" w:hAnsi="Arial" w:cs="Arial"/>
          <w:sz w:val="24"/>
          <w:szCs w:val="24"/>
        </w:rPr>
        <w:t xml:space="preserve"> echter dodelijk zijn.</w:t>
      </w:r>
      <w:r w:rsidR="00D22D68">
        <w:rPr>
          <w:rFonts w:ascii="Arial" w:hAnsi="Arial" w:cs="Arial"/>
          <w:sz w:val="24"/>
          <w:szCs w:val="24"/>
        </w:rPr>
        <w:t xml:space="preserve"> De Vriendenstichting van het RAZU verliest in feite zijn bestaansrecht, er komen geen </w:t>
      </w:r>
      <w:r w:rsidR="00B61D67">
        <w:rPr>
          <w:rFonts w:ascii="Arial" w:hAnsi="Arial" w:cs="Arial"/>
          <w:sz w:val="24"/>
          <w:szCs w:val="24"/>
        </w:rPr>
        <w:t>publieks</w:t>
      </w:r>
      <w:r w:rsidR="00D22D68">
        <w:rPr>
          <w:rFonts w:ascii="Arial" w:hAnsi="Arial" w:cs="Arial"/>
          <w:sz w:val="24"/>
          <w:szCs w:val="24"/>
        </w:rPr>
        <w:t>projecten meer voor de 2% winstopslag</w:t>
      </w:r>
      <w:r w:rsidR="00BD4BE9">
        <w:rPr>
          <w:rFonts w:ascii="Arial" w:hAnsi="Arial" w:cs="Arial"/>
          <w:sz w:val="24"/>
          <w:szCs w:val="24"/>
        </w:rPr>
        <w:t>reserve</w:t>
      </w:r>
      <w:r w:rsidR="00D22D68">
        <w:rPr>
          <w:rFonts w:ascii="Arial" w:hAnsi="Arial" w:cs="Arial"/>
          <w:sz w:val="24"/>
          <w:szCs w:val="24"/>
        </w:rPr>
        <w:t xml:space="preserve"> en de nieuwe directeur-archivaris moet ook de cultuurhistorie </w:t>
      </w:r>
      <w:r w:rsidR="005B19AB">
        <w:rPr>
          <w:rFonts w:ascii="Arial" w:hAnsi="Arial" w:cs="Arial"/>
          <w:sz w:val="24"/>
          <w:szCs w:val="24"/>
        </w:rPr>
        <w:t xml:space="preserve">er volledig bij </w:t>
      </w:r>
      <w:r w:rsidR="00D22D68">
        <w:rPr>
          <w:rFonts w:ascii="Arial" w:hAnsi="Arial" w:cs="Arial"/>
          <w:sz w:val="24"/>
          <w:szCs w:val="24"/>
        </w:rPr>
        <w:t>blijven doen. Dit is dus evenmin een wenselijk bezuinigingsscenario en bovendien levert het financieel te weinig op</w:t>
      </w:r>
      <w:r w:rsidR="00BD4BE9">
        <w:rPr>
          <w:rFonts w:ascii="Arial" w:hAnsi="Arial" w:cs="Arial"/>
          <w:sz w:val="24"/>
          <w:szCs w:val="24"/>
        </w:rPr>
        <w:t xml:space="preserve"> om de bezuinigingstaakstelling van 5% te halen</w:t>
      </w:r>
      <w:r w:rsidR="00D22D68">
        <w:rPr>
          <w:rFonts w:ascii="Arial" w:hAnsi="Arial" w:cs="Arial"/>
          <w:sz w:val="24"/>
          <w:szCs w:val="24"/>
        </w:rPr>
        <w:t>.</w:t>
      </w:r>
    </w:p>
    <w:p w14:paraId="0CBABE4F" w14:textId="71239CDD" w:rsidR="00D22D68" w:rsidRDefault="00D22D68" w:rsidP="00D22D68">
      <w:pPr>
        <w:rPr>
          <w:rFonts w:ascii="Arial" w:hAnsi="Arial" w:cs="Arial"/>
          <w:sz w:val="24"/>
          <w:szCs w:val="24"/>
        </w:rPr>
      </w:pPr>
    </w:p>
    <w:p w14:paraId="7E45C816" w14:textId="726F90D5" w:rsidR="00BD4BE9" w:rsidRPr="00BD4BE9" w:rsidRDefault="00BD4BE9" w:rsidP="00BD4BE9">
      <w:pPr>
        <w:pStyle w:val="Lijstalinea"/>
        <w:numPr>
          <w:ilvl w:val="0"/>
          <w:numId w:val="9"/>
        </w:numPr>
        <w:rPr>
          <w:rFonts w:ascii="Arial" w:hAnsi="Arial" w:cs="Arial"/>
          <w:b/>
          <w:bCs/>
          <w:sz w:val="24"/>
          <w:szCs w:val="24"/>
        </w:rPr>
      </w:pPr>
      <w:r w:rsidRPr="00BD4BE9">
        <w:rPr>
          <w:rFonts w:ascii="Arial" w:hAnsi="Arial" w:cs="Arial"/>
          <w:b/>
          <w:bCs/>
          <w:sz w:val="24"/>
          <w:szCs w:val="24"/>
        </w:rPr>
        <w:t>Bezuinigen via de kaasschaafmethode</w:t>
      </w:r>
    </w:p>
    <w:p w14:paraId="14AD7A81" w14:textId="1FAF5051" w:rsidR="00C01E6C" w:rsidRDefault="00D12404" w:rsidP="00D22D68">
      <w:pPr>
        <w:rPr>
          <w:rFonts w:ascii="Arial" w:hAnsi="Arial" w:cs="Arial"/>
          <w:sz w:val="24"/>
          <w:szCs w:val="24"/>
        </w:rPr>
      </w:pPr>
      <w:r>
        <w:rPr>
          <w:rFonts w:ascii="Arial" w:hAnsi="Arial" w:cs="Arial"/>
          <w:sz w:val="24"/>
          <w:szCs w:val="24"/>
        </w:rPr>
        <w:t xml:space="preserve">Het hanteren van de kaasschaaf om jaarlijks € 47.000 </w:t>
      </w:r>
      <w:r w:rsidR="00C73B11">
        <w:rPr>
          <w:rFonts w:ascii="Arial" w:hAnsi="Arial" w:cs="Arial"/>
          <w:sz w:val="24"/>
          <w:szCs w:val="24"/>
        </w:rPr>
        <w:t>á</w:t>
      </w:r>
      <w:r>
        <w:rPr>
          <w:rFonts w:ascii="Arial" w:hAnsi="Arial" w:cs="Arial"/>
          <w:sz w:val="24"/>
          <w:szCs w:val="24"/>
        </w:rPr>
        <w:t xml:space="preserve"> € 48.000 </w:t>
      </w:r>
      <w:r w:rsidR="00C73B11">
        <w:rPr>
          <w:rFonts w:ascii="Arial" w:hAnsi="Arial" w:cs="Arial"/>
          <w:sz w:val="24"/>
          <w:szCs w:val="24"/>
        </w:rPr>
        <w:t xml:space="preserve">bijeen te schrapen aan </w:t>
      </w:r>
      <w:r>
        <w:rPr>
          <w:rFonts w:ascii="Arial" w:hAnsi="Arial" w:cs="Arial"/>
          <w:sz w:val="24"/>
          <w:szCs w:val="24"/>
        </w:rPr>
        <w:t>bezuinig</w:t>
      </w:r>
      <w:r w:rsidR="00C73B11">
        <w:rPr>
          <w:rFonts w:ascii="Arial" w:hAnsi="Arial" w:cs="Arial"/>
          <w:sz w:val="24"/>
          <w:szCs w:val="24"/>
        </w:rPr>
        <w:t>ingen,</w:t>
      </w:r>
      <w:r w:rsidR="005B19AB">
        <w:rPr>
          <w:rFonts w:ascii="Arial" w:hAnsi="Arial" w:cs="Arial"/>
          <w:sz w:val="24"/>
          <w:szCs w:val="24"/>
        </w:rPr>
        <w:t xml:space="preserve"> is een voor het RAZU niet begaanbare weg. De meeste budgetten, zoals die voor materiaalkosten (€ 15.000) of digitaliseringskostenkosten (€ 42.000) zijn al te krap en hard nodig voor de taakuitvoering</w:t>
      </w:r>
      <w:r w:rsidR="00C01E6C">
        <w:rPr>
          <w:rFonts w:ascii="Arial" w:hAnsi="Arial" w:cs="Arial"/>
          <w:sz w:val="24"/>
          <w:szCs w:val="24"/>
        </w:rPr>
        <w:t xml:space="preserve"> door de medewerkers</w:t>
      </w:r>
      <w:r w:rsidR="005B19AB">
        <w:rPr>
          <w:rFonts w:ascii="Arial" w:hAnsi="Arial" w:cs="Arial"/>
          <w:sz w:val="24"/>
          <w:szCs w:val="24"/>
        </w:rPr>
        <w:t>. Dankzij de</w:t>
      </w:r>
      <w:r w:rsidR="00C01E6C">
        <w:rPr>
          <w:rFonts w:ascii="Arial" w:hAnsi="Arial" w:cs="Arial"/>
          <w:sz w:val="24"/>
          <w:szCs w:val="24"/>
        </w:rPr>
        <w:t>,</w:t>
      </w:r>
      <w:r w:rsidR="005B19AB">
        <w:rPr>
          <w:rFonts w:ascii="Arial" w:hAnsi="Arial" w:cs="Arial"/>
          <w:sz w:val="24"/>
          <w:szCs w:val="24"/>
        </w:rPr>
        <w:t xml:space="preserve"> </w:t>
      </w:r>
      <w:r w:rsidR="00C01E6C">
        <w:rPr>
          <w:rFonts w:ascii="Arial" w:hAnsi="Arial" w:cs="Arial"/>
          <w:sz w:val="24"/>
          <w:szCs w:val="24"/>
        </w:rPr>
        <w:t xml:space="preserve">uit de positieve jaarrekeningsaldi, </w:t>
      </w:r>
      <w:r w:rsidR="00C73B11">
        <w:rPr>
          <w:rFonts w:ascii="Arial" w:hAnsi="Arial" w:cs="Arial"/>
          <w:sz w:val="24"/>
          <w:szCs w:val="24"/>
        </w:rPr>
        <w:t xml:space="preserve">in de afgelopen jaren </w:t>
      </w:r>
      <w:r w:rsidR="005B19AB">
        <w:rPr>
          <w:rFonts w:ascii="Arial" w:hAnsi="Arial" w:cs="Arial"/>
          <w:sz w:val="24"/>
          <w:szCs w:val="24"/>
        </w:rPr>
        <w:t xml:space="preserve">opgebouwde bestemmingsreserves is </w:t>
      </w:r>
      <w:r w:rsidR="00C01E6C">
        <w:rPr>
          <w:rFonts w:ascii="Arial" w:hAnsi="Arial" w:cs="Arial"/>
          <w:sz w:val="24"/>
          <w:szCs w:val="24"/>
        </w:rPr>
        <w:t xml:space="preserve">nog </w:t>
      </w:r>
      <w:r w:rsidR="005B19AB">
        <w:rPr>
          <w:rFonts w:ascii="Arial" w:hAnsi="Arial" w:cs="Arial"/>
          <w:sz w:val="24"/>
          <w:szCs w:val="24"/>
        </w:rPr>
        <w:t xml:space="preserve">er een beetje lucht. </w:t>
      </w:r>
    </w:p>
    <w:p w14:paraId="61CB8574" w14:textId="23A909AC" w:rsidR="00C01E6C" w:rsidRDefault="00C01E6C" w:rsidP="00C01E6C">
      <w:pPr>
        <w:spacing w:after="0"/>
        <w:rPr>
          <w:rFonts w:ascii="Arial" w:hAnsi="Arial" w:cs="Arial"/>
          <w:sz w:val="24"/>
          <w:szCs w:val="24"/>
        </w:rPr>
      </w:pPr>
      <w:r>
        <w:rPr>
          <w:rFonts w:ascii="Arial" w:hAnsi="Arial" w:cs="Arial"/>
          <w:sz w:val="24"/>
          <w:szCs w:val="24"/>
        </w:rPr>
        <w:t>Voor a</w:t>
      </w:r>
      <w:r w:rsidR="005B19AB">
        <w:rPr>
          <w:rFonts w:ascii="Arial" w:hAnsi="Arial" w:cs="Arial"/>
          <w:sz w:val="24"/>
          <w:szCs w:val="24"/>
        </w:rPr>
        <w:t>ndere</w:t>
      </w:r>
      <w:r w:rsidR="00C73B11">
        <w:rPr>
          <w:rFonts w:ascii="Arial" w:hAnsi="Arial" w:cs="Arial"/>
          <w:sz w:val="24"/>
          <w:szCs w:val="24"/>
        </w:rPr>
        <w:t>, ‘interessante’</w:t>
      </w:r>
      <w:r w:rsidR="005B19AB">
        <w:rPr>
          <w:rFonts w:ascii="Arial" w:hAnsi="Arial" w:cs="Arial"/>
          <w:sz w:val="24"/>
          <w:szCs w:val="24"/>
        </w:rPr>
        <w:t xml:space="preserve"> budgetten zoals die voor de overhead (ca. € 71.000) en de huur </w:t>
      </w:r>
      <w:r>
        <w:rPr>
          <w:rFonts w:ascii="Arial" w:hAnsi="Arial" w:cs="Arial"/>
          <w:sz w:val="24"/>
          <w:szCs w:val="24"/>
        </w:rPr>
        <w:t>(</w:t>
      </w:r>
      <w:r w:rsidR="005B19AB">
        <w:rPr>
          <w:rFonts w:ascii="Arial" w:hAnsi="Arial" w:cs="Arial"/>
          <w:sz w:val="24"/>
          <w:szCs w:val="24"/>
        </w:rPr>
        <w:t xml:space="preserve">ca. € 143.00) </w:t>
      </w:r>
      <w:r>
        <w:rPr>
          <w:rFonts w:ascii="Arial" w:hAnsi="Arial" w:cs="Arial"/>
          <w:sz w:val="24"/>
          <w:szCs w:val="24"/>
        </w:rPr>
        <w:t>geldt dat daaraan langlopende overeenkomsten ten grondslag liggen die alleen om die reden al niet eenzijdig kunnen worden opgezegd of gewijzigd.</w:t>
      </w:r>
    </w:p>
    <w:p w14:paraId="507838BA" w14:textId="065D01EC" w:rsidR="00C01E6C" w:rsidRDefault="00C01E6C" w:rsidP="00C01E6C">
      <w:pPr>
        <w:spacing w:after="0"/>
        <w:rPr>
          <w:rFonts w:ascii="Arial" w:hAnsi="Arial" w:cs="Arial"/>
          <w:sz w:val="24"/>
          <w:szCs w:val="24"/>
        </w:rPr>
      </w:pPr>
      <w:r>
        <w:rPr>
          <w:rFonts w:ascii="Arial" w:hAnsi="Arial" w:cs="Arial"/>
          <w:sz w:val="24"/>
          <w:szCs w:val="24"/>
        </w:rPr>
        <w:lastRenderedPageBreak/>
        <w:t>We zijn al wel ambtelijk in gesprek gegaan met onze huisbaas, de gemeente Wijk bij Duurstede, over de mogelijkheid van een tijdelijke korting op de totale huursom of het uitstellen van de vanaf 2021 overeengekomen huur van de gemeentelijke archiefbewaarplaats voor € 21.000. Hierover zal op bestuursniveau een besl</w:t>
      </w:r>
      <w:r w:rsidR="00C73B11">
        <w:rPr>
          <w:rFonts w:ascii="Arial" w:hAnsi="Arial" w:cs="Arial"/>
          <w:sz w:val="24"/>
          <w:szCs w:val="24"/>
        </w:rPr>
        <w:t>uit</w:t>
      </w:r>
      <w:r>
        <w:rPr>
          <w:rFonts w:ascii="Arial" w:hAnsi="Arial" w:cs="Arial"/>
          <w:sz w:val="24"/>
          <w:szCs w:val="24"/>
        </w:rPr>
        <w:t xml:space="preserve"> moeten worden genomen. Het is </w:t>
      </w:r>
      <w:r w:rsidR="00C73B11">
        <w:rPr>
          <w:rFonts w:ascii="Arial" w:hAnsi="Arial" w:cs="Arial"/>
          <w:sz w:val="24"/>
          <w:szCs w:val="24"/>
        </w:rPr>
        <w:t xml:space="preserve">echter </w:t>
      </w:r>
      <w:r>
        <w:rPr>
          <w:rFonts w:ascii="Arial" w:hAnsi="Arial" w:cs="Arial"/>
          <w:sz w:val="24"/>
          <w:szCs w:val="24"/>
        </w:rPr>
        <w:t xml:space="preserve">niet </w:t>
      </w:r>
      <w:r w:rsidR="00C73B11">
        <w:rPr>
          <w:rFonts w:ascii="Arial" w:hAnsi="Arial" w:cs="Arial"/>
          <w:sz w:val="24"/>
          <w:szCs w:val="24"/>
        </w:rPr>
        <w:t xml:space="preserve">erg </w:t>
      </w:r>
      <w:r>
        <w:rPr>
          <w:rFonts w:ascii="Arial" w:hAnsi="Arial" w:cs="Arial"/>
          <w:sz w:val="24"/>
          <w:szCs w:val="24"/>
        </w:rPr>
        <w:t>realistisch om te veronderstellen dat d</w:t>
      </w:r>
      <w:r w:rsidR="00C73B11">
        <w:rPr>
          <w:rFonts w:ascii="Arial" w:hAnsi="Arial" w:cs="Arial"/>
          <w:sz w:val="24"/>
          <w:szCs w:val="24"/>
        </w:rPr>
        <w:t xml:space="preserve">e huur </w:t>
      </w:r>
      <w:r w:rsidR="005B3FAA">
        <w:rPr>
          <w:rFonts w:ascii="Arial" w:hAnsi="Arial" w:cs="Arial"/>
          <w:sz w:val="24"/>
          <w:szCs w:val="24"/>
        </w:rPr>
        <w:t>substantieel</w:t>
      </w:r>
      <w:r w:rsidR="00C73B11">
        <w:rPr>
          <w:rFonts w:ascii="Arial" w:hAnsi="Arial" w:cs="Arial"/>
          <w:sz w:val="24"/>
          <w:szCs w:val="24"/>
        </w:rPr>
        <w:t xml:space="preserve"> zal worden verlaagd door dezelfde gemeente die met een opdracht om te bezuinigen komt.</w:t>
      </w:r>
    </w:p>
    <w:p w14:paraId="0AD7FED5" w14:textId="77777777" w:rsidR="00783290" w:rsidRDefault="00783290" w:rsidP="00C01E6C">
      <w:pPr>
        <w:spacing w:after="0"/>
        <w:rPr>
          <w:rFonts w:ascii="Arial" w:hAnsi="Arial" w:cs="Arial"/>
          <w:sz w:val="24"/>
          <w:szCs w:val="24"/>
        </w:rPr>
      </w:pPr>
    </w:p>
    <w:p w14:paraId="773E79CA" w14:textId="77777777" w:rsidR="00783290" w:rsidRDefault="00783290" w:rsidP="00783290">
      <w:pPr>
        <w:rPr>
          <w:rFonts w:ascii="Arial" w:hAnsi="Arial" w:cs="Arial"/>
          <w:b/>
          <w:bCs/>
          <w:sz w:val="24"/>
          <w:szCs w:val="24"/>
        </w:rPr>
      </w:pPr>
    </w:p>
    <w:p w14:paraId="320C22AA" w14:textId="6038A2A2" w:rsidR="00AE5083" w:rsidRPr="00783290" w:rsidRDefault="00AE5083" w:rsidP="00783290">
      <w:pPr>
        <w:pStyle w:val="Lijstalinea"/>
        <w:numPr>
          <w:ilvl w:val="0"/>
          <w:numId w:val="9"/>
        </w:numPr>
        <w:rPr>
          <w:rFonts w:ascii="Arial" w:hAnsi="Arial" w:cs="Arial"/>
          <w:b/>
          <w:bCs/>
          <w:sz w:val="24"/>
          <w:szCs w:val="24"/>
        </w:rPr>
      </w:pPr>
      <w:r w:rsidRPr="00783290">
        <w:rPr>
          <w:rFonts w:ascii="Arial" w:hAnsi="Arial" w:cs="Arial"/>
          <w:b/>
          <w:bCs/>
          <w:sz w:val="24"/>
          <w:szCs w:val="24"/>
        </w:rPr>
        <w:t>Vergelijking met andere archiefdiensten</w:t>
      </w:r>
    </w:p>
    <w:p w14:paraId="3A191252" w14:textId="5A1EA3CC" w:rsidR="00897DEE" w:rsidRPr="004918DC" w:rsidRDefault="004918DC" w:rsidP="00897DEE">
      <w:pPr>
        <w:rPr>
          <w:rFonts w:ascii="Arial" w:hAnsi="Arial" w:cs="Arial"/>
          <w:sz w:val="24"/>
          <w:szCs w:val="24"/>
        </w:rPr>
      </w:pPr>
      <w:r>
        <w:rPr>
          <w:rFonts w:ascii="Arial" w:hAnsi="Arial" w:cs="Arial"/>
          <w:sz w:val="24"/>
          <w:szCs w:val="24"/>
        </w:rPr>
        <w:t xml:space="preserve">In </w:t>
      </w:r>
      <w:r w:rsidR="00500DC3">
        <w:rPr>
          <w:rFonts w:ascii="Arial" w:hAnsi="Arial" w:cs="Arial"/>
          <w:sz w:val="24"/>
          <w:szCs w:val="24"/>
        </w:rPr>
        <w:t>2018</w:t>
      </w:r>
      <w:r>
        <w:rPr>
          <w:rFonts w:ascii="Arial" w:hAnsi="Arial" w:cs="Arial"/>
          <w:sz w:val="24"/>
          <w:szCs w:val="24"/>
        </w:rPr>
        <w:t xml:space="preserve"> is </w:t>
      </w:r>
      <w:r w:rsidR="00500DC3">
        <w:rPr>
          <w:rFonts w:ascii="Arial" w:hAnsi="Arial" w:cs="Arial"/>
          <w:sz w:val="24"/>
          <w:szCs w:val="24"/>
        </w:rPr>
        <w:t xml:space="preserve">- met het oog op het nieuwe beleidsplan - </w:t>
      </w:r>
      <w:r>
        <w:rPr>
          <w:rFonts w:ascii="Arial" w:hAnsi="Arial" w:cs="Arial"/>
          <w:sz w:val="24"/>
          <w:szCs w:val="24"/>
        </w:rPr>
        <w:t xml:space="preserve">al </w:t>
      </w:r>
      <w:r w:rsidR="00500DC3">
        <w:rPr>
          <w:rFonts w:ascii="Arial" w:hAnsi="Arial" w:cs="Arial"/>
          <w:sz w:val="24"/>
          <w:szCs w:val="24"/>
        </w:rPr>
        <w:t xml:space="preserve">uitvoerig door een externe onderzoeker </w:t>
      </w:r>
      <w:r>
        <w:rPr>
          <w:rFonts w:ascii="Arial" w:hAnsi="Arial" w:cs="Arial"/>
          <w:sz w:val="24"/>
          <w:szCs w:val="24"/>
        </w:rPr>
        <w:t>in beeld gebracht dat het RAZU vergeleken met andere archiefdiensten veel doet voor weinig geld</w:t>
      </w:r>
      <w:r w:rsidR="005303BB">
        <w:rPr>
          <w:rFonts w:ascii="Arial" w:hAnsi="Arial" w:cs="Arial"/>
          <w:sz w:val="24"/>
          <w:szCs w:val="24"/>
        </w:rPr>
        <w:t xml:space="preserve"> en dus </w:t>
      </w:r>
      <w:r w:rsidR="005D59D6">
        <w:rPr>
          <w:rFonts w:ascii="Arial" w:hAnsi="Arial" w:cs="Arial"/>
          <w:sz w:val="24"/>
          <w:szCs w:val="24"/>
        </w:rPr>
        <w:t xml:space="preserve">relatief </w:t>
      </w:r>
      <w:r w:rsidR="005303BB">
        <w:rPr>
          <w:rFonts w:ascii="Arial" w:hAnsi="Arial" w:cs="Arial"/>
          <w:sz w:val="24"/>
          <w:szCs w:val="24"/>
        </w:rPr>
        <w:t>goedkoop</w:t>
      </w:r>
      <w:r w:rsidR="00A15E7F">
        <w:rPr>
          <w:rFonts w:ascii="Arial" w:hAnsi="Arial" w:cs="Arial"/>
          <w:sz w:val="24"/>
          <w:szCs w:val="24"/>
        </w:rPr>
        <w:t xml:space="preserve"> </w:t>
      </w:r>
      <w:r w:rsidR="00A15E7F" w:rsidRPr="00F12CB4">
        <w:rPr>
          <w:rFonts w:ascii="Arial" w:hAnsi="Arial" w:cs="Arial"/>
          <w:sz w:val="24"/>
          <w:szCs w:val="24"/>
        </w:rPr>
        <w:t>en efficiënt</w:t>
      </w:r>
      <w:r w:rsidR="005303BB" w:rsidRPr="00F12CB4">
        <w:rPr>
          <w:rFonts w:ascii="Arial" w:hAnsi="Arial" w:cs="Arial"/>
          <w:sz w:val="24"/>
          <w:szCs w:val="24"/>
        </w:rPr>
        <w:t xml:space="preserve"> is</w:t>
      </w:r>
      <w:r w:rsidRPr="00F12CB4">
        <w:rPr>
          <w:rFonts w:ascii="Arial" w:hAnsi="Arial" w:cs="Arial"/>
          <w:sz w:val="24"/>
          <w:szCs w:val="24"/>
        </w:rPr>
        <w:t>.</w:t>
      </w:r>
      <w:r>
        <w:rPr>
          <w:rFonts w:ascii="Arial" w:hAnsi="Arial" w:cs="Arial"/>
          <w:sz w:val="24"/>
          <w:szCs w:val="24"/>
        </w:rPr>
        <w:t xml:space="preserve"> Een snelle actualisatie</w:t>
      </w:r>
      <w:r w:rsidR="00500DC3">
        <w:rPr>
          <w:rFonts w:ascii="Arial" w:hAnsi="Arial" w:cs="Arial"/>
          <w:sz w:val="24"/>
          <w:szCs w:val="24"/>
        </w:rPr>
        <w:t>,</w:t>
      </w:r>
      <w:r>
        <w:rPr>
          <w:rFonts w:ascii="Arial" w:hAnsi="Arial" w:cs="Arial"/>
          <w:sz w:val="24"/>
          <w:szCs w:val="24"/>
        </w:rPr>
        <w:t xml:space="preserve"> laat zien dat dit gunstige beeld </w:t>
      </w:r>
      <w:r w:rsidR="00500DC3">
        <w:rPr>
          <w:rFonts w:ascii="Arial" w:hAnsi="Arial" w:cs="Arial"/>
          <w:sz w:val="24"/>
          <w:szCs w:val="24"/>
        </w:rPr>
        <w:t>-</w:t>
      </w:r>
      <w:r>
        <w:rPr>
          <w:rFonts w:ascii="Arial" w:hAnsi="Arial" w:cs="Arial"/>
          <w:sz w:val="24"/>
          <w:szCs w:val="24"/>
        </w:rPr>
        <w:t xml:space="preserve"> ook met de forse formatie- en budgetuitbreiding van de afgelopen jaren - niet gewijzigd is.</w:t>
      </w:r>
      <w:r w:rsidR="00500DC3">
        <w:rPr>
          <w:rFonts w:ascii="Arial" w:hAnsi="Arial" w:cs="Arial"/>
          <w:sz w:val="24"/>
          <w:szCs w:val="24"/>
        </w:rPr>
        <w:t xml:space="preserve"> Het staatje laat de recente kosten </w:t>
      </w:r>
      <w:r w:rsidR="005303BB">
        <w:rPr>
          <w:rFonts w:ascii="Arial" w:hAnsi="Arial" w:cs="Arial"/>
          <w:sz w:val="24"/>
          <w:szCs w:val="24"/>
        </w:rPr>
        <w:t xml:space="preserve">per inwoner </w:t>
      </w:r>
      <w:r w:rsidR="00500DC3">
        <w:rPr>
          <w:rFonts w:ascii="Arial" w:hAnsi="Arial" w:cs="Arial"/>
          <w:sz w:val="24"/>
          <w:szCs w:val="24"/>
        </w:rPr>
        <w:t>van vijf archiefdiensten zien.</w:t>
      </w:r>
      <w:r w:rsidR="005303BB">
        <w:rPr>
          <w:rFonts w:ascii="Arial" w:hAnsi="Arial" w:cs="Arial"/>
          <w:sz w:val="24"/>
          <w:szCs w:val="24"/>
        </w:rPr>
        <w:t xml:space="preserve"> Het </w:t>
      </w:r>
      <w:r w:rsidR="00DC6F78">
        <w:rPr>
          <w:rFonts w:ascii="Arial" w:hAnsi="Arial" w:cs="Arial"/>
          <w:sz w:val="24"/>
          <w:szCs w:val="24"/>
        </w:rPr>
        <w:t xml:space="preserve">‘groene’ </w:t>
      </w:r>
      <w:r w:rsidR="005303BB">
        <w:rPr>
          <w:rFonts w:ascii="Arial" w:hAnsi="Arial" w:cs="Arial"/>
          <w:sz w:val="24"/>
          <w:szCs w:val="24"/>
        </w:rPr>
        <w:t>RAZU</w:t>
      </w:r>
      <w:r w:rsidR="00A15E7F">
        <w:rPr>
          <w:rFonts w:ascii="Arial" w:hAnsi="Arial" w:cs="Arial"/>
          <w:sz w:val="24"/>
          <w:szCs w:val="24"/>
        </w:rPr>
        <w:t xml:space="preserve">, </w:t>
      </w:r>
      <w:r w:rsidR="005303BB">
        <w:rPr>
          <w:rFonts w:ascii="Arial" w:hAnsi="Arial" w:cs="Arial"/>
          <w:sz w:val="24"/>
          <w:szCs w:val="24"/>
        </w:rPr>
        <w:t xml:space="preserve">bekleedt daarin een tweede plaats qua kosten. Ook vergeleken met het uitvoerige onderzoek uit 2018, met een gecorrigeerd gemiddeld referentiegetal van € 5,15 </w:t>
      </w:r>
      <w:r w:rsidR="005D75AA">
        <w:rPr>
          <w:rFonts w:ascii="Arial" w:hAnsi="Arial" w:cs="Arial"/>
          <w:sz w:val="24"/>
          <w:szCs w:val="24"/>
        </w:rPr>
        <w:t xml:space="preserve">aan </w:t>
      </w:r>
      <w:r w:rsidR="005303BB">
        <w:rPr>
          <w:rFonts w:ascii="Arial" w:hAnsi="Arial" w:cs="Arial"/>
          <w:sz w:val="24"/>
          <w:szCs w:val="24"/>
        </w:rPr>
        <w:t>kosten per inwoner, scoren we nog steeds goed.</w:t>
      </w:r>
    </w:p>
    <w:tbl>
      <w:tblPr>
        <w:tblStyle w:val="Tabelraster"/>
        <w:tblW w:w="0" w:type="auto"/>
        <w:tblLook w:val="04A0" w:firstRow="1" w:lastRow="0" w:firstColumn="1" w:lastColumn="0" w:noHBand="0" w:noVBand="1"/>
      </w:tblPr>
      <w:tblGrid>
        <w:gridCol w:w="3020"/>
        <w:gridCol w:w="3021"/>
        <w:gridCol w:w="3021"/>
      </w:tblGrid>
      <w:tr w:rsidR="00A15E7F" w:rsidRPr="00A15E7F" w14:paraId="7BB6CA8F" w14:textId="77777777" w:rsidTr="00A15E7F">
        <w:tc>
          <w:tcPr>
            <w:tcW w:w="3020" w:type="dxa"/>
          </w:tcPr>
          <w:p w14:paraId="48EA44FC" w14:textId="69AD5371" w:rsidR="00A15E7F" w:rsidRPr="00A15E7F" w:rsidRDefault="00A15E7F" w:rsidP="00AE5083">
            <w:pPr>
              <w:rPr>
                <w:b/>
                <w:bCs/>
              </w:rPr>
            </w:pPr>
            <w:r w:rsidRPr="00A15E7F">
              <w:rPr>
                <w:b/>
                <w:bCs/>
              </w:rPr>
              <w:t>Bron</w:t>
            </w:r>
          </w:p>
        </w:tc>
        <w:tc>
          <w:tcPr>
            <w:tcW w:w="3021" w:type="dxa"/>
          </w:tcPr>
          <w:p w14:paraId="5E655DBF" w14:textId="6961D391" w:rsidR="00A15E7F" w:rsidRPr="00A15E7F" w:rsidRDefault="00A15E7F" w:rsidP="00AE5083">
            <w:pPr>
              <w:rPr>
                <w:b/>
                <w:bCs/>
              </w:rPr>
            </w:pPr>
            <w:r w:rsidRPr="00A15E7F">
              <w:rPr>
                <w:b/>
                <w:bCs/>
              </w:rPr>
              <w:t>Peildatum (/begrotingsjaar)</w:t>
            </w:r>
          </w:p>
        </w:tc>
        <w:tc>
          <w:tcPr>
            <w:tcW w:w="3021" w:type="dxa"/>
          </w:tcPr>
          <w:p w14:paraId="71CA5F4C" w14:textId="51F23F62" w:rsidR="00A15E7F" w:rsidRPr="00A15E7F" w:rsidRDefault="00A15E7F" w:rsidP="00AE5083">
            <w:pPr>
              <w:rPr>
                <w:b/>
                <w:bCs/>
              </w:rPr>
            </w:pPr>
            <w:r w:rsidRPr="00A15E7F">
              <w:rPr>
                <w:b/>
                <w:bCs/>
              </w:rPr>
              <w:t>Prijs / Inwoner</w:t>
            </w:r>
          </w:p>
        </w:tc>
      </w:tr>
      <w:tr w:rsidR="00A15E7F" w14:paraId="2B864EB2" w14:textId="77777777" w:rsidTr="00A15E7F">
        <w:tc>
          <w:tcPr>
            <w:tcW w:w="3020" w:type="dxa"/>
          </w:tcPr>
          <w:p w14:paraId="2E85DC24" w14:textId="0CE10BAA" w:rsidR="00A15E7F" w:rsidRDefault="00A15E7F" w:rsidP="00AE5083">
            <w:r>
              <w:t xml:space="preserve">RHC Rijnstreek en </w:t>
            </w:r>
            <w:proofErr w:type="spellStart"/>
            <w:r>
              <w:t>Lopikerwaard</w:t>
            </w:r>
            <w:proofErr w:type="spellEnd"/>
          </w:p>
        </w:tc>
        <w:tc>
          <w:tcPr>
            <w:tcW w:w="3021" w:type="dxa"/>
          </w:tcPr>
          <w:p w14:paraId="605B2539" w14:textId="087A7CE3" w:rsidR="00A15E7F" w:rsidRDefault="00A15E7F" w:rsidP="00AE5083">
            <w:r>
              <w:t>2022</w:t>
            </w:r>
          </w:p>
        </w:tc>
        <w:tc>
          <w:tcPr>
            <w:tcW w:w="3021" w:type="dxa"/>
          </w:tcPr>
          <w:p w14:paraId="23AFD4E0" w14:textId="4BC0E833" w:rsidR="00A15E7F" w:rsidRDefault="00A15E7F" w:rsidP="00AE5083">
            <w:r>
              <w:t>€ 3,9</w:t>
            </w:r>
          </w:p>
        </w:tc>
      </w:tr>
      <w:tr w:rsidR="00A15E7F" w14:paraId="2D871D75" w14:textId="77777777" w:rsidTr="00A15E7F">
        <w:tc>
          <w:tcPr>
            <w:tcW w:w="3020" w:type="dxa"/>
            <w:shd w:val="clear" w:color="auto" w:fill="C5E0B3" w:themeFill="accent6" w:themeFillTint="66"/>
          </w:tcPr>
          <w:p w14:paraId="5A85DAC7" w14:textId="447630D2" w:rsidR="00A15E7F" w:rsidRDefault="00A15E7F" w:rsidP="00AE5083">
            <w:r>
              <w:t>RAZU</w:t>
            </w:r>
          </w:p>
        </w:tc>
        <w:tc>
          <w:tcPr>
            <w:tcW w:w="3021" w:type="dxa"/>
            <w:shd w:val="clear" w:color="auto" w:fill="C5E0B3" w:themeFill="accent6" w:themeFillTint="66"/>
          </w:tcPr>
          <w:p w14:paraId="5C26F582" w14:textId="6B0592C5" w:rsidR="00A15E7F" w:rsidRDefault="00A15E7F" w:rsidP="00AE5083">
            <w:r>
              <w:t>2022</w:t>
            </w:r>
          </w:p>
        </w:tc>
        <w:tc>
          <w:tcPr>
            <w:tcW w:w="3021" w:type="dxa"/>
            <w:shd w:val="clear" w:color="auto" w:fill="C5E0B3" w:themeFill="accent6" w:themeFillTint="66"/>
          </w:tcPr>
          <w:p w14:paraId="5DA567AC" w14:textId="71D660BB" w:rsidR="00A15E7F" w:rsidRDefault="00A15E7F" w:rsidP="00AE5083">
            <w:r>
              <w:t>€ 4,4</w:t>
            </w:r>
          </w:p>
        </w:tc>
      </w:tr>
      <w:tr w:rsidR="00A15E7F" w14:paraId="410E89C2" w14:textId="77777777" w:rsidTr="00A15E7F">
        <w:tc>
          <w:tcPr>
            <w:tcW w:w="3020" w:type="dxa"/>
          </w:tcPr>
          <w:p w14:paraId="3381E187" w14:textId="29673AC8" w:rsidR="00A15E7F" w:rsidRDefault="00A15E7F" w:rsidP="00AE5083">
            <w:r>
              <w:t>RHC Vecht en Venen</w:t>
            </w:r>
          </w:p>
        </w:tc>
        <w:tc>
          <w:tcPr>
            <w:tcW w:w="3021" w:type="dxa"/>
          </w:tcPr>
          <w:p w14:paraId="18B5D196" w14:textId="314E5FCC" w:rsidR="00A15E7F" w:rsidRDefault="00A15E7F" w:rsidP="00AE5083">
            <w:r>
              <w:t>2020</w:t>
            </w:r>
          </w:p>
        </w:tc>
        <w:tc>
          <w:tcPr>
            <w:tcW w:w="3021" w:type="dxa"/>
          </w:tcPr>
          <w:p w14:paraId="12361D4B" w14:textId="231B1BBE" w:rsidR="00A15E7F" w:rsidRDefault="00A15E7F" w:rsidP="00AE5083">
            <w:r>
              <w:t>€ 5,1</w:t>
            </w:r>
          </w:p>
        </w:tc>
      </w:tr>
      <w:tr w:rsidR="00A15E7F" w14:paraId="063326B4" w14:textId="77777777" w:rsidTr="00A15E7F">
        <w:tc>
          <w:tcPr>
            <w:tcW w:w="3020" w:type="dxa"/>
          </w:tcPr>
          <w:p w14:paraId="65C7A433" w14:textId="2282EF9C" w:rsidR="00A15E7F" w:rsidRDefault="00A15E7F" w:rsidP="00AE5083">
            <w:r>
              <w:t>RAZU Referentie gewogen gemiddelde</w:t>
            </w:r>
          </w:p>
        </w:tc>
        <w:tc>
          <w:tcPr>
            <w:tcW w:w="3021" w:type="dxa"/>
          </w:tcPr>
          <w:p w14:paraId="36F338BB" w14:textId="1F0C83A5" w:rsidR="00A15E7F" w:rsidRDefault="00A15E7F" w:rsidP="00AE5083">
            <w:r>
              <w:t>2018</w:t>
            </w:r>
          </w:p>
        </w:tc>
        <w:tc>
          <w:tcPr>
            <w:tcW w:w="3021" w:type="dxa"/>
          </w:tcPr>
          <w:p w14:paraId="2BD42F9B" w14:textId="0C48313A" w:rsidR="00A15E7F" w:rsidRDefault="00A15E7F" w:rsidP="00AE5083">
            <w:r>
              <w:t>€ 5,15</w:t>
            </w:r>
          </w:p>
        </w:tc>
      </w:tr>
      <w:tr w:rsidR="00A15E7F" w14:paraId="24D56261" w14:textId="77777777" w:rsidTr="00A15E7F">
        <w:tc>
          <w:tcPr>
            <w:tcW w:w="3020" w:type="dxa"/>
          </w:tcPr>
          <w:p w14:paraId="73606F40" w14:textId="3DCAE3C1" w:rsidR="00A15E7F" w:rsidRDefault="00A15E7F" w:rsidP="00AE5083">
            <w:r>
              <w:t>Waterlands Archief</w:t>
            </w:r>
          </w:p>
        </w:tc>
        <w:tc>
          <w:tcPr>
            <w:tcW w:w="3021" w:type="dxa"/>
          </w:tcPr>
          <w:p w14:paraId="5598DC5D" w14:textId="2820DAA6" w:rsidR="00A15E7F" w:rsidRDefault="00A15E7F" w:rsidP="00AE5083">
            <w:r>
              <w:t>2019</w:t>
            </w:r>
          </w:p>
        </w:tc>
        <w:tc>
          <w:tcPr>
            <w:tcW w:w="3021" w:type="dxa"/>
          </w:tcPr>
          <w:p w14:paraId="644ACE33" w14:textId="6B4300D4" w:rsidR="00A15E7F" w:rsidRDefault="00A15E7F" w:rsidP="00AE5083">
            <w:r>
              <w:t>€ 6,2</w:t>
            </w:r>
          </w:p>
        </w:tc>
      </w:tr>
      <w:tr w:rsidR="00A15E7F" w14:paraId="33BB7719" w14:textId="77777777" w:rsidTr="00A15E7F">
        <w:tc>
          <w:tcPr>
            <w:tcW w:w="3020" w:type="dxa"/>
          </w:tcPr>
          <w:p w14:paraId="69200BF1" w14:textId="3CDFF4EC" w:rsidR="00A15E7F" w:rsidRDefault="00A15E7F" w:rsidP="00AE5083">
            <w:r>
              <w:t>Regionaal Archief Rivierenland</w:t>
            </w:r>
          </w:p>
        </w:tc>
        <w:tc>
          <w:tcPr>
            <w:tcW w:w="3021" w:type="dxa"/>
          </w:tcPr>
          <w:p w14:paraId="0D77018F" w14:textId="5F7482BE" w:rsidR="00A15E7F" w:rsidRDefault="00A15E7F" w:rsidP="00AE5083">
            <w:r>
              <w:t>2021</w:t>
            </w:r>
          </w:p>
        </w:tc>
        <w:tc>
          <w:tcPr>
            <w:tcW w:w="3021" w:type="dxa"/>
          </w:tcPr>
          <w:p w14:paraId="298378BB" w14:textId="730397E3" w:rsidR="00A15E7F" w:rsidRDefault="00A15E7F" w:rsidP="00AE5083">
            <w:r>
              <w:t>€ 10,8</w:t>
            </w:r>
          </w:p>
        </w:tc>
      </w:tr>
    </w:tbl>
    <w:p w14:paraId="3BD2B0A5" w14:textId="77777777" w:rsidR="00500DC3" w:rsidRDefault="00500DC3" w:rsidP="00AE5083"/>
    <w:p w14:paraId="472DB650" w14:textId="58C91489" w:rsidR="00AE5083" w:rsidRDefault="00AE5083" w:rsidP="003D2F82">
      <w:pPr>
        <w:rPr>
          <w:rFonts w:ascii="Arial" w:hAnsi="Arial" w:cs="Arial"/>
          <w:sz w:val="24"/>
          <w:szCs w:val="24"/>
        </w:rPr>
      </w:pPr>
    </w:p>
    <w:p w14:paraId="2934D5C1" w14:textId="75618932" w:rsidR="005D59D6" w:rsidRPr="005D59D6" w:rsidRDefault="00AC327F" w:rsidP="00AC327F">
      <w:pPr>
        <w:pStyle w:val="Lijstalinea"/>
        <w:rPr>
          <w:rFonts w:ascii="Arial" w:hAnsi="Arial" w:cs="Arial"/>
          <w:sz w:val="24"/>
          <w:szCs w:val="24"/>
        </w:rPr>
      </w:pPr>
      <w:r>
        <w:rPr>
          <w:rFonts w:ascii="Arial" w:hAnsi="Arial" w:cs="Arial"/>
          <w:b/>
          <w:bCs/>
          <w:sz w:val="24"/>
          <w:szCs w:val="24"/>
        </w:rPr>
        <w:t xml:space="preserve">6. </w:t>
      </w:r>
      <w:r w:rsidR="005D59D6" w:rsidRPr="005D59D6">
        <w:rPr>
          <w:rFonts w:ascii="Arial" w:hAnsi="Arial" w:cs="Arial"/>
          <w:b/>
          <w:bCs/>
          <w:sz w:val="24"/>
          <w:szCs w:val="24"/>
        </w:rPr>
        <w:t>Korte conclusie</w:t>
      </w:r>
    </w:p>
    <w:p w14:paraId="00C30486" w14:textId="685E4FDE" w:rsidR="008F01CE" w:rsidRDefault="005D59D6" w:rsidP="005D59D6">
      <w:pPr>
        <w:rPr>
          <w:rFonts w:ascii="Arial" w:hAnsi="Arial" w:cs="Arial"/>
          <w:sz w:val="24"/>
          <w:szCs w:val="24"/>
        </w:rPr>
      </w:pPr>
      <w:r>
        <w:rPr>
          <w:rFonts w:ascii="Arial" w:hAnsi="Arial" w:cs="Arial"/>
          <w:sz w:val="24"/>
          <w:szCs w:val="24"/>
        </w:rPr>
        <w:t xml:space="preserve">Bezuinigen is mogelijk, maar schaadt hoe dan ook de ontwikkeling van de organisatie en de taakuitvoering voor de gemeenten. </w:t>
      </w:r>
      <w:r w:rsidR="008F01CE">
        <w:rPr>
          <w:rFonts w:ascii="Arial" w:hAnsi="Arial" w:cs="Arial"/>
          <w:sz w:val="24"/>
          <w:szCs w:val="24"/>
        </w:rPr>
        <w:t xml:space="preserve">Het RAZU is een relatief goedkope en efficiënte </w:t>
      </w:r>
      <w:proofErr w:type="spellStart"/>
      <w:r w:rsidR="008F01CE">
        <w:rPr>
          <w:rFonts w:ascii="Arial" w:hAnsi="Arial" w:cs="Arial"/>
          <w:sz w:val="24"/>
          <w:szCs w:val="24"/>
        </w:rPr>
        <w:t>bedrijfsvoeringsorganisatie</w:t>
      </w:r>
      <w:proofErr w:type="spellEnd"/>
      <w:r w:rsidR="008F01CE">
        <w:rPr>
          <w:rFonts w:ascii="Arial" w:hAnsi="Arial" w:cs="Arial"/>
          <w:sz w:val="24"/>
          <w:szCs w:val="24"/>
        </w:rPr>
        <w:t xml:space="preserve"> waar weinig te halen valt.</w:t>
      </w:r>
    </w:p>
    <w:p w14:paraId="4B3B8F9E" w14:textId="70B23C5F" w:rsidR="005D59D6" w:rsidRPr="005D59D6" w:rsidRDefault="005D59D6" w:rsidP="005D59D6">
      <w:pPr>
        <w:rPr>
          <w:rFonts w:ascii="Arial" w:hAnsi="Arial" w:cs="Arial"/>
          <w:sz w:val="24"/>
          <w:szCs w:val="24"/>
        </w:rPr>
      </w:pPr>
      <w:r>
        <w:rPr>
          <w:rFonts w:ascii="Arial" w:hAnsi="Arial" w:cs="Arial"/>
          <w:sz w:val="24"/>
          <w:szCs w:val="24"/>
        </w:rPr>
        <w:t>Als er toch bezuinigd moet worden, dan is het eerste scenario (3.1) het minst schadelijk. Wel moet de tijdsduur ervan zo kort mogelijk zijn.</w:t>
      </w:r>
    </w:p>
    <w:sectPr w:rsidR="005D59D6" w:rsidRPr="005D59D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C433D" w14:textId="77777777" w:rsidR="00B22C08" w:rsidRDefault="00B22C08" w:rsidP="00B21F5F">
      <w:pPr>
        <w:spacing w:after="0" w:line="240" w:lineRule="auto"/>
      </w:pPr>
      <w:r>
        <w:separator/>
      </w:r>
    </w:p>
  </w:endnote>
  <w:endnote w:type="continuationSeparator" w:id="0">
    <w:p w14:paraId="483BAE7A" w14:textId="77777777" w:rsidR="00B22C08" w:rsidRDefault="00B22C08" w:rsidP="00B21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8561007"/>
      <w:docPartObj>
        <w:docPartGallery w:val="Page Numbers (Bottom of Page)"/>
        <w:docPartUnique/>
      </w:docPartObj>
    </w:sdtPr>
    <w:sdtEndPr/>
    <w:sdtContent>
      <w:p w14:paraId="6159A013" w14:textId="40DE3CA4" w:rsidR="00183923" w:rsidRDefault="00183923">
        <w:pPr>
          <w:pStyle w:val="Voettekst"/>
        </w:pPr>
        <w:r>
          <w:fldChar w:fldCharType="begin"/>
        </w:r>
        <w:r>
          <w:instrText>PAGE   \* MERGEFORMAT</w:instrText>
        </w:r>
        <w:r>
          <w:fldChar w:fldCharType="separate"/>
        </w:r>
        <w:r>
          <w:t>2</w:t>
        </w:r>
        <w:r>
          <w:fldChar w:fldCharType="end"/>
        </w:r>
      </w:p>
    </w:sdtContent>
  </w:sdt>
  <w:p w14:paraId="188B4D44" w14:textId="77777777" w:rsidR="00183923" w:rsidRDefault="0018392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A55B8" w14:textId="77777777" w:rsidR="00B22C08" w:rsidRDefault="00B22C08" w:rsidP="00B21F5F">
      <w:pPr>
        <w:spacing w:after="0" w:line="240" w:lineRule="auto"/>
      </w:pPr>
      <w:r>
        <w:separator/>
      </w:r>
    </w:p>
  </w:footnote>
  <w:footnote w:type="continuationSeparator" w:id="0">
    <w:p w14:paraId="615FC63E" w14:textId="77777777" w:rsidR="00B22C08" w:rsidRDefault="00B22C08" w:rsidP="00B21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8F951" w14:textId="7832996F" w:rsidR="00B61D67" w:rsidRPr="00B61D67" w:rsidRDefault="00350812">
    <w:pPr>
      <w:pStyle w:val="Koptekst"/>
      <w:rPr>
        <w:b/>
        <w:bCs/>
      </w:rPr>
    </w:pPr>
    <w:r>
      <w:tab/>
    </w:r>
    <w:r w:rsidR="00B61D67">
      <w:tab/>
    </w:r>
    <w:r w:rsidR="00B61D67" w:rsidRPr="00B61D67">
      <w:rPr>
        <w:b/>
        <w:bCs/>
      </w:rPr>
      <w:t>Bijlage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21C23"/>
    <w:multiLevelType w:val="hybridMultilevel"/>
    <w:tmpl w:val="850A45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022931"/>
    <w:multiLevelType w:val="multilevel"/>
    <w:tmpl w:val="21CC069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CFC1757"/>
    <w:multiLevelType w:val="hybridMultilevel"/>
    <w:tmpl w:val="84BCBA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FAD4CD3"/>
    <w:multiLevelType w:val="hybridMultilevel"/>
    <w:tmpl w:val="0E4828C2"/>
    <w:lvl w:ilvl="0" w:tplc="56428DD0">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990BD8"/>
    <w:multiLevelType w:val="hybridMultilevel"/>
    <w:tmpl w:val="0B96D5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56A409D"/>
    <w:multiLevelType w:val="hybridMultilevel"/>
    <w:tmpl w:val="2C74AAA0"/>
    <w:lvl w:ilvl="0" w:tplc="1902B3E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6E67E6B"/>
    <w:multiLevelType w:val="hybridMultilevel"/>
    <w:tmpl w:val="F3021A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94B5D9B"/>
    <w:multiLevelType w:val="hybridMultilevel"/>
    <w:tmpl w:val="65AAC592"/>
    <w:lvl w:ilvl="0" w:tplc="046ACE3C">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F4F4746"/>
    <w:multiLevelType w:val="hybridMultilevel"/>
    <w:tmpl w:val="CAF21C90"/>
    <w:lvl w:ilvl="0" w:tplc="916204CE">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2"/>
  </w:num>
  <w:num w:numId="5">
    <w:abstractNumId w:val="6"/>
  </w:num>
  <w:num w:numId="6">
    <w:abstractNumId w:val="4"/>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1MzYxsDA3sTQBEko6SsGpxcWZ+XkgBUa1AHqT3MUsAAAA"/>
  </w:docVars>
  <w:rsids>
    <w:rsidRoot w:val="001C07BF"/>
    <w:rsid w:val="00027B64"/>
    <w:rsid w:val="00056032"/>
    <w:rsid w:val="000738F1"/>
    <w:rsid w:val="000751F4"/>
    <w:rsid w:val="00090EAC"/>
    <w:rsid w:val="000938A4"/>
    <w:rsid w:val="000A2D19"/>
    <w:rsid w:val="000D79AC"/>
    <w:rsid w:val="001027B1"/>
    <w:rsid w:val="00105AF0"/>
    <w:rsid w:val="001138D1"/>
    <w:rsid w:val="00146512"/>
    <w:rsid w:val="00174868"/>
    <w:rsid w:val="00183923"/>
    <w:rsid w:val="001A05B5"/>
    <w:rsid w:val="001C07BF"/>
    <w:rsid w:val="001D6F13"/>
    <w:rsid w:val="001E5C15"/>
    <w:rsid w:val="0021342C"/>
    <w:rsid w:val="002234FC"/>
    <w:rsid w:val="002469B1"/>
    <w:rsid w:val="002513BF"/>
    <w:rsid w:val="00267D2C"/>
    <w:rsid w:val="002B5E05"/>
    <w:rsid w:val="002C7726"/>
    <w:rsid w:val="003145FA"/>
    <w:rsid w:val="00347D05"/>
    <w:rsid w:val="00350812"/>
    <w:rsid w:val="00356E89"/>
    <w:rsid w:val="003651D3"/>
    <w:rsid w:val="003801AA"/>
    <w:rsid w:val="003A0A3A"/>
    <w:rsid w:val="003C5226"/>
    <w:rsid w:val="003C6EAE"/>
    <w:rsid w:val="003D2F82"/>
    <w:rsid w:val="003E0EEC"/>
    <w:rsid w:val="003E177F"/>
    <w:rsid w:val="00430E63"/>
    <w:rsid w:val="00433CEA"/>
    <w:rsid w:val="0045686C"/>
    <w:rsid w:val="00461824"/>
    <w:rsid w:val="0047699F"/>
    <w:rsid w:val="00483C1F"/>
    <w:rsid w:val="00487D9D"/>
    <w:rsid w:val="004918DC"/>
    <w:rsid w:val="004E6AEE"/>
    <w:rsid w:val="004F3843"/>
    <w:rsid w:val="00500DC3"/>
    <w:rsid w:val="00526C82"/>
    <w:rsid w:val="005303BB"/>
    <w:rsid w:val="00531589"/>
    <w:rsid w:val="005541AB"/>
    <w:rsid w:val="00580E21"/>
    <w:rsid w:val="00582BD0"/>
    <w:rsid w:val="00591A3E"/>
    <w:rsid w:val="005A23CB"/>
    <w:rsid w:val="005B19AB"/>
    <w:rsid w:val="005B3FAA"/>
    <w:rsid w:val="005D59D6"/>
    <w:rsid w:val="005D75AA"/>
    <w:rsid w:val="0060594F"/>
    <w:rsid w:val="00621E4D"/>
    <w:rsid w:val="00631883"/>
    <w:rsid w:val="00631B93"/>
    <w:rsid w:val="0064524C"/>
    <w:rsid w:val="006508BD"/>
    <w:rsid w:val="00685B76"/>
    <w:rsid w:val="00685C30"/>
    <w:rsid w:val="00694155"/>
    <w:rsid w:val="006A580B"/>
    <w:rsid w:val="007142F8"/>
    <w:rsid w:val="00727A79"/>
    <w:rsid w:val="007534F8"/>
    <w:rsid w:val="00775F8C"/>
    <w:rsid w:val="00783290"/>
    <w:rsid w:val="007F1D1D"/>
    <w:rsid w:val="007F424D"/>
    <w:rsid w:val="00815059"/>
    <w:rsid w:val="00843946"/>
    <w:rsid w:val="00852339"/>
    <w:rsid w:val="00855403"/>
    <w:rsid w:val="00897DEE"/>
    <w:rsid w:val="008B4FC7"/>
    <w:rsid w:val="008D0D37"/>
    <w:rsid w:val="008E58B4"/>
    <w:rsid w:val="008F01CE"/>
    <w:rsid w:val="00910DC3"/>
    <w:rsid w:val="00926E87"/>
    <w:rsid w:val="00962EBF"/>
    <w:rsid w:val="00964934"/>
    <w:rsid w:val="009D0E07"/>
    <w:rsid w:val="009F2C0A"/>
    <w:rsid w:val="009F5BB1"/>
    <w:rsid w:val="00A14567"/>
    <w:rsid w:val="00A15E7F"/>
    <w:rsid w:val="00A27860"/>
    <w:rsid w:val="00A339E9"/>
    <w:rsid w:val="00A50EAE"/>
    <w:rsid w:val="00A879CD"/>
    <w:rsid w:val="00AB7684"/>
    <w:rsid w:val="00AC327F"/>
    <w:rsid w:val="00AD1D54"/>
    <w:rsid w:val="00AE5083"/>
    <w:rsid w:val="00B21F5F"/>
    <w:rsid w:val="00B22C08"/>
    <w:rsid w:val="00B40AB4"/>
    <w:rsid w:val="00B56869"/>
    <w:rsid w:val="00B61D67"/>
    <w:rsid w:val="00B67690"/>
    <w:rsid w:val="00B9028C"/>
    <w:rsid w:val="00BC4B7F"/>
    <w:rsid w:val="00BD1676"/>
    <w:rsid w:val="00BD4BE9"/>
    <w:rsid w:val="00BE2258"/>
    <w:rsid w:val="00C01E6C"/>
    <w:rsid w:val="00C73B11"/>
    <w:rsid w:val="00C87F48"/>
    <w:rsid w:val="00C91D76"/>
    <w:rsid w:val="00C9700A"/>
    <w:rsid w:val="00D12404"/>
    <w:rsid w:val="00D14CC6"/>
    <w:rsid w:val="00D22D68"/>
    <w:rsid w:val="00D50356"/>
    <w:rsid w:val="00D9219F"/>
    <w:rsid w:val="00D97D29"/>
    <w:rsid w:val="00DC2E10"/>
    <w:rsid w:val="00DC5FDC"/>
    <w:rsid w:val="00DC6F78"/>
    <w:rsid w:val="00E52F3E"/>
    <w:rsid w:val="00E9693D"/>
    <w:rsid w:val="00EA1D3E"/>
    <w:rsid w:val="00EB33A1"/>
    <w:rsid w:val="00EC50ED"/>
    <w:rsid w:val="00F12414"/>
    <w:rsid w:val="00F12CB4"/>
    <w:rsid w:val="00F20545"/>
    <w:rsid w:val="00F4767E"/>
    <w:rsid w:val="00FA2352"/>
    <w:rsid w:val="00FB2277"/>
    <w:rsid w:val="00FB346F"/>
    <w:rsid w:val="00FC00D3"/>
    <w:rsid w:val="00FC529C"/>
    <w:rsid w:val="00FD1088"/>
    <w:rsid w:val="00FE38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3F18A"/>
  <w15:chartTrackingRefBased/>
  <w15:docId w15:val="{0CCEF3FA-F77E-4588-B593-777531272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A50EAE"/>
    <w:pPr>
      <w:keepNext/>
      <w:spacing w:after="0" w:line="240" w:lineRule="auto"/>
      <w:outlineLvl w:val="0"/>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4524C"/>
    <w:pPr>
      <w:ind w:left="720"/>
      <w:contextualSpacing/>
    </w:pPr>
  </w:style>
  <w:style w:type="character" w:customStyle="1" w:styleId="Kop1Char">
    <w:name w:val="Kop 1 Char"/>
    <w:basedOn w:val="Standaardalinea-lettertype"/>
    <w:link w:val="Kop1"/>
    <w:rsid w:val="00A50EAE"/>
    <w:rPr>
      <w:rFonts w:ascii="Times New Roman" w:eastAsia="Times New Roman" w:hAnsi="Times New Roman" w:cs="Times New Roman"/>
      <w:b/>
      <w:bCs/>
      <w:sz w:val="24"/>
      <w:szCs w:val="24"/>
      <w:lang w:eastAsia="nl-NL"/>
    </w:rPr>
  </w:style>
  <w:style w:type="paragraph" w:styleId="Koptekst">
    <w:name w:val="header"/>
    <w:basedOn w:val="Standaard"/>
    <w:link w:val="KoptekstChar"/>
    <w:uiPriority w:val="99"/>
    <w:unhideWhenUsed/>
    <w:rsid w:val="00B21F5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21F5F"/>
  </w:style>
  <w:style w:type="paragraph" w:styleId="Voettekst">
    <w:name w:val="footer"/>
    <w:basedOn w:val="Standaard"/>
    <w:link w:val="VoettekstChar"/>
    <w:uiPriority w:val="99"/>
    <w:unhideWhenUsed/>
    <w:rsid w:val="00B21F5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21F5F"/>
  </w:style>
  <w:style w:type="table" w:styleId="Tabelraster">
    <w:name w:val="Table Grid"/>
    <w:basedOn w:val="Standaardtabel"/>
    <w:uiPriority w:val="39"/>
    <w:rsid w:val="00A15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33991">
      <w:bodyDiv w:val="1"/>
      <w:marLeft w:val="0"/>
      <w:marRight w:val="0"/>
      <w:marTop w:val="0"/>
      <w:marBottom w:val="0"/>
      <w:divBdr>
        <w:top w:val="none" w:sz="0" w:space="0" w:color="auto"/>
        <w:left w:val="none" w:sz="0" w:space="0" w:color="auto"/>
        <w:bottom w:val="none" w:sz="0" w:space="0" w:color="auto"/>
        <w:right w:val="none" w:sz="0" w:space="0" w:color="auto"/>
      </w:divBdr>
    </w:div>
    <w:div w:id="509149849">
      <w:bodyDiv w:val="1"/>
      <w:marLeft w:val="0"/>
      <w:marRight w:val="0"/>
      <w:marTop w:val="0"/>
      <w:marBottom w:val="0"/>
      <w:divBdr>
        <w:top w:val="none" w:sz="0" w:space="0" w:color="auto"/>
        <w:left w:val="none" w:sz="0" w:space="0" w:color="auto"/>
        <w:bottom w:val="none" w:sz="0" w:space="0" w:color="auto"/>
        <w:right w:val="none" w:sz="0" w:space="0" w:color="auto"/>
      </w:divBdr>
    </w:div>
    <w:div w:id="1583445027">
      <w:bodyDiv w:val="1"/>
      <w:marLeft w:val="0"/>
      <w:marRight w:val="0"/>
      <w:marTop w:val="0"/>
      <w:marBottom w:val="0"/>
      <w:divBdr>
        <w:top w:val="none" w:sz="0" w:space="0" w:color="auto"/>
        <w:left w:val="none" w:sz="0" w:space="0" w:color="auto"/>
        <w:bottom w:val="none" w:sz="0" w:space="0" w:color="auto"/>
        <w:right w:val="none" w:sz="0" w:space="0" w:color="auto"/>
      </w:divBdr>
    </w:div>
    <w:div w:id="174129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Visualisatie van totale bezuinigingsopgave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barChart>
        <c:barDir val="col"/>
        <c:grouping val="clustered"/>
        <c:varyColors val="0"/>
        <c:ser>
          <c:idx val="1"/>
          <c:order val="1"/>
          <c:tx>
            <c:strRef>
              <c:f>Sheet1!$A$4</c:f>
              <c:strCache>
                <c:ptCount val="1"/>
                <c:pt idx="0">
                  <c:v>Bezuinigingsopgave</c:v>
                </c:pt>
              </c:strCache>
            </c:strRef>
          </c:tx>
          <c:spPr>
            <a:solidFill>
              <a:schemeClr val="accent3"/>
            </a:solidFill>
            <a:ln>
              <a:noFill/>
            </a:ln>
            <a:effectLst/>
          </c:spPr>
          <c:invertIfNegative val="0"/>
          <c:cat>
            <c:numRef>
              <c:f>Sheet1!$B$2:$E$2</c:f>
              <c:numCache>
                <c:formatCode>General</c:formatCode>
                <c:ptCount val="4"/>
                <c:pt idx="0">
                  <c:v>2022</c:v>
                </c:pt>
                <c:pt idx="1">
                  <c:v>2023</c:v>
                </c:pt>
                <c:pt idx="2">
                  <c:v>2024</c:v>
                </c:pt>
                <c:pt idx="3">
                  <c:v>2025</c:v>
                </c:pt>
              </c:numCache>
            </c:numRef>
          </c:cat>
          <c:val>
            <c:numRef>
              <c:f>Sheet1!$B$4:$E$4</c:f>
              <c:numCache>
                <c:formatCode>_([$€-2]\ * #,##0_);_([$€-2]\ * \(#,##0\);_([$€-2]\ * "-"??_);_(@_)</c:formatCode>
                <c:ptCount val="4"/>
                <c:pt idx="0">
                  <c:v>46980.30406463999</c:v>
                </c:pt>
                <c:pt idx="1">
                  <c:v>47417.703695441021</c:v>
                </c:pt>
                <c:pt idx="2">
                  <c:v>47859.856892770877</c:v>
                </c:pt>
                <c:pt idx="3">
                  <c:v>48306.799223818161</c:v>
                </c:pt>
              </c:numCache>
            </c:numRef>
          </c:val>
          <c:extLst>
            <c:ext xmlns:c16="http://schemas.microsoft.com/office/drawing/2014/chart" uri="{C3380CC4-5D6E-409C-BE32-E72D297353CC}">
              <c16:uniqueId val="{00000000-1841-478F-8329-C669306C5C5C}"/>
            </c:ext>
          </c:extLst>
        </c:ser>
        <c:dLbls>
          <c:showLegendKey val="0"/>
          <c:showVal val="0"/>
          <c:showCatName val="0"/>
          <c:showSerName val="0"/>
          <c:showPercent val="0"/>
          <c:showBubbleSize val="0"/>
        </c:dLbls>
        <c:gapWidth val="219"/>
        <c:overlap val="-27"/>
        <c:axId val="1153646464"/>
        <c:axId val="1285300720"/>
      </c:barChart>
      <c:lineChart>
        <c:grouping val="standard"/>
        <c:varyColors val="0"/>
        <c:ser>
          <c:idx val="0"/>
          <c:order val="0"/>
          <c:tx>
            <c:strRef>
              <c:f>Sheet1!$A$3</c:f>
              <c:strCache>
                <c:ptCount val="1"/>
                <c:pt idx="0">
                  <c:v>Begroting 2022</c:v>
                </c:pt>
              </c:strCache>
            </c:strRef>
          </c:tx>
          <c:spPr>
            <a:ln w="28575" cap="rnd">
              <a:solidFill>
                <a:schemeClr val="accent2"/>
              </a:solidFill>
              <a:round/>
            </a:ln>
            <a:effectLst/>
          </c:spPr>
          <c:marker>
            <c:symbol val="none"/>
          </c:marker>
          <c:cat>
            <c:numRef>
              <c:f>Sheet1!$B$2:$E$2</c:f>
              <c:numCache>
                <c:formatCode>General</c:formatCode>
                <c:ptCount val="4"/>
                <c:pt idx="0">
                  <c:v>2022</c:v>
                </c:pt>
                <c:pt idx="1">
                  <c:v>2023</c:v>
                </c:pt>
                <c:pt idx="2">
                  <c:v>2024</c:v>
                </c:pt>
                <c:pt idx="3">
                  <c:v>2025</c:v>
                </c:pt>
              </c:numCache>
            </c:numRef>
          </c:cat>
          <c:val>
            <c:numRef>
              <c:f>Sheet1!$B$3:$E$3</c:f>
              <c:numCache>
                <c:formatCode>_([$€-2]\ * #,##0_);_([$€-2]\ * \(#,##0\);_([$€-2]\ * "-"??_);_(@_)</c:formatCode>
                <c:ptCount val="4"/>
                <c:pt idx="0">
                  <c:v>939606.08129279979</c:v>
                </c:pt>
                <c:pt idx="1">
                  <c:v>948354.0739088204</c:v>
                </c:pt>
                <c:pt idx="2">
                  <c:v>957197.13785541744</c:v>
                </c:pt>
                <c:pt idx="3">
                  <c:v>966135.98447636317</c:v>
                </c:pt>
              </c:numCache>
            </c:numRef>
          </c:val>
          <c:smooth val="0"/>
          <c:extLst>
            <c:ext xmlns:c16="http://schemas.microsoft.com/office/drawing/2014/chart" uri="{C3380CC4-5D6E-409C-BE32-E72D297353CC}">
              <c16:uniqueId val="{00000001-1841-478F-8329-C669306C5C5C}"/>
            </c:ext>
          </c:extLst>
        </c:ser>
        <c:ser>
          <c:idx val="2"/>
          <c:order val="2"/>
          <c:tx>
            <c:strRef>
              <c:f>Sheet1!$A$5</c:f>
              <c:strCache>
                <c:ptCount val="1"/>
                <c:pt idx="0">
                  <c:v>Scenario Bezuinigd</c:v>
                </c:pt>
              </c:strCache>
            </c:strRef>
          </c:tx>
          <c:spPr>
            <a:ln w="28575" cap="rnd">
              <a:solidFill>
                <a:schemeClr val="accent5"/>
              </a:solidFill>
              <a:round/>
            </a:ln>
            <a:effectLst/>
          </c:spPr>
          <c:marker>
            <c:symbol val="none"/>
          </c:marker>
          <c:cat>
            <c:numRef>
              <c:f>Sheet1!$B$2:$E$2</c:f>
              <c:numCache>
                <c:formatCode>General</c:formatCode>
                <c:ptCount val="4"/>
                <c:pt idx="0">
                  <c:v>2022</c:v>
                </c:pt>
                <c:pt idx="1">
                  <c:v>2023</c:v>
                </c:pt>
                <c:pt idx="2">
                  <c:v>2024</c:v>
                </c:pt>
                <c:pt idx="3">
                  <c:v>2025</c:v>
                </c:pt>
              </c:numCache>
            </c:numRef>
          </c:cat>
          <c:val>
            <c:numRef>
              <c:f>Sheet1!$B$5:$E$5</c:f>
              <c:numCache>
                <c:formatCode>_([$€-2]\ * #,##0_);_([$€-2]\ * \(#,##0\);_([$€-2]\ * "-"??_);_(@_)</c:formatCode>
                <c:ptCount val="4"/>
                <c:pt idx="0">
                  <c:v>892625.77722815971</c:v>
                </c:pt>
                <c:pt idx="1">
                  <c:v>900936.37021337938</c:v>
                </c:pt>
                <c:pt idx="2">
                  <c:v>909337.28096264647</c:v>
                </c:pt>
                <c:pt idx="3">
                  <c:v>917829.18525254494</c:v>
                </c:pt>
              </c:numCache>
            </c:numRef>
          </c:val>
          <c:smooth val="0"/>
          <c:extLst>
            <c:ext xmlns:c16="http://schemas.microsoft.com/office/drawing/2014/chart" uri="{C3380CC4-5D6E-409C-BE32-E72D297353CC}">
              <c16:uniqueId val="{00000002-1841-478F-8329-C669306C5C5C}"/>
            </c:ext>
          </c:extLst>
        </c:ser>
        <c:dLbls>
          <c:showLegendKey val="0"/>
          <c:showVal val="0"/>
          <c:showCatName val="0"/>
          <c:showSerName val="0"/>
          <c:showPercent val="0"/>
          <c:showBubbleSize val="0"/>
        </c:dLbls>
        <c:marker val="1"/>
        <c:smooth val="0"/>
        <c:axId val="1285649392"/>
        <c:axId val="1285291152"/>
      </c:lineChart>
      <c:catAx>
        <c:axId val="1285649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285291152"/>
        <c:crosses val="autoZero"/>
        <c:auto val="1"/>
        <c:lblAlgn val="ctr"/>
        <c:lblOffset val="100"/>
        <c:noMultiLvlLbl val="0"/>
      </c:catAx>
      <c:valAx>
        <c:axId val="1285291152"/>
        <c:scaling>
          <c:orientation val="minMax"/>
        </c:scaling>
        <c:delete val="0"/>
        <c:axPos val="l"/>
        <c:majorGridlines>
          <c:spPr>
            <a:ln w="9525" cap="flat" cmpd="sng" algn="ctr">
              <a:solidFill>
                <a:schemeClr val="tx1">
                  <a:lumMod val="15000"/>
                  <a:lumOff val="85000"/>
                </a:schemeClr>
              </a:solidFill>
              <a:round/>
            </a:ln>
            <a:effectLst/>
          </c:spPr>
        </c:majorGridlines>
        <c:numFmt formatCode="_([$€-2]\ * #,##0_);_([$€-2]\ * \(#,##0\);_([$€-2]\ *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285649392"/>
        <c:crosses val="autoZero"/>
        <c:crossBetween val="between"/>
      </c:valAx>
      <c:valAx>
        <c:axId val="1285300720"/>
        <c:scaling>
          <c:orientation val="minMax"/>
        </c:scaling>
        <c:delete val="0"/>
        <c:axPos val="r"/>
        <c:numFmt formatCode="_([$€-2]\ * #,##0_);_([$€-2]\ * \(#,##0\);_([$€-2]\ * &quot;-&quot;??_);_(@_)"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153646464"/>
        <c:crosses val="max"/>
        <c:crossBetween val="between"/>
      </c:valAx>
      <c:catAx>
        <c:axId val="1153646464"/>
        <c:scaling>
          <c:orientation val="minMax"/>
        </c:scaling>
        <c:delete val="1"/>
        <c:axPos val="b"/>
        <c:numFmt formatCode="General" sourceLinked="1"/>
        <c:majorTickMark val="out"/>
        <c:minorTickMark val="none"/>
        <c:tickLblPos val="nextTo"/>
        <c:crossAx val="1285300720"/>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E94788-D902-4425-8807-3E94B61802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33B89-4ECA-4E8E-A45A-69705C0759D1}"/>
</file>

<file path=customXml/itemProps3.xml><?xml version="1.0" encoding="utf-8"?>
<ds:datastoreItem xmlns:ds="http://schemas.openxmlformats.org/officeDocument/2006/customXml" ds:itemID="{8D354899-BDA1-46D8-830D-89C84275E3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2000</Words>
  <Characters>11003</Characters>
  <Application>Microsoft Office Word</Application>
  <DocSecurity>0</DocSecurity>
  <Lines>91</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van der Eerden</dc:creator>
  <cp:keywords/>
  <dc:description/>
  <cp:lastModifiedBy>Ria van der Eerden</cp:lastModifiedBy>
  <cp:revision>25</cp:revision>
  <cp:lastPrinted>2021-04-13T08:25:00Z</cp:lastPrinted>
  <dcterms:created xsi:type="dcterms:W3CDTF">2021-04-09T15:09:00Z</dcterms:created>
  <dcterms:modified xsi:type="dcterms:W3CDTF">2021-04-13T08:32:00Z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7214400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