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C4433" w14:textId="6FA6AF16" w:rsidR="00FA60CD" w:rsidRDefault="00FA60CD" w:rsidP="00AA3074">
      <w:pPr>
        <w:shd w:val="clear" w:color="auto" w:fill="BDD6EE" w:themeFill="accent1" w:themeFillTint="66"/>
        <w:rPr>
          <w:rFonts w:ascii="Arial" w:hAnsi="Arial" w:cs="Arial"/>
          <w:sz w:val="28"/>
          <w:szCs w:val="28"/>
        </w:rPr>
      </w:pPr>
      <w:r>
        <w:rPr>
          <w:rFonts w:ascii="Arial" w:hAnsi="Arial" w:cs="Arial"/>
          <w:sz w:val="28"/>
          <w:szCs w:val="28"/>
        </w:rPr>
        <w:t xml:space="preserve">Bijlage </w:t>
      </w:r>
      <w:r w:rsidR="0055159C">
        <w:rPr>
          <w:rFonts w:ascii="Arial" w:hAnsi="Arial" w:cs="Arial"/>
          <w:sz w:val="28"/>
          <w:szCs w:val="28"/>
        </w:rPr>
        <w:t>3</w:t>
      </w:r>
      <w:r>
        <w:rPr>
          <w:rFonts w:ascii="Arial" w:hAnsi="Arial" w:cs="Arial"/>
          <w:sz w:val="28"/>
          <w:szCs w:val="28"/>
        </w:rPr>
        <w:t xml:space="preserve">. </w:t>
      </w:r>
    </w:p>
    <w:p w14:paraId="23D54A29" w14:textId="03E6D8EA" w:rsidR="00AA3074" w:rsidRPr="00B459C9" w:rsidRDefault="000A2C95" w:rsidP="00AA3074">
      <w:pPr>
        <w:shd w:val="clear" w:color="auto" w:fill="BDD6EE" w:themeFill="accent1" w:themeFillTint="66"/>
        <w:rPr>
          <w:rFonts w:ascii="Arial" w:hAnsi="Arial" w:cs="Arial"/>
          <w:sz w:val="28"/>
          <w:szCs w:val="28"/>
        </w:rPr>
      </w:pPr>
      <w:r w:rsidRPr="00B459C9">
        <w:rPr>
          <w:rFonts w:ascii="Arial" w:hAnsi="Arial" w:cs="Arial"/>
          <w:sz w:val="28"/>
          <w:szCs w:val="28"/>
        </w:rPr>
        <w:t>Bestuursvoorstel</w:t>
      </w:r>
      <w:r w:rsidR="00A17C73" w:rsidRPr="00B459C9">
        <w:rPr>
          <w:rFonts w:ascii="Arial" w:hAnsi="Arial" w:cs="Arial"/>
          <w:sz w:val="28"/>
          <w:szCs w:val="28"/>
        </w:rPr>
        <w:t xml:space="preserve"> over de </w:t>
      </w:r>
      <w:r w:rsidRPr="00B459C9">
        <w:rPr>
          <w:rFonts w:ascii="Arial" w:hAnsi="Arial" w:cs="Arial"/>
          <w:sz w:val="28"/>
          <w:szCs w:val="28"/>
        </w:rPr>
        <w:t xml:space="preserve">toetreding </w:t>
      </w:r>
      <w:r w:rsidR="00840743" w:rsidRPr="00B459C9">
        <w:rPr>
          <w:rFonts w:ascii="Arial" w:hAnsi="Arial" w:cs="Arial"/>
          <w:sz w:val="28"/>
          <w:szCs w:val="28"/>
        </w:rPr>
        <w:t xml:space="preserve">van </w:t>
      </w:r>
      <w:r w:rsidR="00E41589">
        <w:rPr>
          <w:rFonts w:ascii="Arial" w:hAnsi="Arial" w:cs="Arial"/>
          <w:sz w:val="28"/>
          <w:szCs w:val="28"/>
        </w:rPr>
        <w:t>Vijfheerenlanden</w:t>
      </w:r>
      <w:r w:rsidR="00AA3074" w:rsidRPr="00B459C9">
        <w:rPr>
          <w:rFonts w:ascii="Arial" w:hAnsi="Arial" w:cs="Arial"/>
          <w:sz w:val="28"/>
          <w:szCs w:val="28"/>
        </w:rPr>
        <w:t>:</w:t>
      </w:r>
    </w:p>
    <w:p w14:paraId="67009A77" w14:textId="5756B746" w:rsidR="008574AD" w:rsidRDefault="00AA3074" w:rsidP="00AA3074">
      <w:pPr>
        <w:shd w:val="clear" w:color="auto" w:fill="BDD6EE" w:themeFill="accent1" w:themeFillTint="66"/>
        <w:rPr>
          <w:rFonts w:ascii="Arial" w:hAnsi="Arial" w:cs="Arial"/>
          <w:sz w:val="28"/>
          <w:szCs w:val="28"/>
        </w:rPr>
      </w:pPr>
      <w:proofErr w:type="gramStart"/>
      <w:r w:rsidRPr="00B459C9">
        <w:rPr>
          <w:rFonts w:ascii="Arial" w:hAnsi="Arial" w:cs="Arial"/>
          <w:sz w:val="28"/>
          <w:szCs w:val="28"/>
        </w:rPr>
        <w:t>van</w:t>
      </w:r>
      <w:proofErr w:type="gramEnd"/>
      <w:r w:rsidRPr="00B459C9">
        <w:rPr>
          <w:rFonts w:ascii="Arial" w:hAnsi="Arial" w:cs="Arial"/>
          <w:sz w:val="28"/>
          <w:szCs w:val="28"/>
        </w:rPr>
        <w:t xml:space="preserve"> R</w:t>
      </w:r>
      <w:r w:rsidR="008574AD">
        <w:rPr>
          <w:rFonts w:ascii="Arial" w:hAnsi="Arial" w:cs="Arial"/>
          <w:sz w:val="28"/>
          <w:szCs w:val="28"/>
        </w:rPr>
        <w:t xml:space="preserve">egionaal Historisch Centrum </w:t>
      </w:r>
      <w:r w:rsidRPr="00B459C9">
        <w:rPr>
          <w:rFonts w:ascii="Arial" w:hAnsi="Arial" w:cs="Arial"/>
          <w:sz w:val="28"/>
          <w:szCs w:val="28"/>
        </w:rPr>
        <w:t>Zuidoost Utrecht</w:t>
      </w:r>
    </w:p>
    <w:p w14:paraId="488AD173" w14:textId="73E6BFED" w:rsidR="00A17C73" w:rsidRPr="00B459C9" w:rsidRDefault="00AA3074" w:rsidP="00AA3074">
      <w:pPr>
        <w:shd w:val="clear" w:color="auto" w:fill="BDD6EE" w:themeFill="accent1" w:themeFillTint="66"/>
        <w:rPr>
          <w:rFonts w:ascii="Arial" w:hAnsi="Arial" w:cs="Arial"/>
          <w:sz w:val="28"/>
          <w:szCs w:val="28"/>
        </w:rPr>
      </w:pPr>
      <w:proofErr w:type="gramStart"/>
      <w:r w:rsidRPr="00B459C9">
        <w:rPr>
          <w:rFonts w:ascii="Arial" w:hAnsi="Arial" w:cs="Arial"/>
          <w:sz w:val="28"/>
          <w:szCs w:val="28"/>
        </w:rPr>
        <w:t>naar</w:t>
      </w:r>
      <w:proofErr w:type="gramEnd"/>
      <w:r w:rsidRPr="00B459C9">
        <w:rPr>
          <w:rFonts w:ascii="Arial" w:hAnsi="Arial" w:cs="Arial"/>
          <w:sz w:val="28"/>
          <w:szCs w:val="28"/>
        </w:rPr>
        <w:t xml:space="preserve"> Regionaal Archief Zuid-Utrecht</w:t>
      </w:r>
    </w:p>
    <w:p w14:paraId="4AF16ACA" w14:textId="77777777" w:rsidR="00AA3074" w:rsidRPr="00B459C9" w:rsidRDefault="00AA3074" w:rsidP="00D61F62">
      <w:pPr>
        <w:spacing w:after="0"/>
        <w:rPr>
          <w:rFonts w:ascii="Arial" w:hAnsi="Arial" w:cs="Arial"/>
          <w:sz w:val="24"/>
          <w:szCs w:val="24"/>
        </w:rPr>
      </w:pPr>
      <w:bookmarkStart w:id="0" w:name="_GoBack"/>
      <w:bookmarkEnd w:id="0"/>
    </w:p>
    <w:p w14:paraId="2A9A95E9" w14:textId="77777777" w:rsidR="000A2C95" w:rsidRPr="004C3003" w:rsidRDefault="000A2C95" w:rsidP="00D61F62">
      <w:pPr>
        <w:spacing w:after="0"/>
        <w:rPr>
          <w:rFonts w:ascii="Arial" w:hAnsi="Arial" w:cs="Arial"/>
          <w:b/>
          <w:sz w:val="24"/>
          <w:szCs w:val="24"/>
        </w:rPr>
      </w:pPr>
      <w:r w:rsidRPr="004C3003">
        <w:rPr>
          <w:rFonts w:ascii="Arial" w:hAnsi="Arial" w:cs="Arial"/>
          <w:b/>
          <w:sz w:val="24"/>
          <w:szCs w:val="24"/>
        </w:rPr>
        <w:t>Inleiding</w:t>
      </w:r>
    </w:p>
    <w:p w14:paraId="0775CCE9" w14:textId="1F4CF0A4" w:rsidR="000A2C95" w:rsidRDefault="004C3003" w:rsidP="004C3003">
      <w:pPr>
        <w:spacing w:after="0"/>
        <w:rPr>
          <w:rFonts w:ascii="Arial" w:hAnsi="Arial" w:cs="Arial"/>
          <w:sz w:val="24"/>
          <w:szCs w:val="24"/>
        </w:rPr>
      </w:pPr>
      <w:r w:rsidRPr="004C3003">
        <w:rPr>
          <w:rFonts w:ascii="Arial" w:hAnsi="Arial" w:cs="Arial"/>
          <w:sz w:val="24"/>
          <w:szCs w:val="24"/>
        </w:rPr>
        <w:t xml:space="preserve">Op 25 april 2019 heeft het bestuur van het </w:t>
      </w:r>
      <w:r w:rsidR="006564D0" w:rsidRPr="00B459C9">
        <w:rPr>
          <w:rFonts w:ascii="Arial" w:hAnsi="Arial" w:cs="Arial"/>
          <w:sz w:val="24"/>
          <w:szCs w:val="24"/>
        </w:rPr>
        <w:t>RHC</w:t>
      </w:r>
      <w:r w:rsidR="006564D0">
        <w:rPr>
          <w:rFonts w:ascii="Arial" w:hAnsi="Arial" w:cs="Arial"/>
          <w:sz w:val="24"/>
          <w:szCs w:val="24"/>
        </w:rPr>
        <w:t xml:space="preserve"> Zuidoost Utrecht (hierna: </w:t>
      </w:r>
      <w:r w:rsidRPr="004C3003">
        <w:rPr>
          <w:rFonts w:ascii="Arial" w:hAnsi="Arial" w:cs="Arial"/>
          <w:sz w:val="24"/>
          <w:szCs w:val="24"/>
        </w:rPr>
        <w:t>RHC</w:t>
      </w:r>
      <w:r w:rsidR="006564D0">
        <w:rPr>
          <w:rFonts w:ascii="Arial" w:hAnsi="Arial" w:cs="Arial"/>
          <w:sz w:val="24"/>
          <w:szCs w:val="24"/>
        </w:rPr>
        <w:t>)</w:t>
      </w:r>
      <w:r>
        <w:rPr>
          <w:rFonts w:ascii="Arial" w:hAnsi="Arial" w:cs="Arial"/>
          <w:sz w:val="24"/>
          <w:szCs w:val="24"/>
        </w:rPr>
        <w:t xml:space="preserve">, op basis van een </w:t>
      </w:r>
      <w:r w:rsidR="00B33471" w:rsidRPr="00B33471">
        <w:rPr>
          <w:rFonts w:ascii="Arial" w:hAnsi="Arial" w:cs="Arial"/>
          <w:i/>
          <w:iCs/>
          <w:sz w:val="24"/>
          <w:szCs w:val="24"/>
        </w:rPr>
        <w:t>Memo over de aansluiting van Vijfheerenlanden bij het RHC Zuidoost Utrecht</w:t>
      </w:r>
      <w:r w:rsidR="00B33471">
        <w:rPr>
          <w:rFonts w:ascii="Arial" w:hAnsi="Arial" w:cs="Arial"/>
          <w:i/>
          <w:iCs/>
          <w:sz w:val="24"/>
          <w:szCs w:val="24"/>
        </w:rPr>
        <w:t xml:space="preserve">, </w:t>
      </w:r>
      <w:r w:rsidR="00B33471">
        <w:rPr>
          <w:rFonts w:ascii="Arial" w:hAnsi="Arial" w:cs="Arial"/>
          <w:sz w:val="24"/>
          <w:szCs w:val="24"/>
        </w:rPr>
        <w:t xml:space="preserve">verzocht om een voorstel te maken waarin alle aspecten van de toetreding </w:t>
      </w:r>
      <w:r w:rsidR="006564D0">
        <w:rPr>
          <w:rFonts w:ascii="Arial" w:hAnsi="Arial" w:cs="Arial"/>
          <w:sz w:val="24"/>
          <w:szCs w:val="24"/>
        </w:rPr>
        <w:t xml:space="preserve">van Vijfheerenlanden per 1 januari 2020 </w:t>
      </w:r>
      <w:r w:rsidR="00B33471">
        <w:rPr>
          <w:rFonts w:ascii="Arial" w:hAnsi="Arial" w:cs="Arial"/>
          <w:sz w:val="24"/>
          <w:szCs w:val="24"/>
        </w:rPr>
        <w:t>aan de orde komen. Dit bestuursvoorstel zou op een extra vergadering in augustus besproken moeten worden en, in al dan niet aangepaste vorm, worden vastgesteld.</w:t>
      </w:r>
      <w:r w:rsidR="00877407">
        <w:rPr>
          <w:rFonts w:ascii="Arial" w:hAnsi="Arial" w:cs="Arial"/>
          <w:sz w:val="24"/>
          <w:szCs w:val="24"/>
        </w:rPr>
        <w:t xml:space="preserve"> Met deze notitie wordt aan dit verzoek voldaan.</w:t>
      </w:r>
    </w:p>
    <w:p w14:paraId="151E9B19" w14:textId="77777777" w:rsidR="00F96CA1" w:rsidRPr="00B459C9" w:rsidRDefault="00F96CA1" w:rsidP="00D61F62">
      <w:pPr>
        <w:spacing w:after="0"/>
        <w:rPr>
          <w:rFonts w:ascii="Arial" w:hAnsi="Arial" w:cs="Arial"/>
          <w:sz w:val="24"/>
          <w:szCs w:val="24"/>
        </w:rPr>
      </w:pPr>
    </w:p>
    <w:p w14:paraId="5230D484" w14:textId="77777777" w:rsidR="000A2C95" w:rsidRPr="00B459C9" w:rsidRDefault="000A2C95" w:rsidP="00D61F62">
      <w:pPr>
        <w:spacing w:after="0"/>
        <w:rPr>
          <w:rFonts w:ascii="Arial" w:hAnsi="Arial" w:cs="Arial"/>
          <w:sz w:val="24"/>
          <w:szCs w:val="24"/>
        </w:rPr>
      </w:pPr>
      <w:r w:rsidRPr="00B459C9">
        <w:rPr>
          <w:rFonts w:ascii="Arial" w:hAnsi="Arial" w:cs="Arial"/>
          <w:sz w:val="24"/>
          <w:szCs w:val="24"/>
        </w:rPr>
        <w:t>Achtereenvolgens komen de volgende punten aan de orde:</w:t>
      </w:r>
    </w:p>
    <w:p w14:paraId="36559BE7" w14:textId="1E057369" w:rsidR="000A2C95" w:rsidRPr="00B459C9" w:rsidRDefault="000A2C95" w:rsidP="00D61F62">
      <w:pPr>
        <w:pStyle w:val="Lijstalinea"/>
        <w:numPr>
          <w:ilvl w:val="0"/>
          <w:numId w:val="6"/>
        </w:numPr>
        <w:spacing w:after="0"/>
        <w:rPr>
          <w:rFonts w:ascii="Arial" w:hAnsi="Arial" w:cs="Arial"/>
          <w:sz w:val="24"/>
          <w:szCs w:val="24"/>
        </w:rPr>
      </w:pPr>
      <w:r w:rsidRPr="00B459C9">
        <w:rPr>
          <w:rFonts w:ascii="Arial" w:hAnsi="Arial" w:cs="Arial"/>
          <w:sz w:val="24"/>
          <w:szCs w:val="24"/>
        </w:rPr>
        <w:t xml:space="preserve">De procedurele aspecten, nieuwe </w:t>
      </w:r>
      <w:r w:rsidR="005A36F5">
        <w:rPr>
          <w:rFonts w:ascii="Arial" w:hAnsi="Arial" w:cs="Arial"/>
          <w:sz w:val="24"/>
          <w:szCs w:val="24"/>
        </w:rPr>
        <w:t>regeling</w:t>
      </w:r>
      <w:r w:rsidR="008574AD">
        <w:rPr>
          <w:rFonts w:ascii="Arial" w:hAnsi="Arial" w:cs="Arial"/>
          <w:sz w:val="24"/>
          <w:szCs w:val="24"/>
        </w:rPr>
        <w:t>,</w:t>
      </w:r>
      <w:r w:rsidRPr="00B459C9">
        <w:rPr>
          <w:rFonts w:ascii="Arial" w:hAnsi="Arial" w:cs="Arial"/>
          <w:sz w:val="24"/>
          <w:szCs w:val="24"/>
        </w:rPr>
        <w:t xml:space="preserve"> </w:t>
      </w:r>
      <w:r w:rsidR="00D61F62" w:rsidRPr="00B459C9">
        <w:rPr>
          <w:rFonts w:ascii="Arial" w:hAnsi="Arial" w:cs="Arial"/>
          <w:sz w:val="24"/>
          <w:szCs w:val="24"/>
        </w:rPr>
        <w:t>n</w:t>
      </w:r>
      <w:r w:rsidRPr="00B459C9">
        <w:rPr>
          <w:rFonts w:ascii="Arial" w:hAnsi="Arial" w:cs="Arial"/>
          <w:sz w:val="24"/>
          <w:szCs w:val="24"/>
        </w:rPr>
        <w:t>ieuwe naam en planning;</w:t>
      </w:r>
    </w:p>
    <w:p w14:paraId="0D4ABF7E" w14:textId="77777777" w:rsidR="000A2C95" w:rsidRPr="00B459C9" w:rsidRDefault="000A2C95" w:rsidP="00D61F62">
      <w:pPr>
        <w:pStyle w:val="Lijstalinea"/>
        <w:numPr>
          <w:ilvl w:val="0"/>
          <w:numId w:val="6"/>
        </w:numPr>
        <w:spacing w:after="0"/>
        <w:rPr>
          <w:rFonts w:ascii="Arial" w:hAnsi="Arial" w:cs="Arial"/>
          <w:sz w:val="24"/>
          <w:szCs w:val="24"/>
        </w:rPr>
      </w:pPr>
      <w:r w:rsidRPr="00B459C9">
        <w:rPr>
          <w:rFonts w:ascii="Arial" w:hAnsi="Arial" w:cs="Arial"/>
          <w:sz w:val="24"/>
          <w:szCs w:val="24"/>
        </w:rPr>
        <w:t xml:space="preserve">De </w:t>
      </w:r>
      <w:r w:rsidR="00597707" w:rsidRPr="00B459C9">
        <w:rPr>
          <w:rFonts w:ascii="Arial" w:hAnsi="Arial" w:cs="Arial"/>
          <w:sz w:val="24"/>
          <w:szCs w:val="24"/>
        </w:rPr>
        <w:t>incidentele, achterstallige werkzaamheden;</w:t>
      </w:r>
    </w:p>
    <w:p w14:paraId="07A0FEB2" w14:textId="77777777" w:rsidR="00597707" w:rsidRPr="00B459C9" w:rsidRDefault="00597707" w:rsidP="00D61F62">
      <w:pPr>
        <w:pStyle w:val="Lijstalinea"/>
        <w:numPr>
          <w:ilvl w:val="0"/>
          <w:numId w:val="6"/>
        </w:numPr>
        <w:spacing w:after="0"/>
        <w:rPr>
          <w:rFonts w:ascii="Arial" w:hAnsi="Arial" w:cs="Arial"/>
          <w:sz w:val="24"/>
          <w:szCs w:val="24"/>
        </w:rPr>
      </w:pPr>
      <w:r w:rsidRPr="00B459C9">
        <w:rPr>
          <w:rFonts w:ascii="Arial" w:hAnsi="Arial" w:cs="Arial"/>
          <w:sz w:val="24"/>
          <w:szCs w:val="24"/>
        </w:rPr>
        <w:t>De inpassing van de werkzaamheden, vervreemding, verhuizing en publiciteit;</w:t>
      </w:r>
    </w:p>
    <w:p w14:paraId="4657B5CD" w14:textId="4C944E5B" w:rsidR="00597707" w:rsidRPr="00B459C9" w:rsidRDefault="00597707" w:rsidP="00D61F62">
      <w:pPr>
        <w:pStyle w:val="Lijstalinea"/>
        <w:numPr>
          <w:ilvl w:val="0"/>
          <w:numId w:val="6"/>
        </w:numPr>
        <w:spacing w:after="0"/>
        <w:rPr>
          <w:rFonts w:ascii="Arial" w:hAnsi="Arial" w:cs="Arial"/>
          <w:sz w:val="24"/>
          <w:szCs w:val="24"/>
        </w:rPr>
      </w:pPr>
      <w:r w:rsidRPr="00B459C9">
        <w:rPr>
          <w:rFonts w:ascii="Arial" w:hAnsi="Arial" w:cs="Arial"/>
          <w:sz w:val="24"/>
          <w:szCs w:val="24"/>
        </w:rPr>
        <w:t xml:space="preserve">De personele, ruimtelijke en </w:t>
      </w:r>
      <w:r w:rsidR="00DA4135">
        <w:rPr>
          <w:rFonts w:ascii="Arial" w:hAnsi="Arial" w:cs="Arial"/>
          <w:sz w:val="24"/>
          <w:szCs w:val="24"/>
        </w:rPr>
        <w:t>financiële</w:t>
      </w:r>
      <w:r w:rsidRPr="00B459C9">
        <w:rPr>
          <w:rFonts w:ascii="Arial" w:hAnsi="Arial" w:cs="Arial"/>
          <w:sz w:val="24"/>
          <w:szCs w:val="24"/>
        </w:rPr>
        <w:t xml:space="preserve"> gevolgen;</w:t>
      </w:r>
    </w:p>
    <w:p w14:paraId="2DE649B9" w14:textId="23D7A2AB" w:rsidR="00597707" w:rsidRPr="00B459C9" w:rsidRDefault="00597707" w:rsidP="00D61F62">
      <w:pPr>
        <w:pStyle w:val="Lijstalinea"/>
        <w:numPr>
          <w:ilvl w:val="0"/>
          <w:numId w:val="6"/>
        </w:numPr>
        <w:spacing w:after="0"/>
        <w:rPr>
          <w:rFonts w:ascii="Arial" w:hAnsi="Arial" w:cs="Arial"/>
          <w:sz w:val="24"/>
          <w:szCs w:val="24"/>
        </w:rPr>
      </w:pPr>
      <w:r w:rsidRPr="00B459C9">
        <w:rPr>
          <w:rFonts w:ascii="Arial" w:hAnsi="Arial" w:cs="Arial"/>
          <w:sz w:val="24"/>
          <w:szCs w:val="24"/>
        </w:rPr>
        <w:t>Het bestuursbesluit</w:t>
      </w:r>
      <w:r w:rsidR="003203E0">
        <w:rPr>
          <w:rFonts w:ascii="Arial" w:hAnsi="Arial" w:cs="Arial"/>
          <w:sz w:val="24"/>
          <w:szCs w:val="24"/>
        </w:rPr>
        <w:t xml:space="preserve">, verzoek en </w:t>
      </w:r>
      <w:r w:rsidRPr="00B459C9">
        <w:rPr>
          <w:rFonts w:ascii="Arial" w:hAnsi="Arial" w:cs="Arial"/>
          <w:sz w:val="24"/>
          <w:szCs w:val="24"/>
        </w:rPr>
        <w:t>advies over de toetreding</w:t>
      </w:r>
      <w:r w:rsidR="00D61F62" w:rsidRPr="00B459C9">
        <w:rPr>
          <w:rFonts w:ascii="Arial" w:hAnsi="Arial" w:cs="Arial"/>
          <w:sz w:val="24"/>
          <w:szCs w:val="24"/>
        </w:rPr>
        <w:t>.</w:t>
      </w:r>
    </w:p>
    <w:p w14:paraId="76A70649" w14:textId="77777777" w:rsidR="00D61F62" w:rsidRPr="00B459C9" w:rsidRDefault="00D61F62" w:rsidP="00D61F62">
      <w:pPr>
        <w:spacing w:after="0"/>
        <w:rPr>
          <w:rFonts w:ascii="Arial" w:hAnsi="Arial" w:cs="Arial"/>
          <w:sz w:val="24"/>
          <w:szCs w:val="24"/>
        </w:rPr>
      </w:pPr>
    </w:p>
    <w:p w14:paraId="00A914B0" w14:textId="13FB1A06" w:rsidR="00D61F62" w:rsidRPr="00B459C9" w:rsidRDefault="00D61F62" w:rsidP="00D61F62">
      <w:pPr>
        <w:spacing w:after="0"/>
        <w:rPr>
          <w:rFonts w:ascii="Arial" w:hAnsi="Arial" w:cs="Arial"/>
          <w:sz w:val="24"/>
          <w:szCs w:val="24"/>
        </w:rPr>
      </w:pPr>
      <w:r w:rsidRPr="00B459C9">
        <w:rPr>
          <w:rFonts w:ascii="Arial" w:hAnsi="Arial" w:cs="Arial"/>
          <w:sz w:val="24"/>
          <w:szCs w:val="24"/>
        </w:rPr>
        <w:t xml:space="preserve">Toegevoegd zijn </w:t>
      </w:r>
      <w:r w:rsidR="004C3003">
        <w:rPr>
          <w:rFonts w:ascii="Arial" w:hAnsi="Arial" w:cs="Arial"/>
          <w:sz w:val="24"/>
          <w:szCs w:val="24"/>
        </w:rPr>
        <w:t>vier</w:t>
      </w:r>
      <w:r w:rsidRPr="00B459C9">
        <w:rPr>
          <w:rFonts w:ascii="Arial" w:hAnsi="Arial" w:cs="Arial"/>
          <w:sz w:val="24"/>
          <w:szCs w:val="24"/>
        </w:rPr>
        <w:t xml:space="preserve"> bijlagen:</w:t>
      </w:r>
    </w:p>
    <w:p w14:paraId="718B4248" w14:textId="305AF516" w:rsidR="00D61F62" w:rsidRPr="00B459C9" w:rsidRDefault="00D61F62" w:rsidP="00D61F62">
      <w:pPr>
        <w:spacing w:after="0"/>
        <w:ind w:left="360"/>
        <w:rPr>
          <w:rFonts w:ascii="Arial" w:hAnsi="Arial" w:cs="Arial"/>
          <w:sz w:val="24"/>
          <w:szCs w:val="24"/>
        </w:rPr>
      </w:pPr>
      <w:r w:rsidRPr="00B459C9">
        <w:rPr>
          <w:rFonts w:ascii="Arial" w:hAnsi="Arial" w:cs="Arial"/>
          <w:sz w:val="24"/>
          <w:szCs w:val="24"/>
        </w:rPr>
        <w:t xml:space="preserve">Bijlage A. De concept </w:t>
      </w:r>
      <w:r w:rsidRPr="00B459C9">
        <w:rPr>
          <w:rFonts w:ascii="Arial" w:hAnsi="Arial" w:cs="Arial"/>
          <w:i/>
          <w:sz w:val="24"/>
          <w:szCs w:val="24"/>
        </w:rPr>
        <w:t>G</w:t>
      </w:r>
      <w:r w:rsidR="008574AD">
        <w:rPr>
          <w:rFonts w:ascii="Arial" w:hAnsi="Arial" w:cs="Arial"/>
          <w:i/>
          <w:sz w:val="24"/>
          <w:szCs w:val="24"/>
        </w:rPr>
        <w:t>emeenschappelijke Regeling</w:t>
      </w:r>
      <w:r w:rsidRPr="00B459C9">
        <w:rPr>
          <w:rFonts w:ascii="Arial" w:hAnsi="Arial" w:cs="Arial"/>
          <w:i/>
          <w:sz w:val="24"/>
          <w:szCs w:val="24"/>
        </w:rPr>
        <w:t xml:space="preserve"> R</w:t>
      </w:r>
      <w:r w:rsidR="0094157C">
        <w:rPr>
          <w:rFonts w:ascii="Arial" w:hAnsi="Arial" w:cs="Arial"/>
          <w:i/>
          <w:sz w:val="24"/>
          <w:szCs w:val="24"/>
        </w:rPr>
        <w:t>egionaal Archief Zuid-Utrecht;</w:t>
      </w:r>
    </w:p>
    <w:p w14:paraId="067AB3A8" w14:textId="4357C9CB" w:rsidR="00D61F62" w:rsidRPr="00B459C9" w:rsidRDefault="00D61F62" w:rsidP="00D61F62">
      <w:pPr>
        <w:spacing w:after="0"/>
        <w:ind w:left="360"/>
        <w:rPr>
          <w:rFonts w:ascii="Arial" w:hAnsi="Arial" w:cs="Arial"/>
          <w:sz w:val="24"/>
          <w:szCs w:val="24"/>
        </w:rPr>
      </w:pPr>
      <w:r w:rsidRPr="00B459C9">
        <w:rPr>
          <w:rFonts w:ascii="Arial" w:hAnsi="Arial" w:cs="Arial"/>
          <w:sz w:val="24"/>
          <w:szCs w:val="24"/>
        </w:rPr>
        <w:t xml:space="preserve">Bijlage B. Het </w:t>
      </w:r>
      <w:r w:rsidRPr="00B459C9">
        <w:rPr>
          <w:rFonts w:ascii="Arial" w:hAnsi="Arial" w:cs="Arial"/>
          <w:i/>
          <w:sz w:val="24"/>
          <w:szCs w:val="24"/>
        </w:rPr>
        <w:t xml:space="preserve">Archievenoverzicht </w:t>
      </w:r>
      <w:r w:rsidR="00E41589">
        <w:rPr>
          <w:rFonts w:ascii="Arial" w:hAnsi="Arial" w:cs="Arial"/>
          <w:i/>
          <w:sz w:val="24"/>
          <w:szCs w:val="24"/>
        </w:rPr>
        <w:t>Vijfheerenlanden</w:t>
      </w:r>
      <w:r w:rsidRPr="00B459C9">
        <w:rPr>
          <w:rFonts w:ascii="Arial" w:hAnsi="Arial" w:cs="Arial"/>
          <w:sz w:val="24"/>
          <w:szCs w:val="24"/>
        </w:rPr>
        <w:t>;</w:t>
      </w:r>
    </w:p>
    <w:p w14:paraId="0F73778B" w14:textId="77777777" w:rsidR="00AE2571" w:rsidRDefault="00D61F62" w:rsidP="0045682A">
      <w:pPr>
        <w:spacing w:after="0"/>
        <w:ind w:firstLine="360"/>
        <w:rPr>
          <w:rFonts w:ascii="Arial" w:hAnsi="Arial" w:cs="Arial"/>
          <w:i/>
          <w:sz w:val="24"/>
          <w:szCs w:val="24"/>
        </w:rPr>
      </w:pPr>
      <w:r w:rsidRPr="00B459C9">
        <w:rPr>
          <w:rFonts w:ascii="Arial" w:hAnsi="Arial" w:cs="Arial"/>
          <w:sz w:val="24"/>
          <w:szCs w:val="24"/>
        </w:rPr>
        <w:t xml:space="preserve">Bijlage C. Het </w:t>
      </w:r>
      <w:r w:rsidRPr="00B459C9">
        <w:rPr>
          <w:rFonts w:ascii="Arial" w:hAnsi="Arial" w:cs="Arial"/>
          <w:i/>
          <w:sz w:val="24"/>
          <w:szCs w:val="24"/>
        </w:rPr>
        <w:t xml:space="preserve">Overzicht </w:t>
      </w:r>
      <w:r w:rsidR="00BD670E">
        <w:rPr>
          <w:rFonts w:ascii="Arial" w:hAnsi="Arial" w:cs="Arial"/>
          <w:i/>
          <w:sz w:val="24"/>
          <w:szCs w:val="24"/>
        </w:rPr>
        <w:t xml:space="preserve">van </w:t>
      </w:r>
      <w:r w:rsidRPr="00B459C9">
        <w:rPr>
          <w:rFonts w:ascii="Arial" w:hAnsi="Arial" w:cs="Arial"/>
          <w:i/>
          <w:sz w:val="24"/>
          <w:szCs w:val="24"/>
        </w:rPr>
        <w:t>incidentele, achterstallige werkzaamhede</w:t>
      </w:r>
      <w:r w:rsidR="00AE2571">
        <w:rPr>
          <w:rFonts w:ascii="Arial" w:hAnsi="Arial" w:cs="Arial"/>
          <w:i/>
          <w:sz w:val="24"/>
          <w:szCs w:val="24"/>
        </w:rPr>
        <w:t>n</w:t>
      </w:r>
    </w:p>
    <w:p w14:paraId="2C4AD779" w14:textId="57FC91D5" w:rsidR="00D61F62" w:rsidRDefault="00E41589" w:rsidP="0045682A">
      <w:pPr>
        <w:spacing w:after="0"/>
        <w:ind w:firstLine="360"/>
        <w:rPr>
          <w:rFonts w:ascii="Arial" w:hAnsi="Arial" w:cs="Arial"/>
          <w:sz w:val="24"/>
          <w:szCs w:val="24"/>
        </w:rPr>
      </w:pPr>
      <w:r>
        <w:rPr>
          <w:rFonts w:ascii="Arial" w:hAnsi="Arial" w:cs="Arial"/>
          <w:i/>
          <w:sz w:val="24"/>
          <w:szCs w:val="24"/>
        </w:rPr>
        <w:t>Vijfheerenlanden</w:t>
      </w:r>
      <w:r w:rsidR="00604CC9">
        <w:rPr>
          <w:rFonts w:ascii="Arial" w:hAnsi="Arial" w:cs="Arial"/>
          <w:sz w:val="24"/>
          <w:szCs w:val="24"/>
        </w:rPr>
        <w:t>;</w:t>
      </w:r>
    </w:p>
    <w:p w14:paraId="5346341A" w14:textId="24B186AB" w:rsidR="0045682A" w:rsidRPr="00B459C9" w:rsidRDefault="0045682A" w:rsidP="00BD670E">
      <w:pPr>
        <w:spacing w:after="0"/>
        <w:ind w:firstLine="360"/>
        <w:rPr>
          <w:rFonts w:ascii="Arial" w:hAnsi="Arial" w:cs="Arial"/>
          <w:sz w:val="24"/>
          <w:szCs w:val="24"/>
        </w:rPr>
      </w:pPr>
      <w:r>
        <w:rPr>
          <w:rFonts w:ascii="Arial" w:hAnsi="Arial" w:cs="Arial"/>
          <w:sz w:val="24"/>
          <w:szCs w:val="24"/>
        </w:rPr>
        <w:t xml:space="preserve">Bijlage D. </w:t>
      </w:r>
      <w:r w:rsidRPr="0045682A">
        <w:rPr>
          <w:rFonts w:ascii="Arial" w:hAnsi="Arial" w:cs="Arial"/>
          <w:i/>
          <w:iCs/>
          <w:sz w:val="24"/>
          <w:szCs w:val="24"/>
        </w:rPr>
        <w:t>Voorstel voor de eerste verhuizing van archieven van Vijfheerenlanden</w:t>
      </w:r>
      <w:r>
        <w:rPr>
          <w:rFonts w:ascii="Arial" w:hAnsi="Arial" w:cs="Arial"/>
          <w:i/>
          <w:iCs/>
          <w:sz w:val="24"/>
          <w:szCs w:val="24"/>
        </w:rPr>
        <w:t>.</w:t>
      </w:r>
      <w:r>
        <w:rPr>
          <w:rFonts w:ascii="Arial" w:hAnsi="Arial" w:cs="Arial"/>
          <w:i/>
          <w:iCs/>
          <w:sz w:val="24"/>
          <w:szCs w:val="24"/>
        </w:rPr>
        <w:tab/>
      </w:r>
      <w:r>
        <w:rPr>
          <w:rFonts w:ascii="Arial" w:hAnsi="Arial" w:cs="Arial"/>
          <w:i/>
          <w:iCs/>
          <w:sz w:val="24"/>
          <w:szCs w:val="24"/>
        </w:rPr>
        <w:tab/>
      </w:r>
    </w:p>
    <w:p w14:paraId="7EB0C757" w14:textId="77777777" w:rsidR="002328EE" w:rsidRPr="00B459C9" w:rsidRDefault="002328EE" w:rsidP="00D61F62">
      <w:pPr>
        <w:spacing w:after="0"/>
        <w:rPr>
          <w:rFonts w:ascii="Arial" w:hAnsi="Arial" w:cs="Arial"/>
          <w:sz w:val="24"/>
          <w:szCs w:val="24"/>
        </w:rPr>
      </w:pPr>
      <w:r w:rsidRPr="00B459C9">
        <w:rPr>
          <w:rFonts w:ascii="Arial" w:hAnsi="Arial" w:cs="Arial"/>
          <w:sz w:val="24"/>
          <w:szCs w:val="24"/>
        </w:rPr>
        <w:t>_______________________</w:t>
      </w:r>
    </w:p>
    <w:p w14:paraId="5EDC45BF" w14:textId="77777777" w:rsidR="00BA7B44" w:rsidRPr="00B459C9" w:rsidRDefault="00BA7B44" w:rsidP="00BA7B44">
      <w:pPr>
        <w:pStyle w:val="Lijstalinea"/>
        <w:spacing w:after="0"/>
        <w:rPr>
          <w:rFonts w:ascii="Arial" w:hAnsi="Arial" w:cs="Arial"/>
          <w:sz w:val="24"/>
          <w:szCs w:val="24"/>
        </w:rPr>
      </w:pPr>
    </w:p>
    <w:p w14:paraId="436C9504" w14:textId="77777777" w:rsidR="002328EE" w:rsidRPr="00B459C9" w:rsidRDefault="002328EE" w:rsidP="008900B0">
      <w:pPr>
        <w:spacing w:after="0"/>
        <w:rPr>
          <w:rFonts w:ascii="Arial" w:hAnsi="Arial" w:cs="Arial"/>
          <w:b/>
          <w:sz w:val="24"/>
          <w:szCs w:val="24"/>
        </w:rPr>
      </w:pPr>
    </w:p>
    <w:p w14:paraId="379D921F" w14:textId="1FE68195" w:rsidR="00BA7B44" w:rsidRPr="00B459C9" w:rsidRDefault="001E0F54" w:rsidP="008900B0">
      <w:pPr>
        <w:spacing w:after="0"/>
        <w:rPr>
          <w:rFonts w:ascii="Arial" w:hAnsi="Arial" w:cs="Arial"/>
          <w:b/>
          <w:sz w:val="24"/>
          <w:szCs w:val="24"/>
        </w:rPr>
      </w:pPr>
      <w:r>
        <w:rPr>
          <w:rFonts w:ascii="Arial" w:hAnsi="Arial" w:cs="Arial"/>
          <w:b/>
          <w:sz w:val="24"/>
          <w:szCs w:val="24"/>
        </w:rPr>
        <w:t>§</w:t>
      </w:r>
      <w:r w:rsidR="008900B0" w:rsidRPr="00B459C9">
        <w:rPr>
          <w:rFonts w:ascii="Arial" w:hAnsi="Arial" w:cs="Arial"/>
          <w:b/>
          <w:sz w:val="24"/>
          <w:szCs w:val="24"/>
        </w:rPr>
        <w:t xml:space="preserve">1. </w:t>
      </w:r>
      <w:r w:rsidR="00BA7B44" w:rsidRPr="00B459C9">
        <w:rPr>
          <w:rFonts w:ascii="Arial" w:hAnsi="Arial" w:cs="Arial"/>
          <w:b/>
          <w:sz w:val="24"/>
          <w:szCs w:val="24"/>
        </w:rPr>
        <w:t xml:space="preserve">De procedurele aspecten, nieuwe </w:t>
      </w:r>
      <w:r w:rsidR="005A36F5">
        <w:rPr>
          <w:rFonts w:ascii="Arial" w:hAnsi="Arial" w:cs="Arial"/>
          <w:b/>
          <w:sz w:val="24"/>
          <w:szCs w:val="24"/>
        </w:rPr>
        <w:t>regeling</w:t>
      </w:r>
      <w:r w:rsidR="008574AD">
        <w:rPr>
          <w:rFonts w:ascii="Arial" w:hAnsi="Arial" w:cs="Arial"/>
          <w:b/>
          <w:sz w:val="24"/>
          <w:szCs w:val="24"/>
        </w:rPr>
        <w:t>, nieu</w:t>
      </w:r>
      <w:r w:rsidR="00BA7B44" w:rsidRPr="00B459C9">
        <w:rPr>
          <w:rFonts w:ascii="Arial" w:hAnsi="Arial" w:cs="Arial"/>
          <w:b/>
          <w:sz w:val="24"/>
          <w:szCs w:val="24"/>
        </w:rPr>
        <w:t>we naam en planning</w:t>
      </w:r>
    </w:p>
    <w:p w14:paraId="32FB76AB" w14:textId="77777777" w:rsidR="00EC1A78" w:rsidRPr="00B459C9" w:rsidRDefault="00EC1A78" w:rsidP="00D61F62">
      <w:pPr>
        <w:spacing w:after="0"/>
        <w:rPr>
          <w:rFonts w:ascii="Arial" w:hAnsi="Arial" w:cs="Arial"/>
          <w:sz w:val="24"/>
          <w:szCs w:val="24"/>
        </w:rPr>
      </w:pPr>
    </w:p>
    <w:p w14:paraId="70330DD0" w14:textId="3BEA3896" w:rsidR="005D74D7" w:rsidRPr="00046F1D" w:rsidRDefault="005D74D7" w:rsidP="005D74D7">
      <w:pPr>
        <w:pStyle w:val="Lijstalinea"/>
        <w:numPr>
          <w:ilvl w:val="0"/>
          <w:numId w:val="12"/>
        </w:numPr>
        <w:spacing w:after="0"/>
        <w:rPr>
          <w:rFonts w:ascii="Arial" w:hAnsi="Arial" w:cs="Arial"/>
          <w:b/>
          <w:bCs/>
          <w:sz w:val="24"/>
          <w:szCs w:val="24"/>
        </w:rPr>
      </w:pPr>
      <w:proofErr w:type="gramStart"/>
      <w:r w:rsidRPr="00046F1D">
        <w:rPr>
          <w:rFonts w:ascii="Arial" w:hAnsi="Arial" w:cs="Arial"/>
          <w:b/>
          <w:bCs/>
          <w:sz w:val="24"/>
          <w:szCs w:val="24"/>
        </w:rPr>
        <w:t>procedure</w:t>
      </w:r>
      <w:proofErr w:type="gramEnd"/>
    </w:p>
    <w:p w14:paraId="1BE1FA45" w14:textId="7BB4C171" w:rsidR="00722A3E" w:rsidRDefault="00116AAC" w:rsidP="00D61F62">
      <w:pPr>
        <w:spacing w:after="0"/>
        <w:rPr>
          <w:rFonts w:ascii="Arial" w:hAnsi="Arial" w:cs="Arial"/>
          <w:sz w:val="24"/>
          <w:szCs w:val="24"/>
        </w:rPr>
      </w:pPr>
      <w:r>
        <w:rPr>
          <w:rFonts w:ascii="Arial" w:hAnsi="Arial" w:cs="Arial"/>
          <w:sz w:val="24"/>
          <w:szCs w:val="24"/>
        </w:rPr>
        <w:t xml:space="preserve">Indien het bestuur van het </w:t>
      </w:r>
      <w:r w:rsidR="005A36F5">
        <w:rPr>
          <w:rFonts w:ascii="Arial" w:hAnsi="Arial" w:cs="Arial"/>
          <w:sz w:val="24"/>
          <w:szCs w:val="24"/>
        </w:rPr>
        <w:t xml:space="preserve">RHC </w:t>
      </w:r>
      <w:r>
        <w:rPr>
          <w:rFonts w:ascii="Arial" w:hAnsi="Arial" w:cs="Arial"/>
          <w:sz w:val="24"/>
          <w:szCs w:val="24"/>
        </w:rPr>
        <w:t xml:space="preserve">op 21 augustus 2019 instemt met dit voorstel en </w:t>
      </w:r>
      <w:r w:rsidR="0094157C">
        <w:rPr>
          <w:rFonts w:ascii="Arial" w:hAnsi="Arial" w:cs="Arial"/>
          <w:sz w:val="24"/>
          <w:szCs w:val="24"/>
        </w:rPr>
        <w:t xml:space="preserve">overeenkomstig </w:t>
      </w:r>
      <w:r>
        <w:rPr>
          <w:rFonts w:ascii="Arial" w:hAnsi="Arial" w:cs="Arial"/>
          <w:sz w:val="24"/>
          <w:szCs w:val="24"/>
        </w:rPr>
        <w:t>besluit, kan het</w:t>
      </w:r>
      <w:r w:rsidR="00F62548">
        <w:rPr>
          <w:rFonts w:ascii="Arial" w:hAnsi="Arial" w:cs="Arial"/>
          <w:sz w:val="24"/>
          <w:szCs w:val="24"/>
        </w:rPr>
        <w:t xml:space="preserve"> stuk</w:t>
      </w:r>
      <w:r>
        <w:rPr>
          <w:rFonts w:ascii="Arial" w:hAnsi="Arial" w:cs="Arial"/>
          <w:sz w:val="24"/>
          <w:szCs w:val="24"/>
        </w:rPr>
        <w:t>,</w:t>
      </w:r>
      <w:r w:rsidR="002409C7" w:rsidRPr="00B459C9">
        <w:rPr>
          <w:rFonts w:ascii="Arial" w:hAnsi="Arial" w:cs="Arial"/>
          <w:sz w:val="24"/>
          <w:szCs w:val="24"/>
        </w:rPr>
        <w:t xml:space="preserve"> vergezeld van de gewijzigde G</w:t>
      </w:r>
      <w:r w:rsidR="005A36F5">
        <w:rPr>
          <w:rFonts w:ascii="Arial" w:hAnsi="Arial" w:cs="Arial"/>
          <w:sz w:val="24"/>
          <w:szCs w:val="24"/>
        </w:rPr>
        <w:t xml:space="preserve">emeenschappelijke Regeling (hierna: GR) </w:t>
      </w:r>
      <w:r w:rsidR="00EC1A78" w:rsidRPr="00B459C9">
        <w:rPr>
          <w:rFonts w:ascii="Arial" w:hAnsi="Arial" w:cs="Arial"/>
          <w:sz w:val="24"/>
          <w:szCs w:val="24"/>
        </w:rPr>
        <w:t>en een aanbiedingsbrief</w:t>
      </w:r>
      <w:r w:rsidR="002409C7" w:rsidRPr="00B459C9">
        <w:rPr>
          <w:rFonts w:ascii="Arial" w:hAnsi="Arial" w:cs="Arial"/>
          <w:sz w:val="24"/>
          <w:szCs w:val="24"/>
        </w:rPr>
        <w:t xml:space="preserve">, naar het bestuur van </w:t>
      </w:r>
      <w:r w:rsidR="00E41589">
        <w:rPr>
          <w:rFonts w:ascii="Arial" w:hAnsi="Arial" w:cs="Arial"/>
          <w:sz w:val="24"/>
          <w:szCs w:val="24"/>
        </w:rPr>
        <w:t>Vijfheerenlanden</w:t>
      </w:r>
      <w:r w:rsidR="0094157C">
        <w:rPr>
          <w:rFonts w:ascii="Arial" w:hAnsi="Arial" w:cs="Arial"/>
          <w:sz w:val="24"/>
          <w:szCs w:val="24"/>
        </w:rPr>
        <w:t xml:space="preserve"> </w:t>
      </w:r>
      <w:r w:rsidR="00EC1A78" w:rsidRPr="00B459C9">
        <w:rPr>
          <w:rFonts w:ascii="Arial" w:hAnsi="Arial" w:cs="Arial"/>
          <w:sz w:val="24"/>
          <w:szCs w:val="24"/>
        </w:rPr>
        <w:t>ter goedkeuring</w:t>
      </w:r>
      <w:r w:rsidR="0094157C">
        <w:rPr>
          <w:rFonts w:ascii="Arial" w:hAnsi="Arial" w:cs="Arial"/>
          <w:sz w:val="24"/>
          <w:szCs w:val="24"/>
        </w:rPr>
        <w:t xml:space="preserve"> worden gestuurd</w:t>
      </w:r>
      <w:r w:rsidR="00EC1A78" w:rsidRPr="00B459C9">
        <w:rPr>
          <w:rFonts w:ascii="Arial" w:hAnsi="Arial" w:cs="Arial"/>
          <w:sz w:val="24"/>
          <w:szCs w:val="24"/>
        </w:rPr>
        <w:t>.</w:t>
      </w:r>
      <w:r>
        <w:rPr>
          <w:rFonts w:ascii="Arial" w:hAnsi="Arial" w:cs="Arial"/>
          <w:sz w:val="24"/>
          <w:szCs w:val="24"/>
        </w:rPr>
        <w:t xml:space="preserve"> </w:t>
      </w:r>
    </w:p>
    <w:p w14:paraId="0236D89B" w14:textId="7708C2CC" w:rsidR="00116AAC" w:rsidRDefault="00116AAC" w:rsidP="00D61F62">
      <w:pPr>
        <w:spacing w:after="0"/>
        <w:rPr>
          <w:rFonts w:ascii="Arial" w:hAnsi="Arial" w:cs="Arial"/>
          <w:sz w:val="24"/>
          <w:szCs w:val="24"/>
        </w:rPr>
      </w:pPr>
      <w:r>
        <w:rPr>
          <w:rFonts w:ascii="Arial" w:hAnsi="Arial" w:cs="Arial"/>
          <w:sz w:val="24"/>
          <w:szCs w:val="24"/>
        </w:rPr>
        <w:t xml:space="preserve">Nadat het college van </w:t>
      </w:r>
      <w:r w:rsidR="00E41589">
        <w:rPr>
          <w:rFonts w:ascii="Arial" w:hAnsi="Arial" w:cs="Arial"/>
          <w:sz w:val="24"/>
          <w:szCs w:val="24"/>
        </w:rPr>
        <w:t>Vijfheerenlanden</w:t>
      </w:r>
      <w:r w:rsidR="005A36F5">
        <w:rPr>
          <w:rFonts w:ascii="Arial" w:hAnsi="Arial" w:cs="Arial"/>
          <w:sz w:val="24"/>
          <w:szCs w:val="24"/>
        </w:rPr>
        <w:t xml:space="preserve"> </w:t>
      </w:r>
      <w:r>
        <w:rPr>
          <w:rFonts w:ascii="Arial" w:hAnsi="Arial" w:cs="Arial"/>
          <w:sz w:val="24"/>
          <w:szCs w:val="24"/>
        </w:rPr>
        <w:t xml:space="preserve">akkoord is met het ‘wijzigingsvoorstel’ gaat het </w:t>
      </w:r>
      <w:r w:rsidR="00EC1A78" w:rsidRPr="00B459C9">
        <w:rPr>
          <w:rFonts w:ascii="Arial" w:hAnsi="Arial" w:cs="Arial"/>
          <w:sz w:val="24"/>
          <w:szCs w:val="24"/>
        </w:rPr>
        <w:t>naar de vijf andere gemeenten.</w:t>
      </w:r>
      <w:r>
        <w:rPr>
          <w:rFonts w:ascii="Arial" w:hAnsi="Arial" w:cs="Arial"/>
          <w:sz w:val="24"/>
          <w:szCs w:val="24"/>
        </w:rPr>
        <w:t xml:space="preserve"> Artikel 28</w:t>
      </w:r>
      <w:r w:rsidR="00722A3E">
        <w:rPr>
          <w:rFonts w:ascii="Arial" w:hAnsi="Arial" w:cs="Arial"/>
          <w:sz w:val="24"/>
          <w:szCs w:val="24"/>
        </w:rPr>
        <w:t>,</w:t>
      </w:r>
      <w:r>
        <w:rPr>
          <w:rFonts w:ascii="Arial" w:hAnsi="Arial" w:cs="Arial"/>
          <w:sz w:val="24"/>
          <w:szCs w:val="24"/>
        </w:rPr>
        <w:t xml:space="preserve"> lid 2 van de GR bepaalt dat </w:t>
      </w:r>
      <w:r w:rsidR="00722A3E">
        <w:rPr>
          <w:rFonts w:ascii="Arial" w:hAnsi="Arial" w:cs="Arial"/>
          <w:sz w:val="24"/>
          <w:szCs w:val="24"/>
        </w:rPr>
        <w:t xml:space="preserve">de colleges van tenminste vier van de deelnemende gemeenten moeten besluiten tot wijziging van de regeling. Daarna moeten de </w:t>
      </w:r>
      <w:r w:rsidR="005A36F5">
        <w:rPr>
          <w:rFonts w:ascii="Arial" w:hAnsi="Arial" w:cs="Arial"/>
          <w:sz w:val="24"/>
          <w:szCs w:val="24"/>
        </w:rPr>
        <w:t>gemeente</w:t>
      </w:r>
      <w:r w:rsidR="00722A3E">
        <w:rPr>
          <w:rFonts w:ascii="Arial" w:hAnsi="Arial" w:cs="Arial"/>
          <w:sz w:val="24"/>
          <w:szCs w:val="24"/>
        </w:rPr>
        <w:t xml:space="preserve">raden hun toestemming geven. Zij kunnen </w:t>
      </w:r>
      <w:r w:rsidR="00992694">
        <w:rPr>
          <w:rFonts w:ascii="Arial" w:hAnsi="Arial" w:cs="Arial"/>
          <w:sz w:val="24"/>
          <w:szCs w:val="24"/>
        </w:rPr>
        <w:t>die</w:t>
      </w:r>
      <w:r w:rsidR="00722A3E">
        <w:rPr>
          <w:rFonts w:ascii="Arial" w:hAnsi="Arial" w:cs="Arial"/>
          <w:sz w:val="24"/>
          <w:szCs w:val="24"/>
        </w:rPr>
        <w:t xml:space="preserve"> </w:t>
      </w:r>
      <w:r w:rsidR="001064D8">
        <w:rPr>
          <w:rFonts w:ascii="Arial" w:hAnsi="Arial" w:cs="Arial"/>
          <w:sz w:val="24"/>
          <w:szCs w:val="24"/>
        </w:rPr>
        <w:t>alleen</w:t>
      </w:r>
      <w:r w:rsidR="00722A3E">
        <w:rPr>
          <w:rFonts w:ascii="Arial" w:hAnsi="Arial" w:cs="Arial"/>
          <w:sz w:val="24"/>
          <w:szCs w:val="24"/>
        </w:rPr>
        <w:t xml:space="preserve"> onthouden wegens strijd</w:t>
      </w:r>
      <w:r w:rsidR="000010DE">
        <w:rPr>
          <w:rFonts w:ascii="Arial" w:hAnsi="Arial" w:cs="Arial"/>
          <w:sz w:val="24"/>
          <w:szCs w:val="24"/>
        </w:rPr>
        <w:t>igheid</w:t>
      </w:r>
      <w:r w:rsidR="00722A3E">
        <w:rPr>
          <w:rFonts w:ascii="Arial" w:hAnsi="Arial" w:cs="Arial"/>
          <w:sz w:val="24"/>
          <w:szCs w:val="24"/>
        </w:rPr>
        <w:t xml:space="preserve"> met het recht of algemeen belang.</w:t>
      </w:r>
    </w:p>
    <w:p w14:paraId="3EDF2D57" w14:textId="7B6056F0" w:rsidR="00722A3E" w:rsidRDefault="00722A3E" w:rsidP="00D61F62">
      <w:pPr>
        <w:spacing w:after="0"/>
        <w:rPr>
          <w:rFonts w:ascii="Arial" w:hAnsi="Arial" w:cs="Arial"/>
          <w:sz w:val="24"/>
          <w:szCs w:val="24"/>
        </w:rPr>
      </w:pPr>
      <w:r>
        <w:rPr>
          <w:rFonts w:ascii="Arial" w:hAnsi="Arial" w:cs="Arial"/>
          <w:sz w:val="24"/>
          <w:szCs w:val="24"/>
        </w:rPr>
        <w:lastRenderedPageBreak/>
        <w:t xml:space="preserve">De gewijzigde regeling treedt in werking op de eerste dag van de maand na de bekendmaking ervan door het college van Wijk bij Duurstede (artikel 28, lid 3 GR). Vooralsnog wordt ervan uitgegaan dat </w:t>
      </w:r>
      <w:r w:rsidR="00761283">
        <w:rPr>
          <w:rFonts w:ascii="Arial" w:hAnsi="Arial" w:cs="Arial"/>
          <w:sz w:val="24"/>
          <w:szCs w:val="24"/>
        </w:rPr>
        <w:t xml:space="preserve">dit </w:t>
      </w:r>
      <w:r>
        <w:rPr>
          <w:rFonts w:ascii="Arial" w:hAnsi="Arial" w:cs="Arial"/>
          <w:sz w:val="24"/>
          <w:szCs w:val="24"/>
        </w:rPr>
        <w:t xml:space="preserve">1 januari 2020 </w:t>
      </w:r>
      <w:r w:rsidR="00761283">
        <w:rPr>
          <w:rFonts w:ascii="Arial" w:hAnsi="Arial" w:cs="Arial"/>
          <w:sz w:val="24"/>
          <w:szCs w:val="24"/>
        </w:rPr>
        <w:t xml:space="preserve">zal zijn. Vanaf die datum zal </w:t>
      </w:r>
      <w:r w:rsidR="00E41589">
        <w:rPr>
          <w:rFonts w:ascii="Arial" w:hAnsi="Arial" w:cs="Arial"/>
          <w:sz w:val="24"/>
          <w:szCs w:val="24"/>
        </w:rPr>
        <w:t>Vijfheerenlanden</w:t>
      </w:r>
      <w:r w:rsidR="005A36F5">
        <w:rPr>
          <w:rFonts w:ascii="Arial" w:hAnsi="Arial" w:cs="Arial"/>
          <w:sz w:val="24"/>
          <w:szCs w:val="24"/>
        </w:rPr>
        <w:t xml:space="preserve"> </w:t>
      </w:r>
      <w:r w:rsidR="00761283">
        <w:rPr>
          <w:rFonts w:ascii="Arial" w:hAnsi="Arial" w:cs="Arial"/>
          <w:sz w:val="24"/>
          <w:szCs w:val="24"/>
        </w:rPr>
        <w:t xml:space="preserve">in elk geval </w:t>
      </w:r>
      <w:r w:rsidR="001064D8">
        <w:rPr>
          <w:rFonts w:ascii="Arial" w:hAnsi="Arial" w:cs="Arial"/>
          <w:sz w:val="24"/>
          <w:szCs w:val="24"/>
        </w:rPr>
        <w:t>feitelijk als deelnemer van het RHC worden beschouwd.</w:t>
      </w:r>
    </w:p>
    <w:p w14:paraId="343D3EEE" w14:textId="7A5CA1DF" w:rsidR="009600D4" w:rsidRDefault="009600D4" w:rsidP="00D61F62">
      <w:pPr>
        <w:spacing w:after="0"/>
        <w:rPr>
          <w:rFonts w:ascii="Arial" w:hAnsi="Arial" w:cs="Arial"/>
          <w:sz w:val="24"/>
          <w:szCs w:val="24"/>
        </w:rPr>
      </w:pPr>
      <w:r>
        <w:rPr>
          <w:rFonts w:ascii="Arial" w:hAnsi="Arial" w:cs="Arial"/>
          <w:sz w:val="24"/>
          <w:szCs w:val="24"/>
        </w:rPr>
        <w:t>Het tekenen van de nieuwe GR zou op de decembervergadering 2019 kunnen plaatsvinden</w:t>
      </w:r>
      <w:r w:rsidR="00024CF3">
        <w:rPr>
          <w:rFonts w:ascii="Arial" w:hAnsi="Arial" w:cs="Arial"/>
          <w:sz w:val="24"/>
          <w:szCs w:val="24"/>
        </w:rPr>
        <w:t>.</w:t>
      </w:r>
      <w:r w:rsidR="006D3FE7">
        <w:rPr>
          <w:rStyle w:val="Voetnootmarkering"/>
          <w:rFonts w:ascii="Arial" w:hAnsi="Arial" w:cs="Arial"/>
          <w:sz w:val="24"/>
          <w:szCs w:val="24"/>
        </w:rPr>
        <w:footnoteReference w:id="2"/>
      </w:r>
    </w:p>
    <w:p w14:paraId="7C86DE19" w14:textId="03C2B8FD" w:rsidR="0094157C" w:rsidRDefault="0094157C" w:rsidP="00D61F62">
      <w:pPr>
        <w:spacing w:after="0"/>
        <w:rPr>
          <w:rFonts w:ascii="Arial" w:hAnsi="Arial" w:cs="Arial"/>
          <w:sz w:val="24"/>
          <w:szCs w:val="24"/>
        </w:rPr>
      </w:pPr>
    </w:p>
    <w:p w14:paraId="046925A6" w14:textId="7C0A418B" w:rsidR="005D74D7" w:rsidRPr="00046F1D" w:rsidRDefault="005D74D7" w:rsidP="005D74D7">
      <w:pPr>
        <w:pStyle w:val="Lijstalinea"/>
        <w:numPr>
          <w:ilvl w:val="0"/>
          <w:numId w:val="12"/>
        </w:numPr>
        <w:spacing w:after="0"/>
        <w:rPr>
          <w:rFonts w:ascii="Arial" w:hAnsi="Arial" w:cs="Arial"/>
          <w:b/>
          <w:bCs/>
          <w:sz w:val="24"/>
          <w:szCs w:val="24"/>
        </w:rPr>
      </w:pPr>
      <w:proofErr w:type="gramStart"/>
      <w:r w:rsidRPr="00046F1D">
        <w:rPr>
          <w:rFonts w:ascii="Arial" w:hAnsi="Arial" w:cs="Arial"/>
          <w:b/>
          <w:bCs/>
          <w:sz w:val="24"/>
          <w:szCs w:val="24"/>
        </w:rPr>
        <w:t>nieuwe</w:t>
      </w:r>
      <w:proofErr w:type="gramEnd"/>
      <w:r w:rsidRPr="00046F1D">
        <w:rPr>
          <w:rFonts w:ascii="Arial" w:hAnsi="Arial" w:cs="Arial"/>
          <w:b/>
          <w:bCs/>
          <w:sz w:val="24"/>
          <w:szCs w:val="24"/>
        </w:rPr>
        <w:t xml:space="preserve"> GR en naam</w:t>
      </w:r>
    </w:p>
    <w:p w14:paraId="6CB9C2CD" w14:textId="3EAB8152" w:rsidR="00EF446A" w:rsidRDefault="001064D8" w:rsidP="00D61F62">
      <w:pPr>
        <w:spacing w:after="0"/>
        <w:rPr>
          <w:rFonts w:ascii="Arial" w:hAnsi="Arial" w:cs="Arial"/>
          <w:sz w:val="24"/>
          <w:szCs w:val="24"/>
        </w:rPr>
      </w:pPr>
      <w:r>
        <w:rPr>
          <w:rFonts w:ascii="Arial" w:hAnsi="Arial" w:cs="Arial"/>
          <w:sz w:val="24"/>
          <w:szCs w:val="24"/>
        </w:rPr>
        <w:t xml:space="preserve">Inhoudelijk </w:t>
      </w:r>
      <w:r w:rsidR="00EC1A78" w:rsidRPr="00B459C9">
        <w:rPr>
          <w:rFonts w:ascii="Arial" w:hAnsi="Arial" w:cs="Arial"/>
          <w:sz w:val="24"/>
          <w:szCs w:val="24"/>
        </w:rPr>
        <w:t xml:space="preserve">gaat </w:t>
      </w:r>
      <w:r>
        <w:rPr>
          <w:rFonts w:ascii="Arial" w:hAnsi="Arial" w:cs="Arial"/>
          <w:sz w:val="24"/>
          <w:szCs w:val="24"/>
        </w:rPr>
        <w:t xml:space="preserve">het </w:t>
      </w:r>
      <w:r w:rsidR="005825F5">
        <w:rPr>
          <w:rFonts w:ascii="Arial" w:hAnsi="Arial" w:cs="Arial"/>
          <w:sz w:val="24"/>
          <w:szCs w:val="24"/>
        </w:rPr>
        <w:t>grotendeels</w:t>
      </w:r>
      <w:r w:rsidR="00EF446A">
        <w:rPr>
          <w:rFonts w:ascii="Arial" w:hAnsi="Arial" w:cs="Arial"/>
          <w:sz w:val="24"/>
          <w:szCs w:val="24"/>
        </w:rPr>
        <w:t xml:space="preserve"> </w:t>
      </w:r>
      <w:r w:rsidR="00EC1A78" w:rsidRPr="00B459C9">
        <w:rPr>
          <w:rFonts w:ascii="Arial" w:hAnsi="Arial" w:cs="Arial"/>
          <w:sz w:val="24"/>
          <w:szCs w:val="24"/>
        </w:rPr>
        <w:t xml:space="preserve">om kleine </w:t>
      </w:r>
      <w:r w:rsidR="00EF446A">
        <w:rPr>
          <w:rFonts w:ascii="Arial" w:hAnsi="Arial" w:cs="Arial"/>
          <w:sz w:val="24"/>
          <w:szCs w:val="24"/>
        </w:rPr>
        <w:t>wijzigingen</w:t>
      </w:r>
      <w:r w:rsidR="00EC1A78" w:rsidRPr="00B459C9">
        <w:rPr>
          <w:rFonts w:ascii="Arial" w:hAnsi="Arial" w:cs="Arial"/>
          <w:sz w:val="24"/>
          <w:szCs w:val="24"/>
        </w:rPr>
        <w:t xml:space="preserve"> in de GR </w:t>
      </w:r>
      <w:r w:rsidR="005A32AD">
        <w:rPr>
          <w:rFonts w:ascii="Arial" w:hAnsi="Arial" w:cs="Arial"/>
          <w:sz w:val="24"/>
          <w:szCs w:val="24"/>
        </w:rPr>
        <w:t xml:space="preserve">uit </w:t>
      </w:r>
      <w:r w:rsidR="00EC1A78" w:rsidRPr="00B459C9">
        <w:rPr>
          <w:rFonts w:ascii="Arial" w:hAnsi="Arial" w:cs="Arial"/>
          <w:sz w:val="24"/>
          <w:szCs w:val="24"/>
        </w:rPr>
        <w:t>2016</w:t>
      </w:r>
      <w:r w:rsidR="00EF446A">
        <w:rPr>
          <w:rFonts w:ascii="Arial" w:hAnsi="Arial" w:cs="Arial"/>
          <w:sz w:val="24"/>
          <w:szCs w:val="24"/>
        </w:rPr>
        <w:t xml:space="preserve"> </w:t>
      </w:r>
      <w:r w:rsidR="006C3E70">
        <w:rPr>
          <w:rFonts w:ascii="Arial" w:hAnsi="Arial" w:cs="Arial"/>
          <w:sz w:val="24"/>
          <w:szCs w:val="24"/>
        </w:rPr>
        <w:t xml:space="preserve">die direct samenhangen met </w:t>
      </w:r>
      <w:r w:rsidR="00CB58B1" w:rsidRPr="00B459C9">
        <w:rPr>
          <w:rFonts w:ascii="Arial" w:hAnsi="Arial" w:cs="Arial"/>
          <w:sz w:val="24"/>
          <w:szCs w:val="24"/>
        </w:rPr>
        <w:t xml:space="preserve">de toetreding van </w:t>
      </w:r>
      <w:r w:rsidR="00E41589">
        <w:rPr>
          <w:rFonts w:ascii="Arial" w:hAnsi="Arial" w:cs="Arial"/>
          <w:sz w:val="24"/>
          <w:szCs w:val="24"/>
        </w:rPr>
        <w:t>Vijfheerenlanden</w:t>
      </w:r>
      <w:r w:rsidR="00EF446A">
        <w:rPr>
          <w:rFonts w:ascii="Arial" w:hAnsi="Arial" w:cs="Arial"/>
          <w:sz w:val="24"/>
          <w:szCs w:val="24"/>
        </w:rPr>
        <w:t>, als rechtsopvolger van Vianen</w:t>
      </w:r>
      <w:r w:rsidR="00CB58B1" w:rsidRPr="00EF446A">
        <w:rPr>
          <w:rFonts w:ascii="Arial" w:hAnsi="Arial" w:cs="Arial"/>
          <w:sz w:val="24"/>
          <w:szCs w:val="24"/>
        </w:rPr>
        <w:t xml:space="preserve">. </w:t>
      </w:r>
    </w:p>
    <w:p w14:paraId="654C274D" w14:textId="5FFFFD02" w:rsidR="00EC1A78" w:rsidRPr="00B459C9" w:rsidRDefault="00EC1A78" w:rsidP="00D61F62">
      <w:pPr>
        <w:spacing w:after="0"/>
        <w:rPr>
          <w:rFonts w:ascii="Arial" w:hAnsi="Arial" w:cs="Arial"/>
          <w:sz w:val="24"/>
          <w:szCs w:val="24"/>
        </w:rPr>
      </w:pPr>
      <w:r w:rsidRPr="00EF446A">
        <w:rPr>
          <w:rFonts w:ascii="Arial" w:hAnsi="Arial" w:cs="Arial"/>
          <w:sz w:val="24"/>
          <w:szCs w:val="24"/>
        </w:rPr>
        <w:t>Van de gelegenheid is ook gebruik gemaakt om</w:t>
      </w:r>
      <w:r w:rsidR="00CB58B1" w:rsidRPr="00EF446A">
        <w:rPr>
          <w:rFonts w:ascii="Arial" w:hAnsi="Arial" w:cs="Arial"/>
          <w:sz w:val="24"/>
          <w:szCs w:val="24"/>
        </w:rPr>
        <w:t xml:space="preserve"> </w:t>
      </w:r>
      <w:r w:rsidR="00EF446A" w:rsidRPr="00EF446A">
        <w:rPr>
          <w:rFonts w:ascii="Arial" w:hAnsi="Arial" w:cs="Arial"/>
          <w:sz w:val="24"/>
          <w:szCs w:val="24"/>
        </w:rPr>
        <w:t>lid</w:t>
      </w:r>
      <w:r w:rsidR="00CB58B1" w:rsidRPr="00EF446A">
        <w:rPr>
          <w:rFonts w:ascii="Arial" w:hAnsi="Arial" w:cs="Arial"/>
          <w:sz w:val="24"/>
          <w:szCs w:val="24"/>
        </w:rPr>
        <w:t xml:space="preserve"> </w:t>
      </w:r>
      <w:r w:rsidR="00EF446A">
        <w:rPr>
          <w:rFonts w:ascii="Arial" w:hAnsi="Arial" w:cs="Arial"/>
          <w:sz w:val="24"/>
          <w:szCs w:val="24"/>
        </w:rPr>
        <w:t xml:space="preserve">1 </w:t>
      </w:r>
      <w:r w:rsidR="006C3E70">
        <w:rPr>
          <w:rFonts w:ascii="Arial" w:hAnsi="Arial" w:cs="Arial"/>
          <w:sz w:val="24"/>
          <w:szCs w:val="24"/>
        </w:rPr>
        <w:t xml:space="preserve">van artikel 22 over het </w:t>
      </w:r>
      <w:r w:rsidR="00E15A31">
        <w:rPr>
          <w:rFonts w:ascii="Arial" w:hAnsi="Arial" w:cs="Arial"/>
          <w:sz w:val="24"/>
          <w:szCs w:val="24"/>
        </w:rPr>
        <w:t xml:space="preserve">batige </w:t>
      </w:r>
      <w:r w:rsidR="006C3E70">
        <w:rPr>
          <w:rFonts w:ascii="Arial" w:hAnsi="Arial" w:cs="Arial"/>
          <w:sz w:val="24"/>
          <w:szCs w:val="24"/>
        </w:rPr>
        <w:t xml:space="preserve">exploitatiesaldo </w:t>
      </w:r>
      <w:r w:rsidR="00CB58B1" w:rsidRPr="00EF446A">
        <w:rPr>
          <w:rFonts w:ascii="Arial" w:hAnsi="Arial" w:cs="Arial"/>
          <w:sz w:val="24"/>
          <w:szCs w:val="24"/>
        </w:rPr>
        <w:t>te wijzigen</w:t>
      </w:r>
      <w:r w:rsidR="00EF446A">
        <w:rPr>
          <w:rFonts w:ascii="Arial" w:hAnsi="Arial" w:cs="Arial"/>
          <w:sz w:val="24"/>
          <w:szCs w:val="24"/>
        </w:rPr>
        <w:t xml:space="preserve">. </w:t>
      </w:r>
      <w:r w:rsidR="005A32AD">
        <w:rPr>
          <w:rFonts w:ascii="Arial" w:hAnsi="Arial" w:cs="Arial"/>
          <w:sz w:val="24"/>
          <w:szCs w:val="24"/>
        </w:rPr>
        <w:t>In juni</w:t>
      </w:r>
      <w:r w:rsidR="00CB58B1" w:rsidRPr="00B459C9">
        <w:rPr>
          <w:rFonts w:ascii="Arial" w:hAnsi="Arial" w:cs="Arial"/>
          <w:sz w:val="24"/>
          <w:szCs w:val="24"/>
        </w:rPr>
        <w:t xml:space="preserve"> 2019 </w:t>
      </w:r>
      <w:r w:rsidR="005A32AD">
        <w:rPr>
          <w:rFonts w:ascii="Arial" w:hAnsi="Arial" w:cs="Arial"/>
          <w:sz w:val="24"/>
          <w:szCs w:val="24"/>
        </w:rPr>
        <w:t xml:space="preserve">bleek </w:t>
      </w:r>
      <w:r w:rsidR="00821035">
        <w:rPr>
          <w:rFonts w:ascii="Arial" w:hAnsi="Arial" w:cs="Arial"/>
          <w:sz w:val="24"/>
          <w:szCs w:val="24"/>
        </w:rPr>
        <w:t>d</w:t>
      </w:r>
      <w:r w:rsidR="00CB58B1" w:rsidRPr="00B459C9">
        <w:rPr>
          <w:rFonts w:ascii="Arial" w:hAnsi="Arial" w:cs="Arial"/>
          <w:sz w:val="24"/>
          <w:szCs w:val="24"/>
        </w:rPr>
        <w:t xml:space="preserve">e bij het RHC gangbare praktijk </w:t>
      </w:r>
      <w:r w:rsidR="00EF446A">
        <w:rPr>
          <w:rFonts w:ascii="Arial" w:hAnsi="Arial" w:cs="Arial"/>
          <w:sz w:val="24"/>
          <w:szCs w:val="24"/>
        </w:rPr>
        <w:t xml:space="preserve">waarbij het bestuur </w:t>
      </w:r>
      <w:r w:rsidR="006C3E70">
        <w:rPr>
          <w:rFonts w:ascii="Arial" w:hAnsi="Arial" w:cs="Arial"/>
          <w:sz w:val="24"/>
          <w:szCs w:val="24"/>
        </w:rPr>
        <w:t>besluit om e</w:t>
      </w:r>
      <w:r w:rsidR="00EF446A">
        <w:rPr>
          <w:rFonts w:ascii="Arial" w:hAnsi="Arial" w:cs="Arial"/>
          <w:sz w:val="24"/>
          <w:szCs w:val="24"/>
        </w:rPr>
        <w:t xml:space="preserve">en batig saldo van de jaarrekening direct </w:t>
      </w:r>
      <w:r w:rsidR="006C3E70">
        <w:rPr>
          <w:rFonts w:ascii="Arial" w:hAnsi="Arial" w:cs="Arial"/>
          <w:sz w:val="24"/>
          <w:szCs w:val="24"/>
        </w:rPr>
        <w:t xml:space="preserve">toe te voegen aan een bestemmingsreserve </w:t>
      </w:r>
      <w:r w:rsidR="00E41589">
        <w:rPr>
          <w:rFonts w:ascii="Arial" w:hAnsi="Arial" w:cs="Arial"/>
          <w:sz w:val="24"/>
          <w:szCs w:val="24"/>
        </w:rPr>
        <w:t xml:space="preserve">formeel </w:t>
      </w:r>
      <w:r w:rsidR="00CB58B1" w:rsidRPr="00B459C9">
        <w:rPr>
          <w:rFonts w:ascii="Arial" w:hAnsi="Arial" w:cs="Arial"/>
          <w:sz w:val="24"/>
          <w:szCs w:val="24"/>
        </w:rPr>
        <w:t xml:space="preserve">in strijd </w:t>
      </w:r>
      <w:r w:rsidR="00821035">
        <w:rPr>
          <w:rFonts w:ascii="Arial" w:hAnsi="Arial" w:cs="Arial"/>
          <w:sz w:val="24"/>
          <w:szCs w:val="24"/>
        </w:rPr>
        <w:t>te zijn</w:t>
      </w:r>
      <w:r w:rsidR="00CB58B1" w:rsidRPr="00B459C9">
        <w:rPr>
          <w:rFonts w:ascii="Arial" w:hAnsi="Arial" w:cs="Arial"/>
          <w:sz w:val="24"/>
          <w:szCs w:val="24"/>
        </w:rPr>
        <w:t xml:space="preserve"> met </w:t>
      </w:r>
      <w:r w:rsidR="006C3E70">
        <w:rPr>
          <w:rFonts w:ascii="Arial" w:hAnsi="Arial" w:cs="Arial"/>
          <w:sz w:val="24"/>
          <w:szCs w:val="24"/>
        </w:rPr>
        <w:t>lid 1 van dit artikel</w:t>
      </w:r>
      <w:r w:rsidR="0094157C">
        <w:rPr>
          <w:rFonts w:ascii="Arial" w:hAnsi="Arial" w:cs="Arial"/>
          <w:sz w:val="24"/>
          <w:szCs w:val="24"/>
        </w:rPr>
        <w:t xml:space="preserve"> 2</w:t>
      </w:r>
      <w:r w:rsidR="005A32AD">
        <w:rPr>
          <w:rFonts w:ascii="Arial" w:hAnsi="Arial" w:cs="Arial"/>
          <w:sz w:val="24"/>
          <w:szCs w:val="24"/>
        </w:rPr>
        <w:t>2</w:t>
      </w:r>
      <w:r w:rsidR="006C3E70">
        <w:rPr>
          <w:rFonts w:ascii="Arial" w:hAnsi="Arial" w:cs="Arial"/>
          <w:sz w:val="24"/>
          <w:szCs w:val="24"/>
        </w:rPr>
        <w:t xml:space="preserve">. </w:t>
      </w:r>
      <w:r w:rsidR="00E15A31">
        <w:rPr>
          <w:rFonts w:ascii="Arial" w:hAnsi="Arial" w:cs="Arial"/>
          <w:sz w:val="24"/>
          <w:szCs w:val="24"/>
        </w:rPr>
        <w:t xml:space="preserve">Het bestuur zou een batig saldo eerst moeten toevoegen aan het weerstandsvermogen </w:t>
      </w:r>
      <w:r w:rsidR="00E15A31" w:rsidRPr="0094157C">
        <w:rPr>
          <w:rFonts w:ascii="Arial" w:hAnsi="Arial" w:cs="Arial"/>
          <w:sz w:val="24"/>
          <w:szCs w:val="24"/>
        </w:rPr>
        <w:t xml:space="preserve">en </w:t>
      </w:r>
      <w:r w:rsidR="005D74D7" w:rsidRPr="0094157C">
        <w:rPr>
          <w:rFonts w:ascii="Arial" w:hAnsi="Arial" w:cs="Arial"/>
          <w:sz w:val="24"/>
          <w:szCs w:val="24"/>
        </w:rPr>
        <w:t xml:space="preserve">pas </w:t>
      </w:r>
      <w:r w:rsidR="00E15A31" w:rsidRPr="0094157C">
        <w:rPr>
          <w:rFonts w:ascii="Arial" w:hAnsi="Arial" w:cs="Arial"/>
          <w:sz w:val="24"/>
          <w:szCs w:val="24"/>
        </w:rPr>
        <w:t>daarna aan de gemeenten een voorstel voor een doelreservering mo</w:t>
      </w:r>
      <w:r w:rsidR="005D74D7" w:rsidRPr="0094157C">
        <w:rPr>
          <w:rFonts w:ascii="Arial" w:hAnsi="Arial" w:cs="Arial"/>
          <w:sz w:val="24"/>
          <w:szCs w:val="24"/>
        </w:rPr>
        <w:t>gen</w:t>
      </w:r>
      <w:r w:rsidR="00E15A31" w:rsidRPr="0094157C">
        <w:rPr>
          <w:rFonts w:ascii="Arial" w:hAnsi="Arial" w:cs="Arial"/>
          <w:sz w:val="24"/>
          <w:szCs w:val="24"/>
        </w:rPr>
        <w:t xml:space="preserve"> doen.</w:t>
      </w:r>
      <w:r w:rsidR="005D74D7" w:rsidRPr="0094157C">
        <w:rPr>
          <w:rFonts w:ascii="Arial" w:hAnsi="Arial" w:cs="Arial"/>
          <w:sz w:val="24"/>
          <w:szCs w:val="24"/>
        </w:rPr>
        <w:t xml:space="preserve"> Deze</w:t>
      </w:r>
      <w:r w:rsidR="0094157C" w:rsidRPr="0094157C">
        <w:rPr>
          <w:rFonts w:ascii="Arial" w:hAnsi="Arial" w:cs="Arial"/>
          <w:sz w:val="24"/>
          <w:szCs w:val="24"/>
        </w:rPr>
        <w:t>,</w:t>
      </w:r>
      <w:r w:rsidR="005D74D7" w:rsidRPr="0094157C">
        <w:rPr>
          <w:rFonts w:ascii="Arial" w:hAnsi="Arial" w:cs="Arial"/>
          <w:sz w:val="24"/>
          <w:szCs w:val="24"/>
        </w:rPr>
        <w:t xml:space="preserve"> </w:t>
      </w:r>
      <w:r w:rsidR="000E68DF" w:rsidRPr="0094157C">
        <w:rPr>
          <w:rFonts w:ascii="Arial" w:hAnsi="Arial" w:cs="Arial"/>
          <w:sz w:val="24"/>
          <w:szCs w:val="24"/>
        </w:rPr>
        <w:t xml:space="preserve">zeker </w:t>
      </w:r>
      <w:r w:rsidR="00C30F14" w:rsidRPr="0094157C">
        <w:rPr>
          <w:rFonts w:ascii="Arial" w:hAnsi="Arial" w:cs="Arial"/>
          <w:sz w:val="24"/>
          <w:szCs w:val="24"/>
        </w:rPr>
        <w:t xml:space="preserve">voor een </w:t>
      </w:r>
      <w:proofErr w:type="spellStart"/>
      <w:r w:rsidR="00C30F14" w:rsidRPr="0094157C">
        <w:rPr>
          <w:rFonts w:ascii="Arial" w:hAnsi="Arial" w:cs="Arial"/>
          <w:sz w:val="24"/>
          <w:szCs w:val="24"/>
        </w:rPr>
        <w:t>bedrijfsvoeringsorganisatie</w:t>
      </w:r>
      <w:proofErr w:type="spellEnd"/>
      <w:r w:rsidR="00C30F14" w:rsidRPr="0094157C">
        <w:rPr>
          <w:rFonts w:ascii="Arial" w:hAnsi="Arial" w:cs="Arial"/>
          <w:sz w:val="24"/>
          <w:szCs w:val="24"/>
        </w:rPr>
        <w:t xml:space="preserve"> </w:t>
      </w:r>
      <w:r w:rsidR="0094157C" w:rsidRPr="0094157C">
        <w:rPr>
          <w:rFonts w:ascii="Arial" w:hAnsi="Arial" w:cs="Arial"/>
          <w:sz w:val="24"/>
          <w:szCs w:val="24"/>
        </w:rPr>
        <w:t>met relatief weinig beleidsvrijheid en lage kosten, nodeloos</w:t>
      </w:r>
      <w:r w:rsidR="005D74D7" w:rsidRPr="0094157C">
        <w:rPr>
          <w:rFonts w:ascii="Arial" w:hAnsi="Arial" w:cs="Arial"/>
          <w:sz w:val="24"/>
          <w:szCs w:val="24"/>
        </w:rPr>
        <w:t xml:space="preserve"> ingewikkelde procedure is in de </w:t>
      </w:r>
      <w:r w:rsidR="00C30F14" w:rsidRPr="0094157C">
        <w:rPr>
          <w:rFonts w:ascii="Arial" w:hAnsi="Arial" w:cs="Arial"/>
          <w:sz w:val="24"/>
          <w:szCs w:val="24"/>
        </w:rPr>
        <w:t>nieuwe</w:t>
      </w:r>
      <w:r w:rsidR="005D74D7" w:rsidRPr="0094157C">
        <w:rPr>
          <w:rFonts w:ascii="Arial" w:hAnsi="Arial" w:cs="Arial"/>
          <w:sz w:val="24"/>
          <w:szCs w:val="24"/>
        </w:rPr>
        <w:t xml:space="preserve"> GR vereenvoudig</w:t>
      </w:r>
      <w:r w:rsidR="000C52CF">
        <w:rPr>
          <w:rFonts w:ascii="Arial" w:hAnsi="Arial" w:cs="Arial"/>
          <w:sz w:val="24"/>
          <w:szCs w:val="24"/>
        </w:rPr>
        <w:t>d</w:t>
      </w:r>
      <w:r w:rsidR="006D3FE7">
        <w:rPr>
          <w:rFonts w:ascii="Arial" w:hAnsi="Arial" w:cs="Arial"/>
          <w:sz w:val="24"/>
          <w:szCs w:val="24"/>
        </w:rPr>
        <w:t>.</w:t>
      </w:r>
    </w:p>
    <w:p w14:paraId="6E9718FB" w14:textId="46AD8066" w:rsidR="00CB58B1" w:rsidRDefault="00CB58B1" w:rsidP="00D61F62">
      <w:pPr>
        <w:spacing w:after="0"/>
        <w:rPr>
          <w:rFonts w:ascii="Arial" w:hAnsi="Arial" w:cs="Arial"/>
          <w:sz w:val="24"/>
          <w:szCs w:val="24"/>
        </w:rPr>
      </w:pPr>
      <w:r w:rsidRPr="00B459C9">
        <w:rPr>
          <w:rFonts w:ascii="Arial" w:hAnsi="Arial" w:cs="Arial"/>
          <w:sz w:val="24"/>
          <w:szCs w:val="24"/>
        </w:rPr>
        <w:t xml:space="preserve">Nadat het bestuur </w:t>
      </w:r>
      <w:r w:rsidR="00AC7117" w:rsidRPr="00B459C9">
        <w:rPr>
          <w:rFonts w:ascii="Arial" w:hAnsi="Arial" w:cs="Arial"/>
          <w:sz w:val="24"/>
          <w:szCs w:val="24"/>
        </w:rPr>
        <w:t xml:space="preserve">in augustus </w:t>
      </w:r>
      <w:r w:rsidRPr="00B459C9">
        <w:rPr>
          <w:rFonts w:ascii="Arial" w:hAnsi="Arial" w:cs="Arial"/>
          <w:sz w:val="24"/>
          <w:szCs w:val="24"/>
        </w:rPr>
        <w:t>in</w:t>
      </w:r>
      <w:r w:rsidR="005A32AD">
        <w:rPr>
          <w:rFonts w:ascii="Arial" w:hAnsi="Arial" w:cs="Arial"/>
          <w:sz w:val="24"/>
          <w:szCs w:val="24"/>
        </w:rPr>
        <w:t xml:space="preserve">stemt </w:t>
      </w:r>
      <w:r w:rsidRPr="00B459C9">
        <w:rPr>
          <w:rFonts w:ascii="Arial" w:hAnsi="Arial" w:cs="Arial"/>
          <w:sz w:val="24"/>
          <w:szCs w:val="24"/>
        </w:rPr>
        <w:t>met het juryvoorstel om de naam van het RHC Zuidoost Utrecht te wijzigen in Regionaal Archief Zuid-Utrecht (afgekort RAZU) zal deze nieuwe naam overal worden doorgevoerd.</w:t>
      </w:r>
    </w:p>
    <w:p w14:paraId="3A2061F5" w14:textId="215ED0D8" w:rsidR="005D74D7" w:rsidRDefault="005D74D7" w:rsidP="005D74D7">
      <w:pPr>
        <w:spacing w:after="0"/>
        <w:rPr>
          <w:rFonts w:ascii="Arial" w:hAnsi="Arial" w:cs="Arial"/>
          <w:sz w:val="24"/>
          <w:szCs w:val="24"/>
        </w:rPr>
      </w:pPr>
      <w:r w:rsidRPr="00EF446A">
        <w:rPr>
          <w:rFonts w:ascii="Arial" w:hAnsi="Arial" w:cs="Arial"/>
          <w:sz w:val="24"/>
          <w:szCs w:val="24"/>
        </w:rPr>
        <w:t xml:space="preserve">In het als </w:t>
      </w:r>
      <w:r w:rsidRPr="00EF446A">
        <w:rPr>
          <w:rFonts w:ascii="Arial" w:hAnsi="Arial" w:cs="Arial"/>
          <w:sz w:val="24"/>
          <w:szCs w:val="24"/>
          <w:u w:val="single"/>
        </w:rPr>
        <w:t>bijlage A</w:t>
      </w:r>
      <w:r w:rsidRPr="00EF446A">
        <w:rPr>
          <w:rFonts w:ascii="Arial" w:hAnsi="Arial" w:cs="Arial"/>
          <w:sz w:val="24"/>
          <w:szCs w:val="24"/>
        </w:rPr>
        <w:t xml:space="preserve"> toegevoegde Concept </w:t>
      </w:r>
      <w:r w:rsidRPr="00BF0C51">
        <w:rPr>
          <w:rFonts w:ascii="Arial" w:hAnsi="Arial" w:cs="Arial"/>
          <w:i/>
          <w:iCs/>
          <w:sz w:val="24"/>
          <w:szCs w:val="24"/>
        </w:rPr>
        <w:t>GR Regionaal Archief Zuid-Utrecht</w:t>
      </w:r>
      <w:r w:rsidRPr="00EF446A">
        <w:rPr>
          <w:rFonts w:ascii="Arial" w:hAnsi="Arial" w:cs="Arial"/>
          <w:sz w:val="24"/>
          <w:szCs w:val="24"/>
        </w:rPr>
        <w:t xml:space="preserve"> zijn </w:t>
      </w:r>
      <w:r>
        <w:rPr>
          <w:rFonts w:ascii="Arial" w:hAnsi="Arial" w:cs="Arial"/>
          <w:sz w:val="24"/>
          <w:szCs w:val="24"/>
        </w:rPr>
        <w:t>alle</w:t>
      </w:r>
      <w:r w:rsidRPr="00EF446A">
        <w:rPr>
          <w:rFonts w:ascii="Arial" w:hAnsi="Arial" w:cs="Arial"/>
          <w:sz w:val="24"/>
          <w:szCs w:val="24"/>
        </w:rPr>
        <w:t xml:space="preserve"> </w:t>
      </w:r>
      <w:r w:rsidR="00BF0C51">
        <w:rPr>
          <w:rFonts w:ascii="Arial" w:hAnsi="Arial" w:cs="Arial"/>
          <w:sz w:val="24"/>
          <w:szCs w:val="24"/>
        </w:rPr>
        <w:t xml:space="preserve">voorgestelde </w:t>
      </w:r>
      <w:r>
        <w:rPr>
          <w:rFonts w:ascii="Arial" w:hAnsi="Arial" w:cs="Arial"/>
          <w:sz w:val="24"/>
          <w:szCs w:val="24"/>
        </w:rPr>
        <w:t xml:space="preserve">wijzigingen </w:t>
      </w:r>
      <w:r w:rsidRPr="00EF446A">
        <w:rPr>
          <w:rFonts w:ascii="Arial" w:hAnsi="Arial" w:cs="Arial"/>
          <w:sz w:val="24"/>
          <w:szCs w:val="24"/>
        </w:rPr>
        <w:t>geel gemarkeerd.</w:t>
      </w:r>
      <w:r w:rsidR="00E65111">
        <w:rPr>
          <w:rFonts w:ascii="Arial" w:hAnsi="Arial" w:cs="Arial"/>
          <w:sz w:val="24"/>
          <w:szCs w:val="24"/>
        </w:rPr>
        <w:t xml:space="preserve"> </w:t>
      </w:r>
      <w:r w:rsidR="005825F5" w:rsidRPr="005825F5">
        <w:rPr>
          <w:rFonts w:ascii="Arial" w:hAnsi="Arial" w:cs="Arial"/>
          <w:sz w:val="24"/>
          <w:szCs w:val="24"/>
        </w:rPr>
        <w:t xml:space="preserve">De tekst is </w:t>
      </w:r>
      <w:r w:rsidR="00F20021" w:rsidRPr="005825F5">
        <w:rPr>
          <w:rFonts w:ascii="Arial" w:hAnsi="Arial" w:cs="Arial"/>
          <w:sz w:val="24"/>
          <w:szCs w:val="24"/>
        </w:rPr>
        <w:t xml:space="preserve">voorgelegd aan </w:t>
      </w:r>
      <w:r w:rsidR="00024CF3" w:rsidRPr="005825F5">
        <w:rPr>
          <w:rFonts w:ascii="Arial" w:hAnsi="Arial" w:cs="Arial"/>
          <w:sz w:val="24"/>
          <w:szCs w:val="24"/>
        </w:rPr>
        <w:t xml:space="preserve">een </w:t>
      </w:r>
      <w:r w:rsidR="006D14CF" w:rsidRPr="005825F5">
        <w:rPr>
          <w:rFonts w:ascii="Arial" w:hAnsi="Arial" w:cs="Arial"/>
          <w:sz w:val="24"/>
          <w:szCs w:val="24"/>
        </w:rPr>
        <w:t xml:space="preserve">jurist </w:t>
      </w:r>
      <w:r w:rsidR="00024CF3" w:rsidRPr="005825F5">
        <w:rPr>
          <w:rFonts w:ascii="Arial" w:hAnsi="Arial" w:cs="Arial"/>
          <w:sz w:val="24"/>
          <w:szCs w:val="24"/>
        </w:rPr>
        <w:t xml:space="preserve">van </w:t>
      </w:r>
      <w:r w:rsidR="006D14CF" w:rsidRPr="005825F5">
        <w:rPr>
          <w:rFonts w:ascii="Arial" w:hAnsi="Arial" w:cs="Arial"/>
          <w:sz w:val="24"/>
          <w:szCs w:val="24"/>
        </w:rPr>
        <w:t>V</w:t>
      </w:r>
      <w:r w:rsidR="00F20021" w:rsidRPr="005825F5">
        <w:rPr>
          <w:rFonts w:ascii="Arial" w:hAnsi="Arial" w:cs="Arial"/>
          <w:sz w:val="24"/>
          <w:szCs w:val="24"/>
        </w:rPr>
        <w:t>ijfheerenlanden</w:t>
      </w:r>
      <w:r w:rsidR="005825F5" w:rsidRPr="005825F5">
        <w:rPr>
          <w:rFonts w:ascii="Arial" w:hAnsi="Arial" w:cs="Arial"/>
          <w:sz w:val="24"/>
          <w:szCs w:val="24"/>
        </w:rPr>
        <w:t>.</w:t>
      </w:r>
    </w:p>
    <w:p w14:paraId="374A580B" w14:textId="77777777" w:rsidR="005D74D7" w:rsidRPr="00B459C9" w:rsidRDefault="005D74D7" w:rsidP="00D61F62">
      <w:pPr>
        <w:spacing w:after="0"/>
        <w:rPr>
          <w:rFonts w:ascii="Arial" w:hAnsi="Arial" w:cs="Arial"/>
          <w:sz w:val="24"/>
          <w:szCs w:val="24"/>
        </w:rPr>
      </w:pPr>
    </w:p>
    <w:p w14:paraId="35A635FE" w14:textId="2672D384" w:rsidR="00FA68D1" w:rsidRPr="00046F1D" w:rsidRDefault="005D74D7" w:rsidP="005D74D7">
      <w:pPr>
        <w:pStyle w:val="Lijstalinea"/>
        <w:numPr>
          <w:ilvl w:val="0"/>
          <w:numId w:val="12"/>
        </w:numPr>
        <w:spacing w:after="0"/>
        <w:rPr>
          <w:rFonts w:ascii="Arial" w:hAnsi="Arial" w:cs="Arial"/>
          <w:b/>
          <w:bCs/>
          <w:sz w:val="24"/>
          <w:szCs w:val="24"/>
        </w:rPr>
      </w:pPr>
      <w:proofErr w:type="gramStart"/>
      <w:r w:rsidRPr="00046F1D">
        <w:rPr>
          <w:rFonts w:ascii="Arial" w:hAnsi="Arial" w:cs="Arial"/>
          <w:b/>
          <w:bCs/>
          <w:sz w:val="24"/>
          <w:szCs w:val="24"/>
        </w:rPr>
        <w:t>planning</w:t>
      </w:r>
      <w:proofErr w:type="gramEnd"/>
    </w:p>
    <w:p w14:paraId="1841B5E3" w14:textId="77777777" w:rsidR="00AC6EA9" w:rsidRDefault="00CB58B1" w:rsidP="00D61F62">
      <w:pPr>
        <w:spacing w:after="0"/>
        <w:rPr>
          <w:rFonts w:ascii="Arial" w:hAnsi="Arial" w:cs="Arial"/>
          <w:sz w:val="24"/>
          <w:szCs w:val="24"/>
        </w:rPr>
      </w:pPr>
      <w:r w:rsidRPr="00B459C9">
        <w:rPr>
          <w:rFonts w:ascii="Arial" w:hAnsi="Arial" w:cs="Arial"/>
          <w:sz w:val="24"/>
          <w:szCs w:val="24"/>
        </w:rPr>
        <w:t>D</w:t>
      </w:r>
      <w:r w:rsidR="00FF1A62" w:rsidRPr="00B459C9">
        <w:rPr>
          <w:rFonts w:ascii="Arial" w:hAnsi="Arial" w:cs="Arial"/>
          <w:sz w:val="24"/>
          <w:szCs w:val="24"/>
        </w:rPr>
        <w:t>e</w:t>
      </w:r>
      <w:r w:rsidRPr="00B459C9">
        <w:rPr>
          <w:rFonts w:ascii="Arial" w:hAnsi="Arial" w:cs="Arial"/>
          <w:sz w:val="24"/>
          <w:szCs w:val="24"/>
        </w:rPr>
        <w:t xml:space="preserve"> toetreding van </w:t>
      </w:r>
      <w:r w:rsidR="00E41589">
        <w:rPr>
          <w:rFonts w:ascii="Arial" w:hAnsi="Arial" w:cs="Arial"/>
          <w:sz w:val="24"/>
          <w:szCs w:val="24"/>
        </w:rPr>
        <w:t>Vijfheerenlanden</w:t>
      </w:r>
      <w:r w:rsidRPr="00B459C9">
        <w:rPr>
          <w:rFonts w:ascii="Arial" w:hAnsi="Arial" w:cs="Arial"/>
          <w:sz w:val="24"/>
          <w:szCs w:val="24"/>
        </w:rPr>
        <w:t xml:space="preserve"> </w:t>
      </w:r>
      <w:r w:rsidR="00FF1A62" w:rsidRPr="00B459C9">
        <w:rPr>
          <w:rFonts w:ascii="Arial" w:hAnsi="Arial" w:cs="Arial"/>
          <w:sz w:val="24"/>
          <w:szCs w:val="24"/>
        </w:rPr>
        <w:t xml:space="preserve">vindt formeel </w:t>
      </w:r>
      <w:r w:rsidR="005D74D7">
        <w:rPr>
          <w:rFonts w:ascii="Arial" w:hAnsi="Arial" w:cs="Arial"/>
          <w:sz w:val="24"/>
          <w:szCs w:val="24"/>
        </w:rPr>
        <w:t xml:space="preserve">en feitelijk </w:t>
      </w:r>
      <w:r w:rsidR="00FF1A62" w:rsidRPr="00B459C9">
        <w:rPr>
          <w:rFonts w:ascii="Arial" w:hAnsi="Arial" w:cs="Arial"/>
          <w:sz w:val="24"/>
          <w:szCs w:val="24"/>
        </w:rPr>
        <w:t>per 1 januari 2020 plaats.</w:t>
      </w:r>
      <w:r w:rsidR="00AA3074" w:rsidRPr="00B459C9">
        <w:rPr>
          <w:rFonts w:ascii="Arial" w:hAnsi="Arial" w:cs="Arial"/>
          <w:sz w:val="24"/>
          <w:szCs w:val="24"/>
        </w:rPr>
        <w:t xml:space="preserve"> Vanaf dat moment </w:t>
      </w:r>
      <w:r w:rsidR="00C06596" w:rsidRPr="00B459C9">
        <w:rPr>
          <w:rFonts w:ascii="Arial" w:hAnsi="Arial" w:cs="Arial"/>
          <w:sz w:val="24"/>
          <w:szCs w:val="24"/>
        </w:rPr>
        <w:t xml:space="preserve">voert het RHC alle </w:t>
      </w:r>
      <w:r w:rsidR="00AA3074" w:rsidRPr="00B459C9">
        <w:rPr>
          <w:rFonts w:ascii="Arial" w:hAnsi="Arial" w:cs="Arial"/>
          <w:sz w:val="24"/>
          <w:szCs w:val="24"/>
        </w:rPr>
        <w:t xml:space="preserve">reguliere werkzaamheden voor </w:t>
      </w:r>
      <w:r w:rsidR="00E41589">
        <w:rPr>
          <w:rFonts w:ascii="Arial" w:hAnsi="Arial" w:cs="Arial"/>
          <w:sz w:val="24"/>
          <w:szCs w:val="24"/>
        </w:rPr>
        <w:t>Vijfheerenlanden</w:t>
      </w:r>
      <w:r w:rsidR="00C06596" w:rsidRPr="00B459C9">
        <w:rPr>
          <w:rFonts w:ascii="Arial" w:hAnsi="Arial" w:cs="Arial"/>
          <w:sz w:val="24"/>
          <w:szCs w:val="24"/>
        </w:rPr>
        <w:t xml:space="preserve"> </w:t>
      </w:r>
      <w:r w:rsidR="009B6045" w:rsidRPr="00B459C9">
        <w:rPr>
          <w:rFonts w:ascii="Arial" w:hAnsi="Arial" w:cs="Arial"/>
          <w:sz w:val="24"/>
          <w:szCs w:val="24"/>
        </w:rPr>
        <w:t xml:space="preserve">als deelnemer </w:t>
      </w:r>
      <w:r w:rsidR="00C06596" w:rsidRPr="00B459C9">
        <w:rPr>
          <w:rFonts w:ascii="Arial" w:hAnsi="Arial" w:cs="Arial"/>
          <w:sz w:val="24"/>
          <w:szCs w:val="24"/>
        </w:rPr>
        <w:t xml:space="preserve">uit, zoals die in het algemene beleidsplan </w:t>
      </w:r>
      <w:r w:rsidR="00C06596" w:rsidRPr="00B459C9">
        <w:rPr>
          <w:rFonts w:ascii="Arial" w:hAnsi="Arial" w:cs="Arial"/>
          <w:i/>
          <w:sz w:val="24"/>
          <w:szCs w:val="24"/>
        </w:rPr>
        <w:t>Vooruit met het verleden</w:t>
      </w:r>
      <w:r w:rsidR="00AC7117" w:rsidRPr="00B459C9">
        <w:rPr>
          <w:rFonts w:ascii="Arial" w:hAnsi="Arial" w:cs="Arial"/>
          <w:i/>
          <w:sz w:val="24"/>
          <w:szCs w:val="24"/>
        </w:rPr>
        <w:t xml:space="preserve"> </w:t>
      </w:r>
      <w:r w:rsidR="00AC7117" w:rsidRPr="00B459C9">
        <w:rPr>
          <w:rFonts w:ascii="Arial" w:hAnsi="Arial" w:cs="Arial"/>
          <w:sz w:val="24"/>
          <w:szCs w:val="24"/>
        </w:rPr>
        <w:t xml:space="preserve">staan. </w:t>
      </w:r>
      <w:r w:rsidR="006D3FE7">
        <w:rPr>
          <w:rFonts w:ascii="Arial" w:hAnsi="Arial" w:cs="Arial"/>
          <w:sz w:val="24"/>
          <w:szCs w:val="24"/>
        </w:rPr>
        <w:t>Ter voorbereiding daarop moeten in de tweede helft van 2019 al de nodige archieven worden verhuis</w:t>
      </w:r>
      <w:r w:rsidR="001F7F96">
        <w:rPr>
          <w:rFonts w:ascii="Arial" w:hAnsi="Arial" w:cs="Arial"/>
          <w:sz w:val="24"/>
          <w:szCs w:val="24"/>
        </w:rPr>
        <w:t xml:space="preserve">d en diverse </w:t>
      </w:r>
      <w:r w:rsidR="004B1922">
        <w:rPr>
          <w:rFonts w:ascii="Arial" w:hAnsi="Arial" w:cs="Arial"/>
          <w:sz w:val="24"/>
          <w:szCs w:val="24"/>
        </w:rPr>
        <w:t xml:space="preserve">andere </w:t>
      </w:r>
      <w:r w:rsidR="001F7F96">
        <w:rPr>
          <w:rFonts w:ascii="Arial" w:hAnsi="Arial" w:cs="Arial"/>
          <w:sz w:val="24"/>
          <w:szCs w:val="24"/>
        </w:rPr>
        <w:t xml:space="preserve">zaken worden voorbereid (zie §3). Na de bestuurlijke besluitvorming kan de werkplanning voor 2020 worden aangepast. Daarbij dient ook rekening te worden gehouden met de extra achterstandswerkzaamheden (zie § 2). </w:t>
      </w:r>
    </w:p>
    <w:p w14:paraId="69155E6A" w14:textId="10167C09" w:rsidR="003D4748" w:rsidRPr="00B459C9" w:rsidRDefault="001F7F96" w:rsidP="00D61F62">
      <w:pPr>
        <w:spacing w:after="0"/>
        <w:rPr>
          <w:rFonts w:ascii="Arial" w:hAnsi="Arial" w:cs="Arial"/>
          <w:sz w:val="24"/>
          <w:szCs w:val="24"/>
        </w:rPr>
      </w:pPr>
      <w:r w:rsidRPr="006E3C7B">
        <w:rPr>
          <w:rFonts w:ascii="Arial" w:hAnsi="Arial" w:cs="Arial"/>
          <w:sz w:val="24"/>
          <w:szCs w:val="24"/>
        </w:rPr>
        <w:t>De financiële gevolgen</w:t>
      </w:r>
      <w:r w:rsidR="004B1922" w:rsidRPr="006E3C7B">
        <w:rPr>
          <w:rFonts w:ascii="Arial" w:hAnsi="Arial" w:cs="Arial"/>
          <w:sz w:val="24"/>
          <w:szCs w:val="24"/>
        </w:rPr>
        <w:t xml:space="preserve"> </w:t>
      </w:r>
      <w:r w:rsidR="0002415F" w:rsidRPr="006E3C7B">
        <w:rPr>
          <w:rFonts w:ascii="Arial" w:hAnsi="Arial" w:cs="Arial"/>
          <w:sz w:val="24"/>
          <w:szCs w:val="24"/>
        </w:rPr>
        <w:t>moeten</w:t>
      </w:r>
      <w:r w:rsidR="004B1922" w:rsidRPr="006E3C7B">
        <w:rPr>
          <w:rFonts w:ascii="Arial" w:hAnsi="Arial" w:cs="Arial"/>
          <w:sz w:val="24"/>
          <w:szCs w:val="24"/>
        </w:rPr>
        <w:t xml:space="preserve"> </w:t>
      </w:r>
      <w:r w:rsidR="002E6204" w:rsidRPr="006E3C7B">
        <w:rPr>
          <w:rFonts w:ascii="Arial" w:hAnsi="Arial" w:cs="Arial"/>
          <w:sz w:val="24"/>
          <w:szCs w:val="24"/>
        </w:rPr>
        <w:t xml:space="preserve">worden verwerkt </w:t>
      </w:r>
      <w:r w:rsidR="004B1922" w:rsidRPr="006E3C7B">
        <w:rPr>
          <w:rFonts w:ascii="Arial" w:hAnsi="Arial" w:cs="Arial"/>
          <w:sz w:val="24"/>
          <w:szCs w:val="24"/>
        </w:rPr>
        <w:t>in de Ontwerp-kadernota 2021 (in december 2019 in het bestuur) en in de Ontwerp</w:t>
      </w:r>
      <w:r w:rsidR="004B1922">
        <w:rPr>
          <w:rFonts w:ascii="Arial" w:hAnsi="Arial" w:cs="Arial"/>
          <w:sz w:val="24"/>
          <w:szCs w:val="24"/>
        </w:rPr>
        <w:t xml:space="preserve">-begrotingswijziging 2020 en </w:t>
      </w:r>
      <w:proofErr w:type="spellStart"/>
      <w:r w:rsidR="004B1922">
        <w:rPr>
          <w:rFonts w:ascii="Arial" w:hAnsi="Arial" w:cs="Arial"/>
          <w:sz w:val="24"/>
          <w:szCs w:val="24"/>
        </w:rPr>
        <w:t>Ontwerp-begroting</w:t>
      </w:r>
      <w:proofErr w:type="spellEnd"/>
      <w:r w:rsidR="004B1922">
        <w:rPr>
          <w:rFonts w:ascii="Arial" w:hAnsi="Arial" w:cs="Arial"/>
          <w:sz w:val="24"/>
          <w:szCs w:val="24"/>
        </w:rPr>
        <w:t xml:space="preserve"> 2021 (in april 2020 in het bestuur)</w:t>
      </w:r>
      <w:r w:rsidR="00AC6EA9">
        <w:rPr>
          <w:rFonts w:ascii="Arial" w:hAnsi="Arial" w:cs="Arial"/>
          <w:sz w:val="24"/>
          <w:szCs w:val="24"/>
        </w:rPr>
        <w:t>.</w:t>
      </w:r>
    </w:p>
    <w:p w14:paraId="73D3F992" w14:textId="77777777" w:rsidR="002A7D29" w:rsidRPr="00B459C9" w:rsidRDefault="002A7D29" w:rsidP="00D61F62">
      <w:pPr>
        <w:spacing w:after="0"/>
        <w:rPr>
          <w:rFonts w:ascii="Arial" w:hAnsi="Arial" w:cs="Arial"/>
          <w:sz w:val="24"/>
          <w:szCs w:val="24"/>
        </w:rPr>
      </w:pPr>
    </w:p>
    <w:p w14:paraId="261A59EA" w14:textId="77777777" w:rsidR="00BA7B44" w:rsidRPr="00B459C9" w:rsidRDefault="00BA7B44" w:rsidP="00D61F62">
      <w:pPr>
        <w:spacing w:after="0"/>
        <w:rPr>
          <w:rFonts w:ascii="Arial" w:hAnsi="Arial" w:cs="Arial"/>
          <w:sz w:val="24"/>
          <w:szCs w:val="24"/>
        </w:rPr>
      </w:pPr>
    </w:p>
    <w:p w14:paraId="5BF833DB" w14:textId="497E233E" w:rsidR="00821E88" w:rsidRPr="00B459C9" w:rsidRDefault="001E0F54" w:rsidP="00821E88">
      <w:pPr>
        <w:spacing w:after="0"/>
        <w:rPr>
          <w:rFonts w:ascii="Arial" w:hAnsi="Arial" w:cs="Arial"/>
          <w:b/>
          <w:sz w:val="24"/>
          <w:szCs w:val="24"/>
        </w:rPr>
      </w:pPr>
      <w:r>
        <w:rPr>
          <w:rFonts w:ascii="Arial" w:hAnsi="Arial" w:cs="Arial"/>
          <w:b/>
          <w:sz w:val="24"/>
          <w:szCs w:val="24"/>
        </w:rPr>
        <w:t>§</w:t>
      </w:r>
      <w:r w:rsidR="00BA7B44" w:rsidRPr="00B459C9">
        <w:rPr>
          <w:rFonts w:ascii="Arial" w:hAnsi="Arial" w:cs="Arial"/>
          <w:b/>
          <w:sz w:val="24"/>
          <w:szCs w:val="24"/>
        </w:rPr>
        <w:t xml:space="preserve">2. </w:t>
      </w:r>
      <w:r w:rsidR="00821E88" w:rsidRPr="00B459C9">
        <w:rPr>
          <w:rFonts w:ascii="Arial" w:hAnsi="Arial" w:cs="Arial"/>
          <w:b/>
          <w:sz w:val="24"/>
          <w:szCs w:val="24"/>
        </w:rPr>
        <w:t>De incidentele, achterstallige werkzaamheden</w:t>
      </w:r>
    </w:p>
    <w:p w14:paraId="5BEA4E32" w14:textId="77777777" w:rsidR="002328EE" w:rsidRPr="00B459C9" w:rsidRDefault="002328EE" w:rsidP="00D61F62">
      <w:pPr>
        <w:spacing w:after="0"/>
        <w:rPr>
          <w:rFonts w:ascii="Arial" w:hAnsi="Arial" w:cs="Arial"/>
          <w:sz w:val="24"/>
          <w:szCs w:val="24"/>
        </w:rPr>
      </w:pPr>
    </w:p>
    <w:p w14:paraId="46C6B4BF" w14:textId="605DCCBD" w:rsidR="00BA7B44" w:rsidRPr="00B459C9" w:rsidRDefault="009B6045" w:rsidP="00D61F62">
      <w:pPr>
        <w:spacing w:after="0"/>
        <w:rPr>
          <w:rFonts w:ascii="Arial" w:hAnsi="Arial" w:cs="Arial"/>
          <w:sz w:val="24"/>
          <w:szCs w:val="24"/>
        </w:rPr>
      </w:pPr>
      <w:r w:rsidRPr="00B459C9">
        <w:rPr>
          <w:rFonts w:ascii="Arial" w:hAnsi="Arial" w:cs="Arial"/>
          <w:sz w:val="24"/>
          <w:szCs w:val="24"/>
        </w:rPr>
        <w:t xml:space="preserve">Samen met </w:t>
      </w:r>
      <w:r w:rsidR="00CB7F33">
        <w:rPr>
          <w:rFonts w:ascii="Arial" w:hAnsi="Arial" w:cs="Arial"/>
          <w:sz w:val="24"/>
          <w:szCs w:val="24"/>
        </w:rPr>
        <w:t xml:space="preserve">enkele </w:t>
      </w:r>
      <w:r w:rsidRPr="00B459C9">
        <w:rPr>
          <w:rFonts w:ascii="Arial" w:hAnsi="Arial" w:cs="Arial"/>
          <w:sz w:val="24"/>
          <w:szCs w:val="24"/>
        </w:rPr>
        <w:t xml:space="preserve">medewerkers DIV van </w:t>
      </w:r>
      <w:r w:rsidR="00E41589">
        <w:rPr>
          <w:rFonts w:ascii="Arial" w:hAnsi="Arial" w:cs="Arial"/>
          <w:sz w:val="24"/>
          <w:szCs w:val="24"/>
        </w:rPr>
        <w:t>Vijfheerenlanden</w:t>
      </w:r>
      <w:r w:rsidRPr="00B459C9">
        <w:rPr>
          <w:rFonts w:ascii="Arial" w:hAnsi="Arial" w:cs="Arial"/>
          <w:sz w:val="24"/>
          <w:szCs w:val="24"/>
        </w:rPr>
        <w:t xml:space="preserve"> is zo nauwkeurig mogelijk in kaart gebracht welke </w:t>
      </w:r>
      <w:r w:rsidR="00E50908">
        <w:rPr>
          <w:rFonts w:ascii="Arial" w:hAnsi="Arial" w:cs="Arial"/>
          <w:sz w:val="24"/>
          <w:szCs w:val="24"/>
        </w:rPr>
        <w:t xml:space="preserve">achterstallige </w:t>
      </w:r>
      <w:r w:rsidRPr="00B459C9">
        <w:rPr>
          <w:rFonts w:ascii="Arial" w:hAnsi="Arial" w:cs="Arial"/>
          <w:sz w:val="24"/>
          <w:szCs w:val="24"/>
        </w:rPr>
        <w:t xml:space="preserve">werkzaamheden de gemeente </w:t>
      </w:r>
      <w:r w:rsidR="00727F51" w:rsidRPr="00B459C9">
        <w:rPr>
          <w:rFonts w:ascii="Arial" w:hAnsi="Arial" w:cs="Arial"/>
          <w:sz w:val="24"/>
          <w:szCs w:val="24"/>
        </w:rPr>
        <w:t xml:space="preserve">zelf </w:t>
      </w:r>
      <w:r w:rsidRPr="00B459C9">
        <w:rPr>
          <w:rFonts w:ascii="Arial" w:hAnsi="Arial" w:cs="Arial"/>
          <w:sz w:val="24"/>
          <w:szCs w:val="24"/>
        </w:rPr>
        <w:t>no</w:t>
      </w:r>
      <w:r w:rsidR="00727F51" w:rsidRPr="00B459C9">
        <w:rPr>
          <w:rFonts w:ascii="Arial" w:hAnsi="Arial" w:cs="Arial"/>
          <w:sz w:val="24"/>
          <w:szCs w:val="24"/>
        </w:rPr>
        <w:t xml:space="preserve">g moet </w:t>
      </w:r>
      <w:proofErr w:type="gramStart"/>
      <w:r w:rsidR="00727F51" w:rsidRPr="00B459C9">
        <w:rPr>
          <w:rFonts w:ascii="Arial" w:hAnsi="Arial" w:cs="Arial"/>
          <w:sz w:val="24"/>
          <w:szCs w:val="24"/>
        </w:rPr>
        <w:lastRenderedPageBreak/>
        <w:t>verrichten</w:t>
      </w:r>
      <w:proofErr w:type="gramEnd"/>
      <w:r w:rsidR="00727F51" w:rsidRPr="00B459C9">
        <w:rPr>
          <w:rFonts w:ascii="Arial" w:hAnsi="Arial" w:cs="Arial"/>
          <w:sz w:val="24"/>
          <w:szCs w:val="24"/>
        </w:rPr>
        <w:t xml:space="preserve"> aan de te bewaren archieven die naar het RHC moeten worden overgebracht vanuit de vijf locaties Leerdam, Meerkerk, Vianen, Den Haag en Gorcum. Zie hiervoor de </w:t>
      </w:r>
      <w:r w:rsidR="00727F51" w:rsidRPr="00B459C9">
        <w:rPr>
          <w:rFonts w:ascii="Arial" w:hAnsi="Arial" w:cs="Arial"/>
          <w:sz w:val="24"/>
          <w:szCs w:val="24"/>
          <w:u w:val="single"/>
        </w:rPr>
        <w:t>bijlagen B en C.</w:t>
      </w:r>
    </w:p>
    <w:p w14:paraId="5010E265" w14:textId="77777777" w:rsidR="00821E88" w:rsidRPr="00B459C9" w:rsidRDefault="00821E88" w:rsidP="00D61F62">
      <w:pPr>
        <w:spacing w:after="0"/>
        <w:rPr>
          <w:rFonts w:ascii="Arial" w:hAnsi="Arial" w:cs="Arial"/>
          <w:sz w:val="24"/>
          <w:szCs w:val="24"/>
        </w:rPr>
      </w:pPr>
    </w:p>
    <w:p w14:paraId="37B0416F" w14:textId="529FA05F" w:rsidR="00CB7F33" w:rsidRDefault="00B459C9" w:rsidP="00B459C9">
      <w:pPr>
        <w:rPr>
          <w:rFonts w:ascii="Arial" w:hAnsi="Arial" w:cs="Arial"/>
          <w:sz w:val="24"/>
          <w:szCs w:val="24"/>
        </w:rPr>
      </w:pPr>
      <w:r w:rsidRPr="00B23DBA">
        <w:rPr>
          <w:rFonts w:ascii="Arial" w:hAnsi="Arial" w:cs="Arial"/>
          <w:sz w:val="24"/>
          <w:szCs w:val="24"/>
        </w:rPr>
        <w:t>In totaal gaat het om 13</w:t>
      </w:r>
      <w:r w:rsidR="00F20021">
        <w:rPr>
          <w:rFonts w:ascii="Arial" w:hAnsi="Arial" w:cs="Arial"/>
          <w:sz w:val="24"/>
          <w:szCs w:val="24"/>
        </w:rPr>
        <w:t>7</w:t>
      </w:r>
      <w:r w:rsidR="00024CF3">
        <w:rPr>
          <w:rFonts w:ascii="Arial" w:hAnsi="Arial" w:cs="Arial"/>
          <w:sz w:val="24"/>
          <w:szCs w:val="24"/>
        </w:rPr>
        <w:t>5</w:t>
      </w:r>
      <w:r w:rsidRPr="00B23DBA">
        <w:rPr>
          <w:rFonts w:ascii="Arial" w:hAnsi="Arial" w:cs="Arial"/>
          <w:sz w:val="24"/>
          <w:szCs w:val="24"/>
        </w:rPr>
        <w:t xml:space="preserve"> strekkende meter (m</w:t>
      </w:r>
      <w:r w:rsidRPr="00B23DBA">
        <w:rPr>
          <w:rFonts w:ascii="Arial" w:hAnsi="Arial" w:cs="Arial"/>
          <w:sz w:val="24"/>
          <w:szCs w:val="24"/>
          <w:vertAlign w:val="superscript"/>
        </w:rPr>
        <w:t>1</w:t>
      </w:r>
      <w:r w:rsidRPr="00B23DBA">
        <w:rPr>
          <w:rFonts w:ascii="Arial" w:hAnsi="Arial" w:cs="Arial"/>
          <w:sz w:val="24"/>
          <w:szCs w:val="24"/>
        </w:rPr>
        <w:t xml:space="preserve">), waarvan </w:t>
      </w:r>
      <w:r w:rsidRPr="00A4212C">
        <w:rPr>
          <w:rFonts w:ascii="Arial" w:hAnsi="Arial" w:cs="Arial"/>
          <w:sz w:val="24"/>
          <w:szCs w:val="24"/>
        </w:rPr>
        <w:t>10</w:t>
      </w:r>
      <w:r w:rsidR="00F20021" w:rsidRPr="00A4212C">
        <w:rPr>
          <w:rFonts w:ascii="Arial" w:hAnsi="Arial" w:cs="Arial"/>
          <w:sz w:val="24"/>
          <w:szCs w:val="24"/>
        </w:rPr>
        <w:t>74</w:t>
      </w:r>
      <w:r w:rsidRPr="00A4212C">
        <w:rPr>
          <w:rFonts w:ascii="Arial" w:hAnsi="Arial" w:cs="Arial"/>
          <w:sz w:val="24"/>
          <w:szCs w:val="24"/>
        </w:rPr>
        <w:t xml:space="preserve"> m</w:t>
      </w:r>
      <w:r w:rsidRPr="00A4212C">
        <w:rPr>
          <w:rFonts w:ascii="Arial" w:hAnsi="Arial" w:cs="Arial"/>
          <w:sz w:val="24"/>
          <w:szCs w:val="24"/>
          <w:vertAlign w:val="superscript"/>
        </w:rPr>
        <w:t>1</w:t>
      </w:r>
      <w:r w:rsidRPr="00B23DBA">
        <w:rPr>
          <w:rFonts w:ascii="Arial" w:hAnsi="Arial" w:cs="Arial"/>
          <w:sz w:val="24"/>
          <w:szCs w:val="24"/>
        </w:rPr>
        <w:t xml:space="preserve"> </w:t>
      </w:r>
      <w:r w:rsidR="00CB7F33">
        <w:rPr>
          <w:rFonts w:ascii="Arial" w:hAnsi="Arial" w:cs="Arial"/>
          <w:sz w:val="24"/>
          <w:szCs w:val="24"/>
        </w:rPr>
        <w:t xml:space="preserve">met achterstanden die </w:t>
      </w:r>
      <w:r w:rsidRPr="00B23DBA">
        <w:rPr>
          <w:rFonts w:ascii="Arial" w:hAnsi="Arial" w:cs="Arial"/>
          <w:sz w:val="24"/>
          <w:szCs w:val="24"/>
        </w:rPr>
        <w:t>eerst moet</w:t>
      </w:r>
      <w:r w:rsidR="00CB7F33">
        <w:rPr>
          <w:rFonts w:ascii="Arial" w:hAnsi="Arial" w:cs="Arial"/>
          <w:sz w:val="24"/>
          <w:szCs w:val="24"/>
        </w:rPr>
        <w:t>en worden weggewerkt.</w:t>
      </w:r>
      <w:r w:rsidRPr="00B23DBA">
        <w:rPr>
          <w:rFonts w:ascii="Arial" w:hAnsi="Arial" w:cs="Arial"/>
          <w:sz w:val="24"/>
          <w:szCs w:val="24"/>
        </w:rPr>
        <w:t xml:space="preserve"> Uitgangspunt daarbij is dat de door </w:t>
      </w:r>
      <w:r w:rsidR="00E41589">
        <w:rPr>
          <w:rFonts w:ascii="Arial" w:hAnsi="Arial" w:cs="Arial"/>
          <w:sz w:val="24"/>
          <w:szCs w:val="24"/>
        </w:rPr>
        <w:t>Vijfheerenlanden</w:t>
      </w:r>
      <w:r w:rsidRPr="00B23DBA">
        <w:rPr>
          <w:rFonts w:ascii="Arial" w:hAnsi="Arial" w:cs="Arial"/>
          <w:sz w:val="24"/>
          <w:szCs w:val="24"/>
        </w:rPr>
        <w:t xml:space="preserve"> over te brengen archieven zich in een goede, geordende en toegankelijke staat moeten bevinden. Dit betekent g</w:t>
      </w:r>
      <w:r w:rsidR="00CB7F33">
        <w:rPr>
          <w:rFonts w:ascii="Arial" w:hAnsi="Arial" w:cs="Arial"/>
          <w:sz w:val="24"/>
          <w:szCs w:val="24"/>
        </w:rPr>
        <w:t>lobaal</w:t>
      </w:r>
      <w:r w:rsidRPr="00B23DBA">
        <w:rPr>
          <w:rFonts w:ascii="Arial" w:hAnsi="Arial" w:cs="Arial"/>
          <w:sz w:val="24"/>
          <w:szCs w:val="24"/>
        </w:rPr>
        <w:t>: ontdaan van te vernietigen stukken</w:t>
      </w:r>
      <w:r>
        <w:rPr>
          <w:rFonts w:ascii="Arial" w:hAnsi="Arial" w:cs="Arial"/>
          <w:sz w:val="24"/>
          <w:szCs w:val="24"/>
        </w:rPr>
        <w:t xml:space="preserve"> en metalen</w:t>
      </w:r>
      <w:r w:rsidRPr="00B23DBA">
        <w:rPr>
          <w:rFonts w:ascii="Arial" w:hAnsi="Arial" w:cs="Arial"/>
          <w:sz w:val="24"/>
          <w:szCs w:val="24"/>
        </w:rPr>
        <w:t xml:space="preserve">, voorzien van een beschrijvende inventaris, verpakt in zuurvrije materialen en zonder grote te restaureren </w:t>
      </w:r>
      <w:r w:rsidR="00C64935">
        <w:rPr>
          <w:rFonts w:ascii="Arial" w:hAnsi="Arial" w:cs="Arial"/>
          <w:sz w:val="24"/>
          <w:szCs w:val="24"/>
        </w:rPr>
        <w:t>beschadigingen.</w:t>
      </w:r>
      <w:r w:rsidR="003238F9">
        <w:rPr>
          <w:rFonts w:ascii="Arial" w:hAnsi="Arial" w:cs="Arial"/>
          <w:sz w:val="24"/>
          <w:szCs w:val="24"/>
        </w:rPr>
        <w:t xml:space="preserve"> </w:t>
      </w:r>
    </w:p>
    <w:p w14:paraId="32CA22D2" w14:textId="1FB9A7C9" w:rsidR="00B459C9" w:rsidRPr="00B23DBA" w:rsidRDefault="003238F9" w:rsidP="00B459C9">
      <w:pPr>
        <w:rPr>
          <w:rFonts w:ascii="Arial" w:hAnsi="Arial" w:cs="Arial"/>
          <w:sz w:val="24"/>
          <w:szCs w:val="24"/>
        </w:rPr>
      </w:pPr>
      <w:r>
        <w:rPr>
          <w:rFonts w:ascii="Arial" w:hAnsi="Arial" w:cs="Arial"/>
          <w:sz w:val="24"/>
          <w:szCs w:val="24"/>
        </w:rPr>
        <w:t xml:space="preserve">Het gaat hier dus om eenmalige, </w:t>
      </w:r>
      <w:r w:rsidRPr="003238F9">
        <w:rPr>
          <w:rFonts w:ascii="Arial" w:hAnsi="Arial" w:cs="Arial"/>
          <w:sz w:val="24"/>
          <w:szCs w:val="24"/>
          <w:u w:val="single"/>
        </w:rPr>
        <w:t>extra</w:t>
      </w:r>
      <w:r>
        <w:rPr>
          <w:rFonts w:ascii="Arial" w:hAnsi="Arial" w:cs="Arial"/>
          <w:sz w:val="24"/>
          <w:szCs w:val="24"/>
        </w:rPr>
        <w:t xml:space="preserve"> werkzaamheden en niet om de </w:t>
      </w:r>
      <w:r w:rsidR="00B459C9" w:rsidRPr="00B23DBA">
        <w:rPr>
          <w:rFonts w:ascii="Arial" w:hAnsi="Arial" w:cs="Arial"/>
          <w:sz w:val="24"/>
          <w:szCs w:val="24"/>
        </w:rPr>
        <w:t xml:space="preserve">reguliere activiteiten </w:t>
      </w:r>
      <w:r>
        <w:rPr>
          <w:rFonts w:ascii="Arial" w:hAnsi="Arial" w:cs="Arial"/>
          <w:sz w:val="24"/>
          <w:szCs w:val="24"/>
        </w:rPr>
        <w:t xml:space="preserve">die het </w:t>
      </w:r>
      <w:r w:rsidR="00B459C9" w:rsidRPr="00B23DBA">
        <w:rPr>
          <w:rFonts w:ascii="Arial" w:hAnsi="Arial" w:cs="Arial"/>
          <w:sz w:val="24"/>
          <w:szCs w:val="24"/>
        </w:rPr>
        <w:t xml:space="preserve">RHC voor </w:t>
      </w:r>
      <w:r w:rsidR="00E41589">
        <w:rPr>
          <w:rFonts w:ascii="Arial" w:hAnsi="Arial" w:cs="Arial"/>
          <w:sz w:val="24"/>
          <w:szCs w:val="24"/>
        </w:rPr>
        <w:t>Vijfheerenlanden</w:t>
      </w:r>
      <w:r w:rsidR="00B459C9" w:rsidRPr="00B23DBA">
        <w:rPr>
          <w:rFonts w:ascii="Arial" w:hAnsi="Arial" w:cs="Arial"/>
          <w:sz w:val="24"/>
          <w:szCs w:val="24"/>
        </w:rPr>
        <w:t xml:space="preserve"> als deelnemer vanaf 2020 </w:t>
      </w:r>
      <w:r>
        <w:rPr>
          <w:rFonts w:ascii="Arial" w:hAnsi="Arial" w:cs="Arial"/>
          <w:sz w:val="24"/>
          <w:szCs w:val="24"/>
        </w:rPr>
        <w:t>verricht</w:t>
      </w:r>
      <w:r w:rsidR="00211792">
        <w:rPr>
          <w:rFonts w:ascii="Arial" w:hAnsi="Arial" w:cs="Arial"/>
          <w:sz w:val="24"/>
          <w:szCs w:val="24"/>
        </w:rPr>
        <w:t xml:space="preserve">. Tot die reguliere activiteiten worden ook </w:t>
      </w:r>
      <w:r>
        <w:rPr>
          <w:rFonts w:ascii="Arial" w:hAnsi="Arial" w:cs="Arial"/>
          <w:sz w:val="24"/>
          <w:szCs w:val="24"/>
        </w:rPr>
        <w:t>omvangrijke inpassingswerkzaamheden</w:t>
      </w:r>
      <w:r w:rsidR="00211792">
        <w:rPr>
          <w:rFonts w:ascii="Arial" w:hAnsi="Arial" w:cs="Arial"/>
          <w:sz w:val="24"/>
          <w:szCs w:val="24"/>
        </w:rPr>
        <w:t xml:space="preserve"> gerekend</w:t>
      </w:r>
      <w:r>
        <w:rPr>
          <w:rFonts w:ascii="Arial" w:hAnsi="Arial" w:cs="Arial"/>
          <w:sz w:val="24"/>
          <w:szCs w:val="24"/>
        </w:rPr>
        <w:t>, zoals d</w:t>
      </w:r>
      <w:r w:rsidR="00B459C9" w:rsidRPr="00B23DBA">
        <w:rPr>
          <w:rFonts w:ascii="Arial" w:hAnsi="Arial" w:cs="Arial"/>
          <w:sz w:val="24"/>
          <w:szCs w:val="24"/>
        </w:rPr>
        <w:t xml:space="preserve">e integratie van veel archieven en collecties uit Den Haag in de al bij het RHC aanwezige bestanden en het converteren van bestaande toegangen in </w:t>
      </w:r>
      <w:r w:rsidR="00720151">
        <w:rPr>
          <w:rFonts w:ascii="Arial" w:hAnsi="Arial" w:cs="Arial"/>
          <w:sz w:val="24"/>
          <w:szCs w:val="24"/>
        </w:rPr>
        <w:t>Excel</w:t>
      </w:r>
      <w:r w:rsidR="00B459C9" w:rsidRPr="00B23DBA">
        <w:rPr>
          <w:rFonts w:ascii="Arial" w:hAnsi="Arial" w:cs="Arial"/>
          <w:sz w:val="24"/>
          <w:szCs w:val="24"/>
        </w:rPr>
        <w:t xml:space="preserve"> en Word naar </w:t>
      </w:r>
      <w:proofErr w:type="spellStart"/>
      <w:r w:rsidR="00B459C9" w:rsidRPr="00B23DBA">
        <w:rPr>
          <w:rFonts w:ascii="Arial" w:hAnsi="Arial" w:cs="Arial"/>
          <w:sz w:val="24"/>
          <w:szCs w:val="24"/>
        </w:rPr>
        <w:t>MaisFlexis</w:t>
      </w:r>
      <w:proofErr w:type="spellEnd"/>
      <w:r w:rsidR="00B459C9" w:rsidRPr="00B23DBA">
        <w:rPr>
          <w:rFonts w:ascii="Arial" w:hAnsi="Arial" w:cs="Arial"/>
          <w:sz w:val="24"/>
          <w:szCs w:val="24"/>
        </w:rPr>
        <w:t>.</w:t>
      </w:r>
    </w:p>
    <w:p w14:paraId="7707F503" w14:textId="7418D05A" w:rsidR="0055428B" w:rsidRPr="0055428B" w:rsidRDefault="0055428B" w:rsidP="0055428B">
      <w:pPr>
        <w:pStyle w:val="Lijstalinea"/>
        <w:numPr>
          <w:ilvl w:val="0"/>
          <w:numId w:val="12"/>
        </w:numPr>
        <w:spacing w:after="0"/>
        <w:rPr>
          <w:rFonts w:ascii="Arial" w:hAnsi="Arial" w:cs="Arial"/>
          <w:b/>
          <w:bCs/>
          <w:sz w:val="24"/>
          <w:szCs w:val="24"/>
        </w:rPr>
      </w:pPr>
      <w:proofErr w:type="gramStart"/>
      <w:r w:rsidRPr="0055428B">
        <w:rPr>
          <w:rFonts w:ascii="Arial" w:hAnsi="Arial" w:cs="Arial"/>
          <w:b/>
          <w:bCs/>
          <w:sz w:val="24"/>
          <w:szCs w:val="24"/>
        </w:rPr>
        <w:t>salariskosten</w:t>
      </w:r>
      <w:proofErr w:type="gramEnd"/>
    </w:p>
    <w:p w14:paraId="2B499DDA" w14:textId="746F9083" w:rsidR="00BE54E0" w:rsidRDefault="00BE54E0" w:rsidP="00BE54E0">
      <w:pPr>
        <w:spacing w:after="0"/>
        <w:rPr>
          <w:rFonts w:ascii="Arial" w:hAnsi="Arial" w:cs="Arial"/>
          <w:sz w:val="24"/>
          <w:szCs w:val="24"/>
        </w:rPr>
      </w:pPr>
      <w:r>
        <w:rPr>
          <w:rFonts w:ascii="Arial" w:hAnsi="Arial" w:cs="Arial"/>
          <w:sz w:val="24"/>
          <w:szCs w:val="24"/>
        </w:rPr>
        <w:t xml:space="preserve">Voor het wegwerken </w:t>
      </w:r>
      <w:r w:rsidRPr="00BE54E0">
        <w:rPr>
          <w:rFonts w:ascii="Arial" w:hAnsi="Arial" w:cs="Arial"/>
          <w:sz w:val="24"/>
          <w:szCs w:val="24"/>
        </w:rPr>
        <w:t xml:space="preserve">van de achterstanden zijn </w:t>
      </w:r>
      <w:r w:rsidR="00B459C9" w:rsidRPr="00BE54E0">
        <w:rPr>
          <w:rFonts w:ascii="Arial" w:hAnsi="Arial" w:cs="Arial"/>
          <w:sz w:val="24"/>
          <w:szCs w:val="24"/>
        </w:rPr>
        <w:t>drie verschillende bewerkingsnormen gehanteerd: 0,3, 0,5 en 0,8 m</w:t>
      </w:r>
      <w:r w:rsidR="00B459C9" w:rsidRPr="00BE54E0">
        <w:rPr>
          <w:rFonts w:ascii="Arial" w:hAnsi="Arial" w:cs="Arial"/>
          <w:sz w:val="24"/>
          <w:szCs w:val="24"/>
          <w:vertAlign w:val="superscript"/>
        </w:rPr>
        <w:t>1</w:t>
      </w:r>
      <w:r w:rsidR="00B459C9" w:rsidRPr="00BE54E0">
        <w:rPr>
          <w:rFonts w:ascii="Arial" w:hAnsi="Arial" w:cs="Arial"/>
          <w:sz w:val="24"/>
          <w:szCs w:val="24"/>
        </w:rPr>
        <w:t xml:space="preserve"> per persoon per dag</w:t>
      </w:r>
      <w:r w:rsidRPr="00BE54E0">
        <w:rPr>
          <w:rFonts w:ascii="Arial" w:hAnsi="Arial" w:cs="Arial"/>
          <w:sz w:val="24"/>
          <w:szCs w:val="24"/>
        </w:rPr>
        <w:t>.</w:t>
      </w:r>
      <w:r w:rsidR="00B459C9" w:rsidRPr="00BE54E0">
        <w:rPr>
          <w:rFonts w:ascii="Arial" w:hAnsi="Arial" w:cs="Arial"/>
          <w:sz w:val="24"/>
          <w:szCs w:val="24"/>
        </w:rPr>
        <w:t xml:space="preserve"> Daarbij wordt uitgegaan van gekwalificeerde en ervaren medewerkers.</w:t>
      </w:r>
      <w:r w:rsidR="001F0212" w:rsidRPr="00BE54E0">
        <w:rPr>
          <w:rFonts w:ascii="Arial" w:hAnsi="Arial" w:cs="Arial"/>
          <w:sz w:val="24"/>
          <w:szCs w:val="24"/>
        </w:rPr>
        <w:t xml:space="preserve"> </w:t>
      </w:r>
      <w:r w:rsidR="00211792">
        <w:rPr>
          <w:rFonts w:ascii="Arial" w:hAnsi="Arial" w:cs="Arial"/>
          <w:sz w:val="24"/>
          <w:szCs w:val="24"/>
        </w:rPr>
        <w:t xml:space="preserve">Zie voor de onderbouwing </w:t>
      </w:r>
      <w:r w:rsidR="00CE6C82">
        <w:rPr>
          <w:rFonts w:ascii="Arial" w:hAnsi="Arial" w:cs="Arial"/>
          <w:sz w:val="24"/>
          <w:szCs w:val="24"/>
        </w:rPr>
        <w:t xml:space="preserve">van deze normen </w:t>
      </w:r>
      <w:r w:rsidR="00AE5818">
        <w:rPr>
          <w:rFonts w:ascii="Arial" w:hAnsi="Arial" w:cs="Arial"/>
          <w:sz w:val="24"/>
          <w:szCs w:val="24"/>
        </w:rPr>
        <w:t xml:space="preserve">en </w:t>
      </w:r>
      <w:r w:rsidR="00CE6C82">
        <w:rPr>
          <w:rFonts w:ascii="Arial" w:hAnsi="Arial" w:cs="Arial"/>
          <w:sz w:val="24"/>
          <w:szCs w:val="24"/>
        </w:rPr>
        <w:t xml:space="preserve">verdere </w:t>
      </w:r>
      <w:r w:rsidR="00AE5818">
        <w:rPr>
          <w:rFonts w:ascii="Arial" w:hAnsi="Arial" w:cs="Arial"/>
          <w:sz w:val="24"/>
          <w:szCs w:val="24"/>
        </w:rPr>
        <w:t xml:space="preserve">details de </w:t>
      </w:r>
      <w:r w:rsidR="00211792">
        <w:rPr>
          <w:rFonts w:ascii="Arial" w:hAnsi="Arial" w:cs="Arial"/>
          <w:sz w:val="24"/>
          <w:szCs w:val="24"/>
        </w:rPr>
        <w:t>bijlage</w:t>
      </w:r>
      <w:r w:rsidR="00AE5818">
        <w:rPr>
          <w:rFonts w:ascii="Arial" w:hAnsi="Arial" w:cs="Arial"/>
          <w:sz w:val="24"/>
          <w:szCs w:val="24"/>
        </w:rPr>
        <w:t>n</w:t>
      </w:r>
      <w:r w:rsidR="00211792">
        <w:rPr>
          <w:rFonts w:ascii="Arial" w:hAnsi="Arial" w:cs="Arial"/>
          <w:sz w:val="24"/>
          <w:szCs w:val="24"/>
        </w:rPr>
        <w:t xml:space="preserve"> B en C met de toelichting.</w:t>
      </w:r>
    </w:p>
    <w:p w14:paraId="5B684E03" w14:textId="71654EF2" w:rsidR="00BE54E0" w:rsidRDefault="00BE54E0" w:rsidP="00BE54E0">
      <w:pPr>
        <w:spacing w:after="0"/>
        <w:rPr>
          <w:rFonts w:ascii="Arial" w:hAnsi="Arial" w:cs="Arial"/>
          <w:sz w:val="24"/>
          <w:szCs w:val="24"/>
        </w:rPr>
      </w:pPr>
      <w:r>
        <w:rPr>
          <w:rFonts w:ascii="Arial" w:hAnsi="Arial" w:cs="Arial"/>
          <w:sz w:val="24"/>
          <w:szCs w:val="24"/>
        </w:rPr>
        <w:t>T</w:t>
      </w:r>
      <w:r w:rsidR="00B459C9" w:rsidRPr="00BE54E0">
        <w:rPr>
          <w:rFonts w:ascii="Arial" w:hAnsi="Arial" w:cs="Arial"/>
          <w:sz w:val="24"/>
          <w:szCs w:val="24"/>
        </w:rPr>
        <w:t xml:space="preserve">er indicatie </w:t>
      </w:r>
      <w:r>
        <w:rPr>
          <w:rFonts w:ascii="Arial" w:hAnsi="Arial" w:cs="Arial"/>
          <w:sz w:val="24"/>
          <w:szCs w:val="24"/>
        </w:rPr>
        <w:t xml:space="preserve">is gerekend met </w:t>
      </w:r>
      <w:r w:rsidR="002E6204">
        <w:rPr>
          <w:rFonts w:ascii="Arial" w:hAnsi="Arial" w:cs="Arial"/>
          <w:sz w:val="24"/>
          <w:szCs w:val="24"/>
        </w:rPr>
        <w:t xml:space="preserve">de salariskosten </w:t>
      </w:r>
      <w:r w:rsidR="00B459C9" w:rsidRPr="00BE54E0">
        <w:rPr>
          <w:rFonts w:ascii="Arial" w:hAnsi="Arial" w:cs="Arial"/>
          <w:sz w:val="24"/>
          <w:szCs w:val="24"/>
        </w:rPr>
        <w:t>van een archiefmedewerker van het RHC</w:t>
      </w:r>
      <w:r>
        <w:rPr>
          <w:rFonts w:ascii="Arial" w:hAnsi="Arial" w:cs="Arial"/>
          <w:sz w:val="24"/>
          <w:szCs w:val="24"/>
        </w:rPr>
        <w:t>.</w:t>
      </w:r>
      <w:r w:rsidR="00B459C9" w:rsidRPr="00BE54E0">
        <w:rPr>
          <w:rFonts w:ascii="Arial" w:hAnsi="Arial" w:cs="Arial"/>
          <w:sz w:val="24"/>
          <w:szCs w:val="24"/>
        </w:rPr>
        <w:t xml:space="preserve"> </w:t>
      </w:r>
      <w:r w:rsidR="00211792">
        <w:rPr>
          <w:rFonts w:ascii="Arial" w:hAnsi="Arial" w:cs="Arial"/>
          <w:sz w:val="24"/>
          <w:szCs w:val="24"/>
        </w:rPr>
        <w:t>Voor 2020 zijn d</w:t>
      </w:r>
      <w:r w:rsidR="00B815E8">
        <w:rPr>
          <w:rFonts w:ascii="Arial" w:hAnsi="Arial" w:cs="Arial"/>
          <w:sz w:val="24"/>
          <w:szCs w:val="24"/>
        </w:rPr>
        <w:t xml:space="preserve">eze kosten </w:t>
      </w:r>
      <w:r w:rsidR="00211792">
        <w:rPr>
          <w:rFonts w:ascii="Arial" w:hAnsi="Arial" w:cs="Arial"/>
          <w:sz w:val="24"/>
          <w:szCs w:val="24"/>
        </w:rPr>
        <w:t xml:space="preserve">begroot op € </w:t>
      </w:r>
      <w:r w:rsidR="00B459C9" w:rsidRPr="00BE54E0">
        <w:rPr>
          <w:rFonts w:ascii="Arial" w:hAnsi="Arial" w:cs="Arial"/>
          <w:sz w:val="24"/>
          <w:szCs w:val="24"/>
        </w:rPr>
        <w:t>73.</w:t>
      </w:r>
      <w:r w:rsidR="00211792">
        <w:rPr>
          <w:rFonts w:ascii="Arial" w:hAnsi="Arial" w:cs="Arial"/>
          <w:sz w:val="24"/>
          <w:szCs w:val="24"/>
        </w:rPr>
        <w:t>161</w:t>
      </w:r>
      <w:r w:rsidR="00B459C9" w:rsidRPr="00BE54E0">
        <w:rPr>
          <w:rFonts w:ascii="Arial" w:hAnsi="Arial" w:cs="Arial"/>
          <w:sz w:val="24"/>
          <w:szCs w:val="24"/>
        </w:rPr>
        <w:t xml:space="preserve"> per jaar of € 4</w:t>
      </w:r>
      <w:r w:rsidR="00211792">
        <w:rPr>
          <w:rFonts w:ascii="Arial" w:hAnsi="Arial" w:cs="Arial"/>
          <w:sz w:val="24"/>
          <w:szCs w:val="24"/>
        </w:rPr>
        <w:t>3,24</w:t>
      </w:r>
      <w:r w:rsidR="00B459C9" w:rsidRPr="00BE54E0">
        <w:rPr>
          <w:rFonts w:ascii="Arial" w:hAnsi="Arial" w:cs="Arial"/>
          <w:sz w:val="24"/>
          <w:szCs w:val="24"/>
        </w:rPr>
        <w:t xml:space="preserve"> per uur bij </w:t>
      </w:r>
      <w:r w:rsidR="00AE5818">
        <w:rPr>
          <w:rFonts w:ascii="Arial" w:hAnsi="Arial" w:cs="Arial"/>
          <w:sz w:val="24"/>
          <w:szCs w:val="24"/>
        </w:rPr>
        <w:t>1692 uur per jaar</w:t>
      </w:r>
      <w:r w:rsidR="00AC6EA9">
        <w:rPr>
          <w:rFonts w:ascii="Arial" w:hAnsi="Arial" w:cs="Arial"/>
          <w:sz w:val="24"/>
          <w:szCs w:val="24"/>
        </w:rPr>
        <w:t>.</w:t>
      </w:r>
      <w:r w:rsidR="00AC6EA9">
        <w:rPr>
          <w:rStyle w:val="Voetnootmarkering"/>
          <w:rFonts w:ascii="Arial" w:hAnsi="Arial" w:cs="Arial"/>
          <w:sz w:val="24"/>
          <w:szCs w:val="24"/>
        </w:rPr>
        <w:footnoteReference w:id="3"/>
      </w:r>
      <w:r w:rsidR="00AE5818">
        <w:rPr>
          <w:rFonts w:ascii="Arial" w:hAnsi="Arial" w:cs="Arial"/>
          <w:sz w:val="24"/>
          <w:szCs w:val="24"/>
        </w:rPr>
        <w:t xml:space="preserve"> </w:t>
      </w:r>
      <w:r w:rsidRPr="00BE54E0">
        <w:rPr>
          <w:rFonts w:ascii="Arial" w:hAnsi="Arial" w:cs="Arial"/>
          <w:sz w:val="24"/>
          <w:szCs w:val="24"/>
        </w:rPr>
        <w:t xml:space="preserve">Indien alle achterstallige werkzaamheden door het RHC zouden worden uitgevoerd, zou dat voor één fulltime archiefmedewerker </w:t>
      </w:r>
      <w:r w:rsidR="00A242AF">
        <w:rPr>
          <w:rFonts w:ascii="Arial" w:hAnsi="Arial" w:cs="Arial"/>
          <w:sz w:val="24"/>
          <w:szCs w:val="24"/>
        </w:rPr>
        <w:t xml:space="preserve">ruim </w:t>
      </w:r>
      <w:r>
        <w:rPr>
          <w:rFonts w:ascii="Arial" w:hAnsi="Arial" w:cs="Arial"/>
          <w:sz w:val="24"/>
          <w:szCs w:val="24"/>
        </w:rPr>
        <w:t>tien</w:t>
      </w:r>
      <w:r w:rsidR="000825C4">
        <w:rPr>
          <w:rFonts w:ascii="Arial" w:hAnsi="Arial" w:cs="Arial"/>
          <w:sz w:val="24"/>
          <w:szCs w:val="24"/>
        </w:rPr>
        <w:t xml:space="preserve"> en </w:t>
      </w:r>
      <w:r w:rsidR="00A242AF">
        <w:rPr>
          <w:rFonts w:ascii="Arial" w:hAnsi="Arial" w:cs="Arial"/>
          <w:sz w:val="24"/>
          <w:szCs w:val="24"/>
        </w:rPr>
        <w:t>een</w:t>
      </w:r>
      <w:r w:rsidR="000825C4">
        <w:rPr>
          <w:rFonts w:ascii="Arial" w:hAnsi="Arial" w:cs="Arial"/>
          <w:sz w:val="24"/>
          <w:szCs w:val="24"/>
        </w:rPr>
        <w:t xml:space="preserve"> </w:t>
      </w:r>
      <w:r w:rsidR="00A242AF">
        <w:rPr>
          <w:rFonts w:ascii="Arial" w:hAnsi="Arial" w:cs="Arial"/>
          <w:sz w:val="24"/>
          <w:szCs w:val="24"/>
        </w:rPr>
        <w:t>half</w:t>
      </w:r>
      <w:r>
        <w:rPr>
          <w:rFonts w:ascii="Arial" w:hAnsi="Arial" w:cs="Arial"/>
          <w:sz w:val="24"/>
          <w:szCs w:val="24"/>
        </w:rPr>
        <w:t xml:space="preserve"> jaar</w:t>
      </w:r>
      <w:r w:rsidRPr="00BE54E0">
        <w:rPr>
          <w:rFonts w:ascii="Arial" w:hAnsi="Arial" w:cs="Arial"/>
          <w:sz w:val="24"/>
          <w:szCs w:val="24"/>
        </w:rPr>
        <w:t xml:space="preserve"> werk en € 7</w:t>
      </w:r>
      <w:r w:rsidR="00A4212C">
        <w:rPr>
          <w:rFonts w:ascii="Arial" w:hAnsi="Arial" w:cs="Arial"/>
          <w:sz w:val="24"/>
          <w:szCs w:val="24"/>
        </w:rPr>
        <w:t>76.158</w:t>
      </w:r>
      <w:r w:rsidRPr="00BE54E0">
        <w:rPr>
          <w:rFonts w:ascii="Arial" w:hAnsi="Arial" w:cs="Arial"/>
          <w:sz w:val="24"/>
          <w:szCs w:val="24"/>
        </w:rPr>
        <w:t xml:space="preserve"> aan salariskosten betekenen</w:t>
      </w:r>
      <w:r w:rsidR="002E6204">
        <w:rPr>
          <w:rFonts w:ascii="Arial" w:hAnsi="Arial" w:cs="Arial"/>
          <w:sz w:val="24"/>
          <w:szCs w:val="24"/>
        </w:rPr>
        <w:t>.</w:t>
      </w:r>
      <w:r w:rsidR="002E6204">
        <w:rPr>
          <w:rStyle w:val="Voetnootmarkering"/>
          <w:rFonts w:ascii="Arial" w:hAnsi="Arial" w:cs="Arial"/>
          <w:sz w:val="24"/>
          <w:szCs w:val="24"/>
        </w:rPr>
        <w:footnoteReference w:id="4"/>
      </w:r>
    </w:p>
    <w:p w14:paraId="2FCF3127" w14:textId="04882F45" w:rsidR="00BE54E0" w:rsidRDefault="00BE54E0" w:rsidP="00BE54E0">
      <w:pPr>
        <w:spacing w:after="0"/>
        <w:rPr>
          <w:rFonts w:ascii="Arial" w:hAnsi="Arial" w:cs="Arial"/>
          <w:sz w:val="24"/>
          <w:szCs w:val="24"/>
        </w:rPr>
      </w:pPr>
    </w:p>
    <w:p w14:paraId="07425358" w14:textId="18A085E1" w:rsidR="0055428B" w:rsidRPr="0055428B" w:rsidRDefault="0055428B" w:rsidP="0055428B">
      <w:pPr>
        <w:pStyle w:val="Lijstalinea"/>
        <w:numPr>
          <w:ilvl w:val="0"/>
          <w:numId w:val="12"/>
        </w:numPr>
        <w:spacing w:after="0"/>
        <w:rPr>
          <w:rFonts w:ascii="Arial" w:hAnsi="Arial" w:cs="Arial"/>
          <w:b/>
          <w:bCs/>
          <w:sz w:val="24"/>
          <w:szCs w:val="24"/>
        </w:rPr>
      </w:pPr>
      <w:proofErr w:type="gramStart"/>
      <w:r w:rsidRPr="0055428B">
        <w:rPr>
          <w:rFonts w:ascii="Arial" w:hAnsi="Arial" w:cs="Arial"/>
          <w:b/>
          <w:bCs/>
          <w:sz w:val="24"/>
          <w:szCs w:val="24"/>
        </w:rPr>
        <w:t>materiaal</w:t>
      </w:r>
      <w:proofErr w:type="gramEnd"/>
      <w:r w:rsidRPr="0055428B">
        <w:rPr>
          <w:rFonts w:ascii="Arial" w:hAnsi="Arial" w:cs="Arial"/>
          <w:b/>
          <w:bCs/>
          <w:sz w:val="24"/>
          <w:szCs w:val="24"/>
        </w:rPr>
        <w:t>- en restauratiekosten</w:t>
      </w:r>
    </w:p>
    <w:p w14:paraId="34C02CBB" w14:textId="77777777" w:rsidR="002E6204" w:rsidRDefault="00B459C9" w:rsidP="00D61F62">
      <w:pPr>
        <w:spacing w:after="0"/>
        <w:rPr>
          <w:rFonts w:ascii="Arial" w:hAnsi="Arial" w:cs="Arial"/>
          <w:sz w:val="24"/>
          <w:szCs w:val="24"/>
        </w:rPr>
      </w:pPr>
      <w:r w:rsidRPr="00B23DBA">
        <w:rPr>
          <w:rFonts w:ascii="Arial" w:hAnsi="Arial" w:cs="Arial"/>
          <w:sz w:val="24"/>
          <w:szCs w:val="24"/>
        </w:rPr>
        <w:t>Behalve met salariskosten dient ook rekening te worden gehouden met kosten voor verpakkingsmateriaal</w:t>
      </w:r>
      <w:r w:rsidR="00CE6C82">
        <w:rPr>
          <w:rFonts w:ascii="Arial" w:hAnsi="Arial" w:cs="Arial"/>
          <w:sz w:val="24"/>
          <w:szCs w:val="24"/>
        </w:rPr>
        <w:t xml:space="preserve"> en </w:t>
      </w:r>
      <w:r w:rsidRPr="00B23DBA">
        <w:rPr>
          <w:rFonts w:ascii="Arial" w:hAnsi="Arial" w:cs="Arial"/>
          <w:sz w:val="24"/>
          <w:szCs w:val="24"/>
        </w:rPr>
        <w:t>restauratie</w:t>
      </w:r>
      <w:r w:rsidR="00CE6C82">
        <w:rPr>
          <w:rFonts w:ascii="Arial" w:hAnsi="Arial" w:cs="Arial"/>
          <w:sz w:val="24"/>
          <w:szCs w:val="24"/>
        </w:rPr>
        <w:t>.</w:t>
      </w:r>
      <w:r w:rsidR="002E6204">
        <w:rPr>
          <w:rFonts w:ascii="Arial" w:hAnsi="Arial" w:cs="Arial"/>
          <w:sz w:val="24"/>
          <w:szCs w:val="24"/>
        </w:rPr>
        <w:t xml:space="preserve"> </w:t>
      </w:r>
    </w:p>
    <w:p w14:paraId="7A6B643E" w14:textId="563E729F" w:rsidR="00EE1567" w:rsidRDefault="00EE1567" w:rsidP="00D61F62">
      <w:pPr>
        <w:spacing w:after="0"/>
        <w:rPr>
          <w:rFonts w:ascii="Arial" w:hAnsi="Arial" w:cs="Arial"/>
          <w:sz w:val="24"/>
          <w:szCs w:val="24"/>
        </w:rPr>
      </w:pPr>
      <w:r>
        <w:rPr>
          <w:rFonts w:ascii="Arial" w:hAnsi="Arial" w:cs="Arial"/>
          <w:sz w:val="24"/>
          <w:szCs w:val="24"/>
        </w:rPr>
        <w:t xml:space="preserve">De </w:t>
      </w:r>
      <w:r w:rsidR="000402C9">
        <w:rPr>
          <w:rFonts w:ascii="Arial" w:hAnsi="Arial" w:cs="Arial"/>
          <w:sz w:val="24"/>
          <w:szCs w:val="24"/>
        </w:rPr>
        <w:t>totale materiaal</w:t>
      </w:r>
      <w:r>
        <w:rPr>
          <w:rFonts w:ascii="Arial" w:hAnsi="Arial" w:cs="Arial"/>
          <w:sz w:val="24"/>
          <w:szCs w:val="24"/>
        </w:rPr>
        <w:t>kosten worden gesch</w:t>
      </w:r>
      <w:r w:rsidR="004719C9">
        <w:rPr>
          <w:rFonts w:ascii="Arial" w:hAnsi="Arial" w:cs="Arial"/>
          <w:sz w:val="24"/>
          <w:szCs w:val="24"/>
        </w:rPr>
        <w:t>a</w:t>
      </w:r>
      <w:r>
        <w:rPr>
          <w:rFonts w:ascii="Arial" w:hAnsi="Arial" w:cs="Arial"/>
          <w:sz w:val="24"/>
          <w:szCs w:val="24"/>
        </w:rPr>
        <w:t xml:space="preserve">t op ca. € </w:t>
      </w:r>
      <w:r w:rsidR="00720151">
        <w:rPr>
          <w:rFonts w:ascii="Arial" w:hAnsi="Arial" w:cs="Arial"/>
          <w:sz w:val="24"/>
          <w:szCs w:val="24"/>
        </w:rPr>
        <w:t>50.000</w:t>
      </w:r>
      <w:r w:rsidR="00AC6EA9">
        <w:rPr>
          <w:rFonts w:ascii="Arial" w:hAnsi="Arial" w:cs="Arial"/>
          <w:sz w:val="24"/>
          <w:szCs w:val="24"/>
        </w:rPr>
        <w:t>.</w:t>
      </w:r>
      <w:r w:rsidR="00AC6EA9">
        <w:rPr>
          <w:rStyle w:val="Voetnootmarkering"/>
          <w:rFonts w:ascii="Arial" w:hAnsi="Arial" w:cs="Arial"/>
          <w:sz w:val="24"/>
          <w:szCs w:val="24"/>
        </w:rPr>
        <w:footnoteReference w:id="5"/>
      </w:r>
      <w:r w:rsidR="00720151">
        <w:rPr>
          <w:rFonts w:ascii="Arial" w:hAnsi="Arial" w:cs="Arial"/>
          <w:sz w:val="24"/>
          <w:szCs w:val="24"/>
        </w:rPr>
        <w:t xml:space="preserve"> </w:t>
      </w:r>
    </w:p>
    <w:p w14:paraId="5E19E84B" w14:textId="77777777" w:rsidR="00D42BE5" w:rsidRDefault="004719C9" w:rsidP="00D61F62">
      <w:pPr>
        <w:spacing w:after="0"/>
        <w:rPr>
          <w:rFonts w:ascii="Arial" w:hAnsi="Arial" w:cs="Arial"/>
          <w:sz w:val="24"/>
          <w:szCs w:val="24"/>
        </w:rPr>
      </w:pPr>
      <w:r>
        <w:rPr>
          <w:rFonts w:ascii="Arial" w:hAnsi="Arial" w:cs="Arial"/>
          <w:sz w:val="24"/>
          <w:szCs w:val="24"/>
        </w:rPr>
        <w:t xml:space="preserve">De kosten voor het extern laten restaureren van deels zwaar beschadigde stukken </w:t>
      </w:r>
      <w:r w:rsidR="004F0877">
        <w:rPr>
          <w:rFonts w:ascii="Arial" w:hAnsi="Arial" w:cs="Arial"/>
          <w:sz w:val="24"/>
          <w:szCs w:val="24"/>
        </w:rPr>
        <w:t xml:space="preserve">zijn moeilijker te schatten omdat daarvoor op dit moment te weinig </w:t>
      </w:r>
      <w:r w:rsidR="00C2153A">
        <w:rPr>
          <w:rFonts w:ascii="Arial" w:hAnsi="Arial" w:cs="Arial"/>
          <w:sz w:val="24"/>
          <w:szCs w:val="24"/>
        </w:rPr>
        <w:t>detail</w:t>
      </w:r>
      <w:r w:rsidR="004F0877">
        <w:rPr>
          <w:rFonts w:ascii="Arial" w:hAnsi="Arial" w:cs="Arial"/>
          <w:sz w:val="24"/>
          <w:szCs w:val="24"/>
        </w:rPr>
        <w:t xml:space="preserve">informatie voorhanden is, maar een bedrag van </w:t>
      </w:r>
      <w:r w:rsidR="00720151">
        <w:rPr>
          <w:rFonts w:ascii="Arial" w:hAnsi="Arial" w:cs="Arial"/>
          <w:sz w:val="24"/>
          <w:szCs w:val="24"/>
        </w:rPr>
        <w:t xml:space="preserve">eveneens </w:t>
      </w:r>
      <w:r w:rsidRPr="00720151">
        <w:rPr>
          <w:rFonts w:ascii="Arial" w:hAnsi="Arial" w:cs="Arial"/>
          <w:sz w:val="24"/>
          <w:szCs w:val="24"/>
        </w:rPr>
        <w:t xml:space="preserve">ca. € </w:t>
      </w:r>
      <w:r w:rsidR="00AC3222" w:rsidRPr="00720151">
        <w:rPr>
          <w:rFonts w:ascii="Arial" w:hAnsi="Arial" w:cs="Arial"/>
          <w:sz w:val="24"/>
          <w:szCs w:val="24"/>
        </w:rPr>
        <w:t>50.000</w:t>
      </w:r>
      <w:r w:rsidRPr="00720151">
        <w:rPr>
          <w:rFonts w:ascii="Arial" w:hAnsi="Arial" w:cs="Arial"/>
          <w:sz w:val="24"/>
          <w:szCs w:val="24"/>
        </w:rPr>
        <w:t xml:space="preserve"> </w:t>
      </w:r>
      <w:r w:rsidR="004F0877" w:rsidRPr="00720151">
        <w:rPr>
          <w:rFonts w:ascii="Arial" w:hAnsi="Arial" w:cs="Arial"/>
          <w:sz w:val="24"/>
          <w:szCs w:val="24"/>
        </w:rPr>
        <w:t>lijkt</w:t>
      </w:r>
      <w:r w:rsidR="004F0877">
        <w:rPr>
          <w:rFonts w:ascii="Arial" w:hAnsi="Arial" w:cs="Arial"/>
          <w:sz w:val="24"/>
          <w:szCs w:val="24"/>
        </w:rPr>
        <w:t xml:space="preserve"> realistisch.</w:t>
      </w:r>
      <w:r w:rsidR="00D42BE5">
        <w:rPr>
          <w:rStyle w:val="Voetnootmarkering"/>
          <w:rFonts w:ascii="Arial" w:hAnsi="Arial" w:cs="Arial"/>
          <w:sz w:val="24"/>
          <w:szCs w:val="24"/>
        </w:rPr>
        <w:footnoteReference w:id="6"/>
      </w:r>
      <w:r w:rsidR="00720151">
        <w:rPr>
          <w:rFonts w:ascii="Arial" w:hAnsi="Arial" w:cs="Arial"/>
          <w:sz w:val="24"/>
          <w:szCs w:val="24"/>
        </w:rPr>
        <w:t xml:space="preserve"> </w:t>
      </w:r>
    </w:p>
    <w:p w14:paraId="04F18D92" w14:textId="22F16EDC" w:rsidR="004719C9" w:rsidRDefault="00720151" w:rsidP="00D61F62">
      <w:pPr>
        <w:spacing w:after="0"/>
        <w:rPr>
          <w:rFonts w:ascii="Arial" w:hAnsi="Arial" w:cs="Arial"/>
          <w:sz w:val="24"/>
          <w:szCs w:val="24"/>
        </w:rPr>
      </w:pPr>
      <w:r>
        <w:rPr>
          <w:rFonts w:ascii="Arial" w:hAnsi="Arial" w:cs="Arial"/>
          <w:sz w:val="24"/>
          <w:szCs w:val="24"/>
        </w:rPr>
        <w:t>Beide bedragen kunnen over de totale looptijd van het ‘achterstandsproject’ worden verdeeld.</w:t>
      </w:r>
    </w:p>
    <w:p w14:paraId="38D89682" w14:textId="08A736BE" w:rsidR="0055428B" w:rsidRDefault="0055428B" w:rsidP="00D61F62">
      <w:pPr>
        <w:spacing w:after="0"/>
        <w:rPr>
          <w:rFonts w:ascii="Arial" w:hAnsi="Arial" w:cs="Arial"/>
          <w:sz w:val="24"/>
          <w:szCs w:val="24"/>
        </w:rPr>
      </w:pPr>
    </w:p>
    <w:p w14:paraId="11EBC256" w14:textId="6E368E46" w:rsidR="0055428B" w:rsidRPr="0055428B" w:rsidRDefault="0055428B" w:rsidP="0055428B">
      <w:pPr>
        <w:pStyle w:val="Lijstalinea"/>
        <w:numPr>
          <w:ilvl w:val="0"/>
          <w:numId w:val="12"/>
        </w:numPr>
        <w:spacing w:after="0"/>
        <w:rPr>
          <w:rFonts w:ascii="Arial" w:hAnsi="Arial" w:cs="Arial"/>
          <w:b/>
          <w:bCs/>
          <w:sz w:val="24"/>
          <w:szCs w:val="24"/>
        </w:rPr>
      </w:pPr>
      <w:proofErr w:type="gramStart"/>
      <w:r w:rsidRPr="0055428B">
        <w:rPr>
          <w:rFonts w:ascii="Arial" w:hAnsi="Arial" w:cs="Arial"/>
          <w:b/>
          <w:bCs/>
          <w:sz w:val="24"/>
          <w:szCs w:val="24"/>
        </w:rPr>
        <w:lastRenderedPageBreak/>
        <w:t>digitaliseringskosten</w:t>
      </w:r>
      <w:proofErr w:type="gramEnd"/>
    </w:p>
    <w:p w14:paraId="7E16E5A7" w14:textId="64160E1E" w:rsidR="00E73A4A" w:rsidRDefault="0055428B" w:rsidP="00D61F62">
      <w:pPr>
        <w:spacing w:after="0"/>
        <w:rPr>
          <w:rFonts w:ascii="Arial" w:hAnsi="Arial" w:cs="Arial"/>
          <w:sz w:val="24"/>
          <w:szCs w:val="24"/>
        </w:rPr>
      </w:pPr>
      <w:r>
        <w:rPr>
          <w:rFonts w:ascii="Arial" w:hAnsi="Arial" w:cs="Arial"/>
          <w:sz w:val="24"/>
          <w:szCs w:val="24"/>
        </w:rPr>
        <w:t xml:space="preserve">Daarnaast verdient het aanbeveling om de bouwvergunningen en kranten te laten digitaliseren, zoals Vianen en een deel van de andere deelnemers al heeft gedaan of van plan is </w:t>
      </w:r>
      <w:r w:rsidR="003B10D1">
        <w:rPr>
          <w:rFonts w:ascii="Arial" w:hAnsi="Arial" w:cs="Arial"/>
          <w:sz w:val="24"/>
          <w:szCs w:val="24"/>
        </w:rPr>
        <w:t>t</w:t>
      </w:r>
      <w:r w:rsidR="00F67807">
        <w:rPr>
          <w:rFonts w:ascii="Arial" w:hAnsi="Arial" w:cs="Arial"/>
          <w:sz w:val="24"/>
          <w:szCs w:val="24"/>
        </w:rPr>
        <w:t xml:space="preserve">e </w:t>
      </w:r>
      <w:r>
        <w:rPr>
          <w:rFonts w:ascii="Arial" w:hAnsi="Arial" w:cs="Arial"/>
          <w:sz w:val="24"/>
          <w:szCs w:val="24"/>
        </w:rPr>
        <w:t xml:space="preserve">doen. Voor </w:t>
      </w:r>
      <w:r w:rsidRPr="001F23B7">
        <w:rPr>
          <w:rFonts w:ascii="Arial" w:hAnsi="Arial" w:cs="Arial"/>
          <w:sz w:val="24"/>
          <w:szCs w:val="24"/>
        </w:rPr>
        <w:t>de krantencollectie moet daarbij gerekend worden op een eenmalig bedrag van ca.</w:t>
      </w:r>
      <w:r w:rsidR="001F23B7" w:rsidRPr="001F23B7">
        <w:rPr>
          <w:rFonts w:ascii="Arial" w:hAnsi="Arial" w:cs="Arial"/>
          <w:sz w:val="24"/>
          <w:szCs w:val="24"/>
        </w:rPr>
        <w:t xml:space="preserve"> </w:t>
      </w:r>
      <w:r w:rsidRPr="001F23B7">
        <w:rPr>
          <w:rFonts w:ascii="Arial" w:hAnsi="Arial" w:cs="Arial"/>
          <w:sz w:val="24"/>
          <w:szCs w:val="24"/>
        </w:rPr>
        <w:t xml:space="preserve">€ </w:t>
      </w:r>
      <w:r w:rsidR="00E73A4A" w:rsidRPr="001F23B7">
        <w:rPr>
          <w:rFonts w:ascii="Arial" w:hAnsi="Arial" w:cs="Arial"/>
          <w:sz w:val="24"/>
          <w:szCs w:val="24"/>
        </w:rPr>
        <w:t>4</w:t>
      </w:r>
      <w:r w:rsidR="001F23B7" w:rsidRPr="001F23B7">
        <w:rPr>
          <w:rFonts w:ascii="Arial" w:hAnsi="Arial" w:cs="Arial"/>
          <w:sz w:val="24"/>
          <w:szCs w:val="24"/>
        </w:rPr>
        <w:t>3</w:t>
      </w:r>
      <w:r w:rsidR="00E73A4A" w:rsidRPr="001F23B7">
        <w:rPr>
          <w:rFonts w:ascii="Arial" w:hAnsi="Arial" w:cs="Arial"/>
          <w:sz w:val="24"/>
          <w:szCs w:val="24"/>
        </w:rPr>
        <w:t>.000</w:t>
      </w:r>
      <w:r w:rsidR="00A4212C">
        <w:rPr>
          <w:rFonts w:ascii="Arial" w:hAnsi="Arial" w:cs="Arial"/>
          <w:sz w:val="24"/>
          <w:szCs w:val="24"/>
        </w:rPr>
        <w:t>.</w:t>
      </w:r>
      <w:r w:rsidR="00921B4A" w:rsidRPr="001F23B7">
        <w:rPr>
          <w:rStyle w:val="Voetnootmarkering"/>
          <w:rFonts w:ascii="Arial" w:hAnsi="Arial" w:cs="Arial"/>
          <w:sz w:val="24"/>
          <w:szCs w:val="24"/>
        </w:rPr>
        <w:footnoteReference w:id="7"/>
      </w:r>
      <w:r w:rsidR="00E73A4A">
        <w:rPr>
          <w:rFonts w:ascii="Arial" w:hAnsi="Arial" w:cs="Arial"/>
          <w:sz w:val="24"/>
          <w:szCs w:val="24"/>
        </w:rPr>
        <w:t xml:space="preserve"> Het RHC zorgt daarbij voor de voorbereiding.</w:t>
      </w:r>
    </w:p>
    <w:p w14:paraId="4622E897" w14:textId="77777777" w:rsidR="00835871" w:rsidRDefault="00835871" w:rsidP="00921B4A">
      <w:pPr>
        <w:spacing w:after="0"/>
        <w:rPr>
          <w:rFonts w:ascii="Arial" w:hAnsi="Arial" w:cs="Arial"/>
          <w:sz w:val="24"/>
          <w:szCs w:val="24"/>
        </w:rPr>
      </w:pPr>
    </w:p>
    <w:p w14:paraId="41D0D502" w14:textId="3310CC7B" w:rsidR="004719C9" w:rsidRDefault="0055428B" w:rsidP="00921B4A">
      <w:pPr>
        <w:spacing w:after="0"/>
        <w:rPr>
          <w:rFonts w:ascii="Arial" w:hAnsi="Arial" w:cs="Arial"/>
          <w:sz w:val="24"/>
          <w:szCs w:val="24"/>
        </w:rPr>
      </w:pPr>
      <w:r>
        <w:rPr>
          <w:rFonts w:ascii="Arial" w:hAnsi="Arial" w:cs="Arial"/>
          <w:sz w:val="24"/>
          <w:szCs w:val="24"/>
        </w:rPr>
        <w:t xml:space="preserve">De kosten voor het digitaliseren van de </w:t>
      </w:r>
      <w:r w:rsidRPr="00577B2C">
        <w:rPr>
          <w:rFonts w:ascii="Arial" w:hAnsi="Arial" w:cs="Arial"/>
          <w:sz w:val="24"/>
          <w:szCs w:val="24"/>
        </w:rPr>
        <w:t xml:space="preserve">bouwvergunningen zijn op dit moment </w:t>
      </w:r>
      <w:r w:rsidR="00577B2C" w:rsidRPr="00577B2C">
        <w:rPr>
          <w:rFonts w:ascii="Arial" w:hAnsi="Arial" w:cs="Arial"/>
          <w:sz w:val="24"/>
          <w:szCs w:val="24"/>
        </w:rPr>
        <w:t>moeilijker</w:t>
      </w:r>
      <w:r w:rsidRPr="00577B2C">
        <w:rPr>
          <w:rFonts w:ascii="Arial" w:hAnsi="Arial" w:cs="Arial"/>
          <w:sz w:val="24"/>
          <w:szCs w:val="24"/>
        </w:rPr>
        <w:t xml:space="preserve"> te schatten, omdat dit bestand eerst nog geschoond moet worden</w:t>
      </w:r>
      <w:r>
        <w:rPr>
          <w:rFonts w:ascii="Arial" w:hAnsi="Arial" w:cs="Arial"/>
          <w:sz w:val="24"/>
          <w:szCs w:val="24"/>
        </w:rPr>
        <w:t>.</w:t>
      </w:r>
      <w:r w:rsidR="00921B4A">
        <w:rPr>
          <w:rFonts w:ascii="Arial" w:hAnsi="Arial" w:cs="Arial"/>
          <w:sz w:val="24"/>
          <w:szCs w:val="24"/>
        </w:rPr>
        <w:t xml:space="preserve"> </w:t>
      </w:r>
      <w:r w:rsidR="00835871">
        <w:rPr>
          <w:rFonts w:ascii="Arial" w:hAnsi="Arial" w:cs="Arial"/>
          <w:sz w:val="24"/>
          <w:szCs w:val="24"/>
        </w:rPr>
        <w:t xml:space="preserve">Volgens een </w:t>
      </w:r>
      <w:r w:rsidR="002A72E6">
        <w:rPr>
          <w:rFonts w:ascii="Arial" w:hAnsi="Arial" w:cs="Arial"/>
          <w:sz w:val="24"/>
          <w:szCs w:val="24"/>
        </w:rPr>
        <w:t xml:space="preserve">voorlopige schatting </w:t>
      </w:r>
      <w:r w:rsidR="00835871">
        <w:rPr>
          <w:rFonts w:ascii="Arial" w:hAnsi="Arial" w:cs="Arial"/>
          <w:sz w:val="24"/>
          <w:szCs w:val="24"/>
        </w:rPr>
        <w:t xml:space="preserve">zou het </w:t>
      </w:r>
      <w:r w:rsidR="00534BFC">
        <w:rPr>
          <w:rFonts w:ascii="Arial" w:hAnsi="Arial" w:cs="Arial"/>
          <w:sz w:val="24"/>
          <w:szCs w:val="24"/>
        </w:rPr>
        <w:t>scannen van 2</w:t>
      </w:r>
      <w:r w:rsidR="000825C4">
        <w:rPr>
          <w:rFonts w:ascii="Arial" w:hAnsi="Arial" w:cs="Arial"/>
          <w:sz w:val="24"/>
          <w:szCs w:val="24"/>
        </w:rPr>
        <w:t>70</w:t>
      </w:r>
      <w:r w:rsidR="00534BFC">
        <w:rPr>
          <w:rFonts w:ascii="Arial" w:hAnsi="Arial" w:cs="Arial"/>
          <w:sz w:val="24"/>
          <w:szCs w:val="24"/>
        </w:rPr>
        <w:t xml:space="preserve"> </w:t>
      </w:r>
      <w:r w:rsidR="008F2B92">
        <w:rPr>
          <w:rFonts w:ascii="Arial" w:hAnsi="Arial" w:cs="Arial"/>
          <w:sz w:val="24"/>
          <w:szCs w:val="24"/>
        </w:rPr>
        <w:t>m</w:t>
      </w:r>
      <w:r w:rsidR="008F2B92" w:rsidRPr="008F2B92">
        <w:rPr>
          <w:rFonts w:ascii="Arial" w:hAnsi="Arial" w:cs="Arial"/>
          <w:sz w:val="24"/>
          <w:szCs w:val="24"/>
          <w:vertAlign w:val="superscript"/>
        </w:rPr>
        <w:t>1</w:t>
      </w:r>
      <w:r w:rsidR="00534BFC">
        <w:rPr>
          <w:rFonts w:ascii="Arial" w:hAnsi="Arial" w:cs="Arial"/>
          <w:sz w:val="24"/>
          <w:szCs w:val="24"/>
        </w:rPr>
        <w:t xml:space="preserve"> bouwvergunningen </w:t>
      </w:r>
      <w:r w:rsidR="008F2B92">
        <w:rPr>
          <w:rFonts w:ascii="Arial" w:hAnsi="Arial" w:cs="Arial"/>
          <w:sz w:val="24"/>
          <w:szCs w:val="24"/>
        </w:rPr>
        <w:t>€</w:t>
      </w:r>
      <w:r w:rsidR="00534BFC">
        <w:rPr>
          <w:rFonts w:ascii="Arial" w:hAnsi="Arial" w:cs="Arial"/>
          <w:sz w:val="24"/>
          <w:szCs w:val="24"/>
        </w:rPr>
        <w:t xml:space="preserve"> 1</w:t>
      </w:r>
      <w:r w:rsidR="000825C4">
        <w:rPr>
          <w:rFonts w:ascii="Arial" w:hAnsi="Arial" w:cs="Arial"/>
          <w:sz w:val="24"/>
          <w:szCs w:val="24"/>
        </w:rPr>
        <w:t>0</w:t>
      </w:r>
      <w:r w:rsidR="00534BFC">
        <w:rPr>
          <w:rFonts w:ascii="Arial" w:hAnsi="Arial" w:cs="Arial"/>
          <w:sz w:val="24"/>
          <w:szCs w:val="24"/>
        </w:rPr>
        <w:t>8</w:t>
      </w:r>
      <w:r w:rsidR="008F2B92">
        <w:rPr>
          <w:rFonts w:ascii="Arial" w:hAnsi="Arial" w:cs="Arial"/>
          <w:sz w:val="24"/>
          <w:szCs w:val="24"/>
        </w:rPr>
        <w:t>.</w:t>
      </w:r>
      <w:r w:rsidR="00534BFC">
        <w:rPr>
          <w:rFonts w:ascii="Arial" w:hAnsi="Arial" w:cs="Arial"/>
          <w:sz w:val="24"/>
          <w:szCs w:val="24"/>
        </w:rPr>
        <w:t>000</w:t>
      </w:r>
      <w:r w:rsidR="00835871">
        <w:rPr>
          <w:rFonts w:ascii="Arial" w:hAnsi="Arial" w:cs="Arial"/>
          <w:sz w:val="24"/>
          <w:szCs w:val="24"/>
        </w:rPr>
        <w:t xml:space="preserve"> bedragen</w:t>
      </w:r>
      <w:r w:rsidR="00A4212C">
        <w:rPr>
          <w:rFonts w:ascii="Arial" w:hAnsi="Arial" w:cs="Arial"/>
          <w:sz w:val="24"/>
          <w:szCs w:val="24"/>
        </w:rPr>
        <w:t>.</w:t>
      </w:r>
      <w:r w:rsidR="008F2B92">
        <w:rPr>
          <w:rStyle w:val="Voetnootmarkering"/>
          <w:rFonts w:ascii="Arial" w:hAnsi="Arial" w:cs="Arial"/>
          <w:sz w:val="24"/>
          <w:szCs w:val="24"/>
        </w:rPr>
        <w:footnoteReference w:id="8"/>
      </w:r>
    </w:p>
    <w:p w14:paraId="038885B2" w14:textId="77777777" w:rsidR="00CF3744" w:rsidRDefault="00CF3744" w:rsidP="00D61F62">
      <w:pPr>
        <w:spacing w:after="0"/>
        <w:rPr>
          <w:rFonts w:ascii="Arial" w:hAnsi="Arial" w:cs="Arial"/>
          <w:sz w:val="24"/>
          <w:szCs w:val="24"/>
        </w:rPr>
      </w:pPr>
    </w:p>
    <w:p w14:paraId="277DBA95" w14:textId="53970BDD" w:rsidR="003D4B2E" w:rsidRPr="00835871" w:rsidRDefault="00C2153A" w:rsidP="00C2153A">
      <w:pPr>
        <w:pStyle w:val="Lijstalinea"/>
        <w:numPr>
          <w:ilvl w:val="0"/>
          <w:numId w:val="12"/>
        </w:numPr>
        <w:spacing w:after="0"/>
        <w:rPr>
          <w:rFonts w:ascii="Arial" w:hAnsi="Arial" w:cs="Arial"/>
          <w:b/>
          <w:bCs/>
          <w:iCs/>
          <w:sz w:val="24"/>
          <w:szCs w:val="24"/>
        </w:rPr>
      </w:pPr>
      <w:proofErr w:type="gramStart"/>
      <w:r w:rsidRPr="00835871">
        <w:rPr>
          <w:rFonts w:ascii="Arial" w:hAnsi="Arial" w:cs="Arial"/>
          <w:b/>
          <w:bCs/>
          <w:iCs/>
          <w:sz w:val="24"/>
          <w:szCs w:val="24"/>
        </w:rPr>
        <w:t>v</w:t>
      </w:r>
      <w:r w:rsidR="000277AD" w:rsidRPr="00835871">
        <w:rPr>
          <w:rFonts w:ascii="Arial" w:hAnsi="Arial" w:cs="Arial"/>
          <w:b/>
          <w:bCs/>
          <w:iCs/>
          <w:sz w:val="24"/>
          <w:szCs w:val="24"/>
        </w:rPr>
        <w:t>oorkeurs</w:t>
      </w:r>
      <w:r w:rsidR="00AC3222" w:rsidRPr="00835871">
        <w:rPr>
          <w:rFonts w:ascii="Arial" w:hAnsi="Arial" w:cs="Arial"/>
          <w:b/>
          <w:bCs/>
          <w:iCs/>
          <w:sz w:val="24"/>
          <w:szCs w:val="24"/>
        </w:rPr>
        <w:t>s</w:t>
      </w:r>
      <w:r w:rsidR="003D4B2E" w:rsidRPr="00835871">
        <w:rPr>
          <w:rFonts w:ascii="Arial" w:hAnsi="Arial" w:cs="Arial"/>
          <w:b/>
          <w:bCs/>
          <w:iCs/>
          <w:sz w:val="24"/>
          <w:szCs w:val="24"/>
        </w:rPr>
        <w:t>cenario</w:t>
      </w:r>
      <w:proofErr w:type="gramEnd"/>
    </w:p>
    <w:p w14:paraId="1D6BB375" w14:textId="269FD05F" w:rsidR="003D4B2E" w:rsidRDefault="002E6204" w:rsidP="003D4B2E">
      <w:pPr>
        <w:spacing w:after="0"/>
        <w:rPr>
          <w:rFonts w:ascii="Arial" w:hAnsi="Arial" w:cs="Arial"/>
          <w:sz w:val="24"/>
          <w:szCs w:val="24"/>
        </w:rPr>
      </w:pPr>
      <w:r w:rsidRPr="00835871">
        <w:rPr>
          <w:rFonts w:ascii="Arial" w:hAnsi="Arial" w:cs="Arial"/>
          <w:sz w:val="24"/>
          <w:szCs w:val="24"/>
        </w:rPr>
        <w:t xml:space="preserve">Het voorgaande kan op verschillende wijzen worden uitgevoerd. </w:t>
      </w:r>
      <w:r w:rsidR="003D4B2E" w:rsidRPr="00835871">
        <w:rPr>
          <w:rFonts w:ascii="Arial" w:hAnsi="Arial" w:cs="Arial"/>
          <w:sz w:val="24"/>
          <w:szCs w:val="24"/>
        </w:rPr>
        <w:t xml:space="preserve">In overleg met </w:t>
      </w:r>
      <w:r w:rsidR="00E41589" w:rsidRPr="00835871">
        <w:rPr>
          <w:rFonts w:ascii="Arial" w:hAnsi="Arial" w:cs="Arial"/>
          <w:sz w:val="24"/>
          <w:szCs w:val="24"/>
        </w:rPr>
        <w:t>Vijfheerenlanden</w:t>
      </w:r>
      <w:r w:rsidR="003D4B2E" w:rsidRPr="00835871">
        <w:rPr>
          <w:rFonts w:ascii="Arial" w:hAnsi="Arial" w:cs="Arial"/>
          <w:sz w:val="24"/>
          <w:szCs w:val="24"/>
        </w:rPr>
        <w:t xml:space="preserve"> wordt het volgende scenario als het meest </w:t>
      </w:r>
      <w:r w:rsidR="0055428B" w:rsidRPr="00835871">
        <w:rPr>
          <w:rFonts w:ascii="Arial" w:hAnsi="Arial" w:cs="Arial"/>
          <w:sz w:val="24"/>
          <w:szCs w:val="24"/>
        </w:rPr>
        <w:t>wenselijk</w:t>
      </w:r>
      <w:r w:rsidR="00F67807" w:rsidRPr="00835871">
        <w:rPr>
          <w:rFonts w:ascii="Arial" w:hAnsi="Arial" w:cs="Arial"/>
          <w:sz w:val="24"/>
          <w:szCs w:val="24"/>
        </w:rPr>
        <w:t>e</w:t>
      </w:r>
      <w:r w:rsidR="0055428B" w:rsidRPr="00835871">
        <w:rPr>
          <w:rFonts w:ascii="Arial" w:hAnsi="Arial" w:cs="Arial"/>
          <w:sz w:val="24"/>
          <w:szCs w:val="24"/>
        </w:rPr>
        <w:t xml:space="preserve"> en realistische </w:t>
      </w:r>
      <w:r w:rsidR="002217C5" w:rsidRPr="00835871">
        <w:rPr>
          <w:rFonts w:ascii="Arial" w:hAnsi="Arial" w:cs="Arial"/>
          <w:sz w:val="24"/>
          <w:szCs w:val="24"/>
        </w:rPr>
        <w:t>ge</w:t>
      </w:r>
      <w:r w:rsidR="00C2153A" w:rsidRPr="00835871">
        <w:rPr>
          <w:rFonts w:ascii="Arial" w:hAnsi="Arial" w:cs="Arial"/>
          <w:sz w:val="24"/>
          <w:szCs w:val="24"/>
        </w:rPr>
        <w:t>zien:</w:t>
      </w:r>
    </w:p>
    <w:p w14:paraId="47D0545D" w14:textId="6C529148" w:rsidR="009E3C0C" w:rsidRPr="00E30214" w:rsidRDefault="003B10D1" w:rsidP="00E30214">
      <w:pPr>
        <w:pStyle w:val="Lijstalinea"/>
        <w:numPr>
          <w:ilvl w:val="0"/>
          <w:numId w:val="11"/>
        </w:numPr>
        <w:spacing w:after="0"/>
        <w:rPr>
          <w:rFonts w:ascii="Arial" w:hAnsi="Arial" w:cs="Arial"/>
          <w:sz w:val="24"/>
          <w:szCs w:val="24"/>
        </w:rPr>
      </w:pPr>
      <w:r>
        <w:rPr>
          <w:rFonts w:ascii="Arial" w:hAnsi="Arial" w:cs="Arial"/>
          <w:sz w:val="24"/>
          <w:szCs w:val="24"/>
        </w:rPr>
        <w:t>A</w:t>
      </w:r>
      <w:r w:rsidR="003D4B2E" w:rsidRPr="00E30214">
        <w:rPr>
          <w:rFonts w:ascii="Arial" w:hAnsi="Arial" w:cs="Arial"/>
          <w:sz w:val="24"/>
          <w:szCs w:val="24"/>
        </w:rPr>
        <w:t xml:space="preserve">lle </w:t>
      </w:r>
      <w:r w:rsidR="009E3C0C" w:rsidRPr="00E30214">
        <w:rPr>
          <w:rFonts w:ascii="Arial" w:hAnsi="Arial" w:cs="Arial"/>
          <w:sz w:val="24"/>
          <w:szCs w:val="24"/>
          <w:u w:val="single"/>
        </w:rPr>
        <w:t xml:space="preserve">bouw- en </w:t>
      </w:r>
      <w:proofErr w:type="spellStart"/>
      <w:r w:rsidR="009E3C0C" w:rsidRPr="00E30214">
        <w:rPr>
          <w:rFonts w:ascii="Arial" w:hAnsi="Arial" w:cs="Arial"/>
          <w:sz w:val="24"/>
          <w:szCs w:val="24"/>
          <w:u w:val="single"/>
        </w:rPr>
        <w:t>hinderwet</w:t>
      </w:r>
      <w:r w:rsidR="003D4B2E" w:rsidRPr="00E30214">
        <w:rPr>
          <w:rFonts w:ascii="Arial" w:hAnsi="Arial" w:cs="Arial"/>
          <w:sz w:val="24"/>
          <w:szCs w:val="24"/>
          <w:u w:val="single"/>
        </w:rPr>
        <w:t>v</w:t>
      </w:r>
      <w:r w:rsidR="009E3C0C" w:rsidRPr="00E30214">
        <w:rPr>
          <w:rFonts w:ascii="Arial" w:hAnsi="Arial" w:cs="Arial"/>
          <w:sz w:val="24"/>
          <w:szCs w:val="24"/>
          <w:u w:val="single"/>
        </w:rPr>
        <w:t>ergunningen</w:t>
      </w:r>
      <w:proofErr w:type="spellEnd"/>
      <w:r w:rsidR="009E3C0C" w:rsidRPr="00E30214">
        <w:rPr>
          <w:rFonts w:ascii="Arial" w:hAnsi="Arial" w:cs="Arial"/>
          <w:sz w:val="24"/>
          <w:szCs w:val="24"/>
        </w:rPr>
        <w:t xml:space="preserve"> </w:t>
      </w:r>
      <w:r>
        <w:rPr>
          <w:rFonts w:ascii="Arial" w:hAnsi="Arial" w:cs="Arial"/>
          <w:sz w:val="24"/>
          <w:szCs w:val="24"/>
        </w:rPr>
        <w:t>worden</w:t>
      </w:r>
      <w:r w:rsidR="00FC2EDB">
        <w:rPr>
          <w:rFonts w:ascii="Arial" w:hAnsi="Arial" w:cs="Arial"/>
          <w:sz w:val="24"/>
          <w:szCs w:val="24"/>
        </w:rPr>
        <w:t xml:space="preserve"> </w:t>
      </w:r>
      <w:r w:rsidR="009E3C0C" w:rsidRPr="00E30214">
        <w:rPr>
          <w:rFonts w:ascii="Arial" w:hAnsi="Arial" w:cs="Arial"/>
          <w:sz w:val="24"/>
          <w:szCs w:val="24"/>
        </w:rPr>
        <w:t xml:space="preserve">door een of twee medewerkers DIV van </w:t>
      </w:r>
      <w:r w:rsidR="00E41589" w:rsidRPr="00E30214">
        <w:rPr>
          <w:rFonts w:ascii="Arial" w:hAnsi="Arial" w:cs="Arial"/>
          <w:sz w:val="24"/>
          <w:szCs w:val="24"/>
        </w:rPr>
        <w:t>Vijfheerenlanden</w:t>
      </w:r>
      <w:r w:rsidR="009E3C0C" w:rsidRPr="00E30214">
        <w:rPr>
          <w:rFonts w:ascii="Arial" w:hAnsi="Arial" w:cs="Arial"/>
          <w:sz w:val="24"/>
          <w:szCs w:val="24"/>
        </w:rPr>
        <w:t xml:space="preserve"> in </w:t>
      </w:r>
      <w:r w:rsidR="00DF0625" w:rsidRPr="00E30214">
        <w:rPr>
          <w:rFonts w:ascii="Arial" w:hAnsi="Arial" w:cs="Arial"/>
          <w:sz w:val="24"/>
          <w:szCs w:val="24"/>
        </w:rPr>
        <w:t>Leerdam</w:t>
      </w:r>
      <w:r w:rsidR="009E3C0C" w:rsidRPr="00E30214">
        <w:rPr>
          <w:rFonts w:ascii="Arial" w:hAnsi="Arial" w:cs="Arial"/>
          <w:sz w:val="24"/>
          <w:szCs w:val="24"/>
        </w:rPr>
        <w:t xml:space="preserve"> </w:t>
      </w:r>
      <w:r w:rsidR="00DF0625" w:rsidRPr="00E30214">
        <w:rPr>
          <w:rFonts w:ascii="Arial" w:hAnsi="Arial" w:cs="Arial"/>
          <w:sz w:val="24"/>
          <w:szCs w:val="24"/>
        </w:rPr>
        <w:t xml:space="preserve">of Vianen </w:t>
      </w:r>
      <w:r w:rsidR="003D4B2E" w:rsidRPr="00E30214">
        <w:rPr>
          <w:rFonts w:ascii="Arial" w:hAnsi="Arial" w:cs="Arial"/>
          <w:sz w:val="24"/>
          <w:szCs w:val="24"/>
        </w:rPr>
        <w:t>bewerk</w:t>
      </w:r>
      <w:r w:rsidR="00FC2EDB">
        <w:rPr>
          <w:rFonts w:ascii="Arial" w:hAnsi="Arial" w:cs="Arial"/>
          <w:sz w:val="24"/>
          <w:szCs w:val="24"/>
        </w:rPr>
        <w:t>t</w:t>
      </w:r>
      <w:r w:rsidR="009E3C0C" w:rsidRPr="00E30214">
        <w:rPr>
          <w:rFonts w:ascii="Arial" w:hAnsi="Arial" w:cs="Arial"/>
          <w:sz w:val="24"/>
          <w:szCs w:val="24"/>
        </w:rPr>
        <w:t xml:space="preserve">. Dit betreft </w:t>
      </w:r>
      <w:r w:rsidR="00A4212C">
        <w:rPr>
          <w:rFonts w:ascii="Arial" w:hAnsi="Arial" w:cs="Arial"/>
          <w:sz w:val="24"/>
          <w:szCs w:val="24"/>
        </w:rPr>
        <w:t>397</w:t>
      </w:r>
      <w:r w:rsidR="009E3C0C" w:rsidRPr="00E30214">
        <w:rPr>
          <w:rFonts w:ascii="Arial" w:hAnsi="Arial" w:cs="Arial"/>
          <w:sz w:val="24"/>
          <w:szCs w:val="24"/>
        </w:rPr>
        <w:t xml:space="preserve"> m</w:t>
      </w:r>
      <w:r w:rsidR="009E3C0C" w:rsidRPr="00E30214">
        <w:rPr>
          <w:rFonts w:ascii="Arial" w:hAnsi="Arial" w:cs="Arial"/>
          <w:sz w:val="24"/>
          <w:szCs w:val="24"/>
          <w:vertAlign w:val="superscript"/>
        </w:rPr>
        <w:t>1</w:t>
      </w:r>
      <w:r w:rsidR="009E3C0C" w:rsidRPr="00E30214">
        <w:rPr>
          <w:rFonts w:ascii="Arial" w:hAnsi="Arial" w:cs="Arial"/>
          <w:sz w:val="24"/>
          <w:szCs w:val="24"/>
        </w:rPr>
        <w:t xml:space="preserve"> die in 5.</w:t>
      </w:r>
      <w:r w:rsidR="00961D6C">
        <w:rPr>
          <w:rFonts w:ascii="Arial" w:hAnsi="Arial" w:cs="Arial"/>
          <w:sz w:val="24"/>
          <w:szCs w:val="24"/>
        </w:rPr>
        <w:t>6</w:t>
      </w:r>
      <w:r w:rsidR="00160F7B">
        <w:rPr>
          <w:rFonts w:ascii="Arial" w:hAnsi="Arial" w:cs="Arial"/>
          <w:sz w:val="24"/>
          <w:szCs w:val="24"/>
        </w:rPr>
        <w:t>4</w:t>
      </w:r>
      <w:r w:rsidR="00961D6C">
        <w:rPr>
          <w:rFonts w:ascii="Arial" w:hAnsi="Arial" w:cs="Arial"/>
          <w:sz w:val="24"/>
          <w:szCs w:val="24"/>
        </w:rPr>
        <w:t>2</w:t>
      </w:r>
      <w:r w:rsidR="009E3C0C" w:rsidRPr="00E30214">
        <w:rPr>
          <w:rFonts w:ascii="Arial" w:hAnsi="Arial" w:cs="Arial"/>
          <w:sz w:val="24"/>
          <w:szCs w:val="24"/>
        </w:rPr>
        <w:t xml:space="preserve"> uur </w:t>
      </w:r>
      <w:r w:rsidR="00421156" w:rsidRPr="00E30214">
        <w:rPr>
          <w:rFonts w:ascii="Arial" w:hAnsi="Arial" w:cs="Arial"/>
          <w:sz w:val="24"/>
          <w:szCs w:val="24"/>
        </w:rPr>
        <w:t xml:space="preserve">of </w:t>
      </w:r>
      <w:r w:rsidR="009E3C0C" w:rsidRPr="00E30214">
        <w:rPr>
          <w:rFonts w:ascii="Arial" w:hAnsi="Arial" w:cs="Arial"/>
          <w:sz w:val="24"/>
          <w:szCs w:val="24"/>
        </w:rPr>
        <w:t>3,</w:t>
      </w:r>
      <w:r w:rsidR="00961D6C">
        <w:rPr>
          <w:rFonts w:ascii="Arial" w:hAnsi="Arial" w:cs="Arial"/>
          <w:sz w:val="24"/>
          <w:szCs w:val="24"/>
        </w:rPr>
        <w:t>3</w:t>
      </w:r>
      <w:r w:rsidR="009E3C0C" w:rsidRPr="00E30214">
        <w:rPr>
          <w:rFonts w:ascii="Arial" w:hAnsi="Arial" w:cs="Arial"/>
          <w:sz w:val="24"/>
          <w:szCs w:val="24"/>
        </w:rPr>
        <w:t xml:space="preserve"> jaar op basis van 1 fte</w:t>
      </w:r>
      <w:r w:rsidR="00421156" w:rsidRPr="00E30214">
        <w:rPr>
          <w:rFonts w:ascii="Arial" w:hAnsi="Arial" w:cs="Arial"/>
          <w:sz w:val="24"/>
          <w:szCs w:val="24"/>
        </w:rPr>
        <w:t xml:space="preserve"> </w:t>
      </w:r>
      <w:r w:rsidR="009E3C0C" w:rsidRPr="00E30214">
        <w:rPr>
          <w:rFonts w:ascii="Arial" w:hAnsi="Arial" w:cs="Arial"/>
          <w:sz w:val="24"/>
          <w:szCs w:val="24"/>
        </w:rPr>
        <w:t xml:space="preserve">kan worden </w:t>
      </w:r>
      <w:r w:rsidR="003D4B2E" w:rsidRPr="00E30214">
        <w:rPr>
          <w:rFonts w:ascii="Arial" w:hAnsi="Arial" w:cs="Arial"/>
          <w:sz w:val="24"/>
          <w:szCs w:val="24"/>
        </w:rPr>
        <w:t>geschoond en geïnventariseerd</w:t>
      </w:r>
      <w:r w:rsidR="009E3C0C" w:rsidRPr="00E30214">
        <w:rPr>
          <w:rFonts w:ascii="Arial" w:hAnsi="Arial" w:cs="Arial"/>
          <w:sz w:val="24"/>
          <w:szCs w:val="24"/>
        </w:rPr>
        <w:t>. Het RHC zorgt daarbij voor de begeleiding</w:t>
      </w:r>
      <w:r w:rsidR="003D4B2E" w:rsidRPr="00E30214">
        <w:rPr>
          <w:rFonts w:ascii="Arial" w:hAnsi="Arial" w:cs="Arial"/>
          <w:sz w:val="24"/>
          <w:szCs w:val="24"/>
        </w:rPr>
        <w:t>;</w:t>
      </w:r>
    </w:p>
    <w:p w14:paraId="1E414ADB" w14:textId="4B762091" w:rsidR="003D4B2E" w:rsidRPr="003D4B2E" w:rsidRDefault="00D47C04" w:rsidP="003D4B2E">
      <w:pPr>
        <w:pStyle w:val="Lijstalinea"/>
        <w:numPr>
          <w:ilvl w:val="0"/>
          <w:numId w:val="11"/>
        </w:numPr>
        <w:spacing w:after="0"/>
        <w:rPr>
          <w:rFonts w:ascii="Arial" w:hAnsi="Arial" w:cs="Arial"/>
          <w:sz w:val="24"/>
          <w:szCs w:val="24"/>
        </w:rPr>
      </w:pPr>
      <w:r>
        <w:rPr>
          <w:rFonts w:ascii="Arial" w:hAnsi="Arial" w:cs="Arial"/>
          <w:sz w:val="24"/>
          <w:szCs w:val="24"/>
        </w:rPr>
        <w:t>A</w:t>
      </w:r>
      <w:r w:rsidR="00421156">
        <w:rPr>
          <w:rFonts w:ascii="Arial" w:hAnsi="Arial" w:cs="Arial"/>
          <w:sz w:val="24"/>
          <w:szCs w:val="24"/>
        </w:rPr>
        <w:t xml:space="preserve">lle </w:t>
      </w:r>
      <w:r w:rsidR="00C2153A" w:rsidRPr="00AC3222">
        <w:rPr>
          <w:rFonts w:ascii="Arial" w:hAnsi="Arial" w:cs="Arial"/>
          <w:sz w:val="24"/>
          <w:szCs w:val="24"/>
          <w:u w:val="single"/>
        </w:rPr>
        <w:t>andere</w:t>
      </w:r>
      <w:r w:rsidR="00421156" w:rsidRPr="00AC3222">
        <w:rPr>
          <w:rFonts w:ascii="Arial" w:hAnsi="Arial" w:cs="Arial"/>
          <w:sz w:val="24"/>
          <w:szCs w:val="24"/>
          <w:u w:val="single"/>
        </w:rPr>
        <w:t xml:space="preserve"> </w:t>
      </w:r>
      <w:r w:rsidR="00D55907" w:rsidRPr="00AC3222">
        <w:rPr>
          <w:rFonts w:ascii="Arial" w:hAnsi="Arial" w:cs="Arial"/>
          <w:sz w:val="24"/>
          <w:szCs w:val="24"/>
          <w:u w:val="single"/>
        </w:rPr>
        <w:t xml:space="preserve">achterstallige </w:t>
      </w:r>
      <w:r w:rsidR="00421156" w:rsidRPr="00AC3222">
        <w:rPr>
          <w:rFonts w:ascii="Arial" w:hAnsi="Arial" w:cs="Arial"/>
          <w:sz w:val="24"/>
          <w:szCs w:val="24"/>
          <w:u w:val="single"/>
        </w:rPr>
        <w:t>werkzaamheden</w:t>
      </w:r>
      <w:r w:rsidR="00421156">
        <w:rPr>
          <w:rFonts w:ascii="Arial" w:hAnsi="Arial" w:cs="Arial"/>
          <w:sz w:val="24"/>
          <w:szCs w:val="24"/>
        </w:rPr>
        <w:t xml:space="preserve"> </w:t>
      </w:r>
      <w:r>
        <w:rPr>
          <w:rFonts w:ascii="Arial" w:hAnsi="Arial" w:cs="Arial"/>
          <w:sz w:val="24"/>
          <w:szCs w:val="24"/>
        </w:rPr>
        <w:t xml:space="preserve">worden </w:t>
      </w:r>
      <w:r w:rsidR="00421156">
        <w:rPr>
          <w:rFonts w:ascii="Arial" w:hAnsi="Arial" w:cs="Arial"/>
          <w:sz w:val="24"/>
          <w:szCs w:val="24"/>
        </w:rPr>
        <w:t xml:space="preserve">door een </w:t>
      </w:r>
      <w:r w:rsidR="00C2153A">
        <w:rPr>
          <w:rFonts w:ascii="Arial" w:hAnsi="Arial" w:cs="Arial"/>
          <w:sz w:val="24"/>
          <w:szCs w:val="24"/>
        </w:rPr>
        <w:t xml:space="preserve">tijdelijke of vaste </w:t>
      </w:r>
      <w:r w:rsidR="00421156">
        <w:rPr>
          <w:rFonts w:ascii="Arial" w:hAnsi="Arial" w:cs="Arial"/>
          <w:sz w:val="24"/>
          <w:szCs w:val="24"/>
        </w:rPr>
        <w:t>archiefmedewerker van het RHC uit</w:t>
      </w:r>
      <w:r>
        <w:rPr>
          <w:rFonts w:ascii="Arial" w:hAnsi="Arial" w:cs="Arial"/>
          <w:sz w:val="24"/>
          <w:szCs w:val="24"/>
        </w:rPr>
        <w:t>gevoerd.</w:t>
      </w:r>
      <w:r w:rsidR="00421156">
        <w:rPr>
          <w:rFonts w:ascii="Arial" w:hAnsi="Arial" w:cs="Arial"/>
          <w:sz w:val="24"/>
          <w:szCs w:val="24"/>
        </w:rPr>
        <w:t xml:space="preserve"> Dit betreft 6</w:t>
      </w:r>
      <w:r w:rsidR="00160F7B">
        <w:rPr>
          <w:rFonts w:ascii="Arial" w:hAnsi="Arial" w:cs="Arial"/>
          <w:sz w:val="24"/>
          <w:szCs w:val="24"/>
        </w:rPr>
        <w:t>7</w:t>
      </w:r>
      <w:r w:rsidR="005935CA">
        <w:rPr>
          <w:rFonts w:ascii="Arial" w:hAnsi="Arial" w:cs="Arial"/>
          <w:sz w:val="24"/>
          <w:szCs w:val="24"/>
        </w:rPr>
        <w:t>7</w:t>
      </w:r>
      <w:r w:rsidR="00421156">
        <w:rPr>
          <w:rFonts w:ascii="Arial" w:hAnsi="Arial" w:cs="Arial"/>
          <w:sz w:val="24"/>
          <w:szCs w:val="24"/>
        </w:rPr>
        <w:t xml:space="preserve"> m</w:t>
      </w:r>
      <w:r w:rsidR="00421156" w:rsidRPr="00421156">
        <w:rPr>
          <w:rFonts w:ascii="Arial" w:hAnsi="Arial" w:cs="Arial"/>
          <w:sz w:val="24"/>
          <w:szCs w:val="24"/>
          <w:vertAlign w:val="superscript"/>
        </w:rPr>
        <w:t>1</w:t>
      </w:r>
      <w:r w:rsidR="00421156">
        <w:rPr>
          <w:rFonts w:ascii="Arial" w:hAnsi="Arial" w:cs="Arial"/>
          <w:sz w:val="24"/>
          <w:szCs w:val="24"/>
        </w:rPr>
        <w:t xml:space="preserve"> die in 1</w:t>
      </w:r>
      <w:r w:rsidR="005935CA">
        <w:rPr>
          <w:rFonts w:ascii="Arial" w:hAnsi="Arial" w:cs="Arial"/>
          <w:sz w:val="24"/>
          <w:szCs w:val="24"/>
        </w:rPr>
        <w:t>2</w:t>
      </w:r>
      <w:r w:rsidR="00421156">
        <w:rPr>
          <w:rFonts w:ascii="Arial" w:hAnsi="Arial" w:cs="Arial"/>
          <w:sz w:val="24"/>
          <w:szCs w:val="24"/>
        </w:rPr>
        <w:t>.</w:t>
      </w:r>
      <w:r w:rsidR="00160F7B">
        <w:rPr>
          <w:rFonts w:ascii="Arial" w:hAnsi="Arial" w:cs="Arial"/>
          <w:sz w:val="24"/>
          <w:szCs w:val="24"/>
        </w:rPr>
        <w:t>308</w:t>
      </w:r>
      <w:r w:rsidR="00421156">
        <w:rPr>
          <w:rFonts w:ascii="Arial" w:hAnsi="Arial" w:cs="Arial"/>
          <w:sz w:val="24"/>
          <w:szCs w:val="24"/>
        </w:rPr>
        <w:t xml:space="preserve"> uur of </w:t>
      </w:r>
      <w:r w:rsidR="005935CA">
        <w:rPr>
          <w:rFonts w:ascii="Arial" w:hAnsi="Arial" w:cs="Arial"/>
          <w:sz w:val="24"/>
          <w:szCs w:val="24"/>
        </w:rPr>
        <w:t>7,3</w:t>
      </w:r>
      <w:r w:rsidR="00421156">
        <w:rPr>
          <w:rFonts w:ascii="Arial" w:hAnsi="Arial" w:cs="Arial"/>
          <w:sz w:val="24"/>
          <w:szCs w:val="24"/>
        </w:rPr>
        <w:t xml:space="preserve"> jaar op basis van 1 fte k</w:t>
      </w:r>
      <w:r w:rsidR="002217C5">
        <w:rPr>
          <w:rFonts w:ascii="Arial" w:hAnsi="Arial" w:cs="Arial"/>
          <w:sz w:val="24"/>
          <w:szCs w:val="24"/>
        </w:rPr>
        <w:t>an worden</w:t>
      </w:r>
      <w:r w:rsidR="00421156">
        <w:rPr>
          <w:rFonts w:ascii="Arial" w:hAnsi="Arial" w:cs="Arial"/>
          <w:sz w:val="24"/>
          <w:szCs w:val="24"/>
        </w:rPr>
        <w:t xml:space="preserve"> </w:t>
      </w:r>
      <w:r w:rsidR="002217C5">
        <w:rPr>
          <w:rFonts w:ascii="Arial" w:hAnsi="Arial" w:cs="Arial"/>
          <w:sz w:val="24"/>
          <w:szCs w:val="24"/>
        </w:rPr>
        <w:t>bewerkt</w:t>
      </w:r>
      <w:r w:rsidR="00421156">
        <w:rPr>
          <w:rFonts w:ascii="Arial" w:hAnsi="Arial" w:cs="Arial"/>
          <w:sz w:val="24"/>
          <w:szCs w:val="24"/>
        </w:rPr>
        <w:t>.</w:t>
      </w:r>
      <w:r w:rsidR="009964BB">
        <w:rPr>
          <w:rFonts w:ascii="Arial" w:hAnsi="Arial" w:cs="Arial"/>
          <w:sz w:val="24"/>
          <w:szCs w:val="24"/>
        </w:rPr>
        <w:t xml:space="preserve"> </w:t>
      </w:r>
      <w:r w:rsidR="00CE58D6">
        <w:rPr>
          <w:rFonts w:ascii="Arial" w:hAnsi="Arial" w:cs="Arial"/>
          <w:sz w:val="24"/>
          <w:szCs w:val="24"/>
        </w:rPr>
        <w:t xml:space="preserve">De totale salariskosten hiervoor worden geraamd op € </w:t>
      </w:r>
      <w:r w:rsidR="005935CA">
        <w:rPr>
          <w:rFonts w:ascii="Arial" w:hAnsi="Arial" w:cs="Arial"/>
          <w:sz w:val="24"/>
          <w:szCs w:val="24"/>
        </w:rPr>
        <w:t>53</w:t>
      </w:r>
      <w:r w:rsidR="00160F7B">
        <w:rPr>
          <w:rFonts w:ascii="Arial" w:hAnsi="Arial" w:cs="Arial"/>
          <w:sz w:val="24"/>
          <w:szCs w:val="24"/>
        </w:rPr>
        <w:t>2</w:t>
      </w:r>
      <w:r w:rsidR="005935CA">
        <w:rPr>
          <w:rFonts w:ascii="Arial" w:hAnsi="Arial" w:cs="Arial"/>
          <w:sz w:val="24"/>
          <w:szCs w:val="24"/>
        </w:rPr>
        <w:t>.1</w:t>
      </w:r>
      <w:r w:rsidR="00160F7B">
        <w:rPr>
          <w:rFonts w:ascii="Arial" w:hAnsi="Arial" w:cs="Arial"/>
          <w:sz w:val="24"/>
          <w:szCs w:val="24"/>
        </w:rPr>
        <w:t>98</w:t>
      </w:r>
      <w:r w:rsidR="00CE58D6">
        <w:rPr>
          <w:rFonts w:ascii="Arial" w:hAnsi="Arial" w:cs="Arial"/>
          <w:sz w:val="24"/>
          <w:szCs w:val="24"/>
        </w:rPr>
        <w:t>.</w:t>
      </w:r>
    </w:p>
    <w:p w14:paraId="391033DC" w14:textId="77777777" w:rsidR="00C2153A" w:rsidRDefault="00C2153A" w:rsidP="003D4B2E">
      <w:pPr>
        <w:spacing w:after="0"/>
        <w:rPr>
          <w:rFonts w:ascii="Arial" w:hAnsi="Arial" w:cs="Arial"/>
          <w:sz w:val="24"/>
          <w:szCs w:val="24"/>
        </w:rPr>
      </w:pPr>
    </w:p>
    <w:p w14:paraId="436FD988" w14:textId="68B39334" w:rsidR="00E30214" w:rsidRPr="00835871" w:rsidRDefault="00E30214" w:rsidP="003D4B2E">
      <w:pPr>
        <w:spacing w:after="0"/>
        <w:rPr>
          <w:rFonts w:ascii="Arial" w:hAnsi="Arial" w:cs="Arial"/>
          <w:sz w:val="24"/>
          <w:szCs w:val="24"/>
        </w:rPr>
      </w:pPr>
      <w:r w:rsidRPr="00E30214">
        <w:rPr>
          <w:rFonts w:ascii="Arial" w:hAnsi="Arial" w:cs="Arial"/>
          <w:sz w:val="24"/>
          <w:szCs w:val="24"/>
          <w:u w:val="single"/>
        </w:rPr>
        <w:t>Ad A</w:t>
      </w:r>
      <w:r>
        <w:rPr>
          <w:rFonts w:ascii="Arial" w:hAnsi="Arial" w:cs="Arial"/>
          <w:sz w:val="24"/>
          <w:szCs w:val="24"/>
        </w:rPr>
        <w:t xml:space="preserve">. </w:t>
      </w:r>
      <w:r w:rsidR="002217C5">
        <w:rPr>
          <w:rFonts w:ascii="Arial" w:hAnsi="Arial" w:cs="Arial"/>
          <w:sz w:val="24"/>
          <w:szCs w:val="24"/>
        </w:rPr>
        <w:t xml:space="preserve">Deze optie </w:t>
      </w:r>
      <w:r w:rsidR="002217C5" w:rsidRPr="00835871">
        <w:rPr>
          <w:rFonts w:ascii="Arial" w:hAnsi="Arial" w:cs="Arial"/>
          <w:sz w:val="24"/>
          <w:szCs w:val="24"/>
        </w:rPr>
        <w:t xml:space="preserve">veronderstelt dat </w:t>
      </w:r>
      <w:r w:rsidR="00E41589" w:rsidRPr="00835871">
        <w:rPr>
          <w:rFonts w:ascii="Arial" w:hAnsi="Arial" w:cs="Arial"/>
          <w:sz w:val="24"/>
          <w:szCs w:val="24"/>
        </w:rPr>
        <w:t>Vijfheerenlanden</w:t>
      </w:r>
      <w:r w:rsidR="002217C5" w:rsidRPr="00835871">
        <w:rPr>
          <w:rFonts w:ascii="Arial" w:hAnsi="Arial" w:cs="Arial"/>
          <w:sz w:val="24"/>
          <w:szCs w:val="24"/>
        </w:rPr>
        <w:t xml:space="preserve"> zelf geschikte medewerkers vrij kan maken ten behoeve van de bouwvergunningen voor een periode van </w:t>
      </w:r>
      <w:r w:rsidR="00CE6C82" w:rsidRPr="00835871">
        <w:rPr>
          <w:rFonts w:ascii="Arial" w:hAnsi="Arial" w:cs="Arial"/>
          <w:sz w:val="24"/>
          <w:szCs w:val="24"/>
        </w:rPr>
        <w:t xml:space="preserve">bijna </w:t>
      </w:r>
      <w:proofErr w:type="spellStart"/>
      <w:r w:rsidR="002217C5" w:rsidRPr="00835871">
        <w:rPr>
          <w:rFonts w:ascii="Arial" w:hAnsi="Arial" w:cs="Arial"/>
          <w:sz w:val="24"/>
          <w:szCs w:val="24"/>
        </w:rPr>
        <w:t>drieëneenhalf</w:t>
      </w:r>
      <w:proofErr w:type="spellEnd"/>
      <w:r w:rsidR="002217C5" w:rsidRPr="00835871">
        <w:rPr>
          <w:rFonts w:ascii="Arial" w:hAnsi="Arial" w:cs="Arial"/>
          <w:sz w:val="24"/>
          <w:szCs w:val="24"/>
        </w:rPr>
        <w:t xml:space="preserve"> </w:t>
      </w:r>
      <w:r w:rsidR="00C2153A" w:rsidRPr="00835871">
        <w:rPr>
          <w:rFonts w:ascii="Arial" w:hAnsi="Arial" w:cs="Arial"/>
          <w:sz w:val="24"/>
          <w:szCs w:val="24"/>
        </w:rPr>
        <w:t>(</w:t>
      </w:r>
      <w:r w:rsidR="002E6204" w:rsidRPr="00835871">
        <w:rPr>
          <w:rFonts w:ascii="Arial" w:hAnsi="Arial" w:cs="Arial"/>
          <w:sz w:val="24"/>
          <w:szCs w:val="24"/>
        </w:rPr>
        <w:t xml:space="preserve">fulltime, </w:t>
      </w:r>
      <w:r w:rsidR="00CE6C82" w:rsidRPr="00835871">
        <w:rPr>
          <w:rFonts w:ascii="Arial" w:hAnsi="Arial" w:cs="Arial"/>
          <w:sz w:val="24"/>
          <w:szCs w:val="24"/>
        </w:rPr>
        <w:t>één</w:t>
      </w:r>
      <w:r w:rsidR="00C2153A" w:rsidRPr="00835871">
        <w:rPr>
          <w:rFonts w:ascii="Arial" w:hAnsi="Arial" w:cs="Arial"/>
          <w:sz w:val="24"/>
          <w:szCs w:val="24"/>
        </w:rPr>
        <w:t xml:space="preserve"> persoon) </w:t>
      </w:r>
      <w:r w:rsidR="002217C5" w:rsidRPr="00835871">
        <w:rPr>
          <w:rFonts w:ascii="Arial" w:hAnsi="Arial" w:cs="Arial"/>
          <w:sz w:val="24"/>
          <w:szCs w:val="24"/>
        </w:rPr>
        <w:t xml:space="preserve">of </w:t>
      </w:r>
      <w:r w:rsidR="008075A6" w:rsidRPr="00835871">
        <w:rPr>
          <w:rFonts w:ascii="Arial" w:hAnsi="Arial" w:cs="Arial"/>
          <w:sz w:val="24"/>
          <w:szCs w:val="24"/>
        </w:rPr>
        <w:t>een kleine</w:t>
      </w:r>
      <w:r w:rsidR="00CE6C82" w:rsidRPr="00835871">
        <w:rPr>
          <w:rFonts w:ascii="Arial" w:hAnsi="Arial" w:cs="Arial"/>
          <w:sz w:val="24"/>
          <w:szCs w:val="24"/>
        </w:rPr>
        <w:t xml:space="preserve"> </w:t>
      </w:r>
      <w:r w:rsidR="002217C5" w:rsidRPr="00835871">
        <w:rPr>
          <w:rFonts w:ascii="Arial" w:hAnsi="Arial" w:cs="Arial"/>
          <w:sz w:val="24"/>
          <w:szCs w:val="24"/>
        </w:rPr>
        <w:t xml:space="preserve">zeven </w:t>
      </w:r>
      <w:r w:rsidR="00C2153A" w:rsidRPr="00835871">
        <w:rPr>
          <w:rFonts w:ascii="Arial" w:hAnsi="Arial" w:cs="Arial"/>
          <w:sz w:val="24"/>
          <w:szCs w:val="24"/>
        </w:rPr>
        <w:t>(</w:t>
      </w:r>
      <w:r w:rsidR="002E6204" w:rsidRPr="00835871">
        <w:rPr>
          <w:rFonts w:ascii="Arial" w:hAnsi="Arial" w:cs="Arial"/>
          <w:sz w:val="24"/>
          <w:szCs w:val="24"/>
        </w:rPr>
        <w:t xml:space="preserve">halftime, </w:t>
      </w:r>
      <w:r w:rsidR="00CE6C82" w:rsidRPr="00835871">
        <w:rPr>
          <w:rFonts w:ascii="Arial" w:hAnsi="Arial" w:cs="Arial"/>
          <w:sz w:val="24"/>
          <w:szCs w:val="24"/>
        </w:rPr>
        <w:t>twee</w:t>
      </w:r>
      <w:r w:rsidR="00C2153A" w:rsidRPr="00835871">
        <w:rPr>
          <w:rFonts w:ascii="Arial" w:hAnsi="Arial" w:cs="Arial"/>
          <w:sz w:val="24"/>
          <w:szCs w:val="24"/>
        </w:rPr>
        <w:t xml:space="preserve"> personen) </w:t>
      </w:r>
      <w:r w:rsidR="002217C5" w:rsidRPr="00835871">
        <w:rPr>
          <w:rFonts w:ascii="Arial" w:hAnsi="Arial" w:cs="Arial"/>
          <w:sz w:val="24"/>
          <w:szCs w:val="24"/>
        </w:rPr>
        <w:t>jaar.</w:t>
      </w:r>
      <w:r w:rsidRPr="00835871">
        <w:rPr>
          <w:rFonts w:ascii="Arial" w:hAnsi="Arial" w:cs="Arial"/>
          <w:sz w:val="24"/>
          <w:szCs w:val="24"/>
        </w:rPr>
        <w:t xml:space="preserve"> Op 11 juli </w:t>
      </w:r>
      <w:r w:rsidR="006C5787" w:rsidRPr="00835871">
        <w:rPr>
          <w:rFonts w:ascii="Arial" w:hAnsi="Arial" w:cs="Arial"/>
          <w:sz w:val="24"/>
          <w:szCs w:val="24"/>
        </w:rPr>
        <w:t xml:space="preserve">jl. </w:t>
      </w:r>
      <w:r w:rsidRPr="00835871">
        <w:rPr>
          <w:rFonts w:ascii="Arial" w:hAnsi="Arial" w:cs="Arial"/>
          <w:sz w:val="24"/>
          <w:szCs w:val="24"/>
        </w:rPr>
        <w:t xml:space="preserve">is afgesproken dat intern wordt nagegaan of </w:t>
      </w:r>
      <w:r w:rsidR="009B7E99" w:rsidRPr="00835871">
        <w:rPr>
          <w:rFonts w:ascii="Arial" w:hAnsi="Arial" w:cs="Arial"/>
          <w:sz w:val="24"/>
          <w:szCs w:val="24"/>
        </w:rPr>
        <w:t>dit het</w:t>
      </w:r>
      <w:r w:rsidR="009B7E99">
        <w:rPr>
          <w:rFonts w:ascii="Arial" w:hAnsi="Arial" w:cs="Arial"/>
          <w:sz w:val="24"/>
          <w:szCs w:val="24"/>
        </w:rPr>
        <w:t xml:space="preserve"> geval is.</w:t>
      </w:r>
      <w:r>
        <w:rPr>
          <w:rFonts w:ascii="Arial" w:hAnsi="Arial" w:cs="Arial"/>
          <w:sz w:val="24"/>
          <w:szCs w:val="24"/>
        </w:rPr>
        <w:t xml:space="preserve"> Duidelijk is dat dit deel van het ‘achterstandsproject’ alleen succesvol kan zijn bij een </w:t>
      </w:r>
      <w:r w:rsidRPr="00835871">
        <w:rPr>
          <w:rFonts w:ascii="Arial" w:hAnsi="Arial" w:cs="Arial"/>
          <w:sz w:val="24"/>
          <w:szCs w:val="24"/>
        </w:rPr>
        <w:t xml:space="preserve">goede </w:t>
      </w:r>
      <w:r w:rsidR="00E73A4A" w:rsidRPr="00835871">
        <w:rPr>
          <w:rFonts w:ascii="Arial" w:hAnsi="Arial" w:cs="Arial"/>
          <w:sz w:val="24"/>
          <w:szCs w:val="24"/>
        </w:rPr>
        <w:t xml:space="preserve">instructie, </w:t>
      </w:r>
      <w:r w:rsidRPr="00835871">
        <w:rPr>
          <w:rFonts w:ascii="Arial" w:hAnsi="Arial" w:cs="Arial"/>
          <w:sz w:val="24"/>
          <w:szCs w:val="24"/>
        </w:rPr>
        <w:t>opzet en begeleiding</w:t>
      </w:r>
      <w:r w:rsidR="00921B4A" w:rsidRPr="00835871">
        <w:rPr>
          <w:rFonts w:ascii="Arial" w:hAnsi="Arial" w:cs="Arial"/>
          <w:sz w:val="24"/>
          <w:szCs w:val="24"/>
        </w:rPr>
        <w:t xml:space="preserve"> en natuurlijk enthousiaste medewerkers</w:t>
      </w:r>
      <w:r w:rsidR="006C5787" w:rsidRPr="00835871">
        <w:rPr>
          <w:rFonts w:ascii="Arial" w:hAnsi="Arial" w:cs="Arial"/>
          <w:sz w:val="24"/>
          <w:szCs w:val="24"/>
        </w:rPr>
        <w:t>.</w:t>
      </w:r>
    </w:p>
    <w:p w14:paraId="26EF5C70" w14:textId="77777777" w:rsidR="00AC3222" w:rsidRPr="00835871" w:rsidRDefault="00AC3222" w:rsidP="003D4B2E">
      <w:pPr>
        <w:spacing w:after="0"/>
        <w:rPr>
          <w:rFonts w:ascii="Arial" w:hAnsi="Arial" w:cs="Arial"/>
          <w:sz w:val="24"/>
          <w:szCs w:val="24"/>
        </w:rPr>
      </w:pPr>
    </w:p>
    <w:p w14:paraId="49E16995" w14:textId="6E3D8F27" w:rsidR="003D4B2E" w:rsidRDefault="00E30214" w:rsidP="003D4B2E">
      <w:pPr>
        <w:spacing w:after="0"/>
        <w:rPr>
          <w:rFonts w:ascii="Arial" w:hAnsi="Arial" w:cs="Arial"/>
          <w:sz w:val="24"/>
          <w:szCs w:val="24"/>
        </w:rPr>
      </w:pPr>
      <w:r w:rsidRPr="00835871">
        <w:rPr>
          <w:rFonts w:ascii="Arial" w:hAnsi="Arial" w:cs="Arial"/>
          <w:sz w:val="24"/>
          <w:szCs w:val="24"/>
          <w:u w:val="single"/>
        </w:rPr>
        <w:t>Ad B</w:t>
      </w:r>
      <w:r w:rsidRPr="00835871">
        <w:rPr>
          <w:rFonts w:ascii="Arial" w:hAnsi="Arial" w:cs="Arial"/>
          <w:sz w:val="24"/>
          <w:szCs w:val="24"/>
        </w:rPr>
        <w:t xml:space="preserve">. </w:t>
      </w:r>
      <w:r w:rsidR="00D55907" w:rsidRPr="00835871">
        <w:rPr>
          <w:rFonts w:ascii="Arial" w:hAnsi="Arial" w:cs="Arial"/>
          <w:sz w:val="24"/>
          <w:szCs w:val="24"/>
        </w:rPr>
        <w:t>D</w:t>
      </w:r>
      <w:r w:rsidR="002217C5" w:rsidRPr="00835871">
        <w:rPr>
          <w:rFonts w:ascii="Arial" w:hAnsi="Arial" w:cs="Arial"/>
          <w:sz w:val="24"/>
          <w:szCs w:val="24"/>
        </w:rPr>
        <w:t>e vaste formatie van het RHC met 1,</w:t>
      </w:r>
      <w:r w:rsidR="00D55907" w:rsidRPr="00835871">
        <w:rPr>
          <w:rFonts w:ascii="Arial" w:hAnsi="Arial" w:cs="Arial"/>
          <w:sz w:val="24"/>
          <w:szCs w:val="24"/>
        </w:rPr>
        <w:t>4</w:t>
      </w:r>
      <w:r w:rsidR="002217C5" w:rsidRPr="00835871">
        <w:rPr>
          <w:rFonts w:ascii="Arial" w:hAnsi="Arial" w:cs="Arial"/>
          <w:sz w:val="24"/>
          <w:szCs w:val="24"/>
        </w:rPr>
        <w:t xml:space="preserve"> fte voor inventarisatie </w:t>
      </w:r>
      <w:r w:rsidR="00D55907" w:rsidRPr="00835871">
        <w:rPr>
          <w:rFonts w:ascii="Arial" w:hAnsi="Arial" w:cs="Arial"/>
          <w:sz w:val="24"/>
          <w:szCs w:val="24"/>
        </w:rPr>
        <w:t xml:space="preserve">laat </w:t>
      </w:r>
      <w:r w:rsidR="00D75A7E" w:rsidRPr="00835871">
        <w:rPr>
          <w:rFonts w:ascii="Arial" w:hAnsi="Arial" w:cs="Arial"/>
          <w:sz w:val="24"/>
          <w:szCs w:val="24"/>
        </w:rPr>
        <w:t xml:space="preserve">een </w:t>
      </w:r>
      <w:r w:rsidR="002E6204" w:rsidRPr="00835871">
        <w:rPr>
          <w:rFonts w:ascii="Arial" w:hAnsi="Arial" w:cs="Arial"/>
          <w:sz w:val="24"/>
          <w:szCs w:val="24"/>
        </w:rPr>
        <w:t xml:space="preserve">dergelijk </w:t>
      </w:r>
      <w:r w:rsidR="00D75A7E" w:rsidRPr="00835871">
        <w:rPr>
          <w:rFonts w:ascii="Arial" w:hAnsi="Arial" w:cs="Arial"/>
          <w:sz w:val="24"/>
          <w:szCs w:val="24"/>
        </w:rPr>
        <w:t xml:space="preserve">groot en jarenlang </w:t>
      </w:r>
      <w:r w:rsidR="00C2153A" w:rsidRPr="00835871">
        <w:rPr>
          <w:rFonts w:ascii="Arial" w:hAnsi="Arial" w:cs="Arial"/>
          <w:sz w:val="24"/>
          <w:szCs w:val="24"/>
        </w:rPr>
        <w:t>tijds</w:t>
      </w:r>
      <w:r w:rsidR="00D75A7E" w:rsidRPr="00835871">
        <w:rPr>
          <w:rFonts w:ascii="Arial" w:hAnsi="Arial" w:cs="Arial"/>
          <w:sz w:val="24"/>
          <w:szCs w:val="24"/>
        </w:rPr>
        <w:t>beslag niet toe</w:t>
      </w:r>
      <w:r w:rsidR="00921B4A" w:rsidRPr="00835871">
        <w:rPr>
          <w:rFonts w:ascii="Arial" w:hAnsi="Arial" w:cs="Arial"/>
          <w:sz w:val="24"/>
          <w:szCs w:val="24"/>
        </w:rPr>
        <w:t>.</w:t>
      </w:r>
      <w:r w:rsidR="00921B4A" w:rsidRPr="00835871">
        <w:rPr>
          <w:rStyle w:val="Voetnootmarkering"/>
          <w:rFonts w:ascii="Arial" w:hAnsi="Arial" w:cs="Arial"/>
          <w:sz w:val="24"/>
          <w:szCs w:val="24"/>
        </w:rPr>
        <w:footnoteReference w:id="9"/>
      </w:r>
      <w:r w:rsidR="00D75A7E" w:rsidRPr="00835871">
        <w:rPr>
          <w:rFonts w:ascii="Arial" w:hAnsi="Arial" w:cs="Arial"/>
          <w:sz w:val="24"/>
          <w:szCs w:val="24"/>
        </w:rPr>
        <w:t xml:space="preserve"> </w:t>
      </w:r>
      <w:r w:rsidR="00D55907" w:rsidRPr="00835871">
        <w:rPr>
          <w:rFonts w:ascii="Arial" w:hAnsi="Arial" w:cs="Arial"/>
          <w:sz w:val="24"/>
          <w:szCs w:val="24"/>
        </w:rPr>
        <w:t xml:space="preserve">Wel is het mogelijk om hiervoor tijdelijk </w:t>
      </w:r>
      <w:r w:rsidRPr="00835871">
        <w:rPr>
          <w:rFonts w:ascii="Arial" w:hAnsi="Arial" w:cs="Arial"/>
          <w:sz w:val="24"/>
          <w:szCs w:val="24"/>
        </w:rPr>
        <w:t xml:space="preserve">een </w:t>
      </w:r>
      <w:r w:rsidR="00B815E8" w:rsidRPr="00835871">
        <w:rPr>
          <w:rFonts w:ascii="Arial" w:hAnsi="Arial" w:cs="Arial"/>
          <w:sz w:val="24"/>
          <w:szCs w:val="24"/>
        </w:rPr>
        <w:t>extra medewerker</w:t>
      </w:r>
      <w:r w:rsidR="00D55907" w:rsidRPr="00835871">
        <w:rPr>
          <w:rFonts w:ascii="Arial" w:hAnsi="Arial" w:cs="Arial"/>
          <w:sz w:val="24"/>
          <w:szCs w:val="24"/>
        </w:rPr>
        <w:t xml:space="preserve"> </w:t>
      </w:r>
      <w:r w:rsidR="00B8290F" w:rsidRPr="00835871">
        <w:rPr>
          <w:rFonts w:ascii="Arial" w:hAnsi="Arial" w:cs="Arial"/>
          <w:sz w:val="24"/>
          <w:szCs w:val="24"/>
        </w:rPr>
        <w:t xml:space="preserve">in deeltijd </w:t>
      </w:r>
      <w:r w:rsidR="00D55907" w:rsidRPr="00835871">
        <w:rPr>
          <w:rFonts w:ascii="Arial" w:hAnsi="Arial" w:cs="Arial"/>
          <w:sz w:val="24"/>
          <w:szCs w:val="24"/>
        </w:rPr>
        <w:t>aan te trekken</w:t>
      </w:r>
      <w:r w:rsidR="007E10E3" w:rsidRPr="00835871">
        <w:rPr>
          <w:rFonts w:ascii="Arial" w:hAnsi="Arial" w:cs="Arial"/>
          <w:sz w:val="24"/>
          <w:szCs w:val="24"/>
        </w:rPr>
        <w:t>.</w:t>
      </w:r>
      <w:r w:rsidRPr="00835871">
        <w:rPr>
          <w:rFonts w:ascii="Arial" w:hAnsi="Arial" w:cs="Arial"/>
          <w:sz w:val="24"/>
          <w:szCs w:val="24"/>
        </w:rPr>
        <w:t xml:space="preserve"> </w:t>
      </w:r>
      <w:r w:rsidR="000402C9" w:rsidRPr="00835871">
        <w:rPr>
          <w:rFonts w:ascii="Arial" w:hAnsi="Arial" w:cs="Arial"/>
          <w:sz w:val="24"/>
          <w:szCs w:val="24"/>
        </w:rPr>
        <w:t xml:space="preserve">Samen met </w:t>
      </w:r>
      <w:r w:rsidR="00496011" w:rsidRPr="00835871">
        <w:rPr>
          <w:rFonts w:ascii="Arial" w:hAnsi="Arial" w:cs="Arial"/>
          <w:sz w:val="24"/>
          <w:szCs w:val="24"/>
        </w:rPr>
        <w:t>de</w:t>
      </w:r>
      <w:r w:rsidR="00D55907" w:rsidRPr="00835871">
        <w:rPr>
          <w:rFonts w:ascii="Arial" w:hAnsi="Arial" w:cs="Arial"/>
          <w:sz w:val="24"/>
          <w:szCs w:val="24"/>
        </w:rPr>
        <w:t xml:space="preserve"> </w:t>
      </w:r>
      <w:r w:rsidR="00C2153A" w:rsidRPr="00835871">
        <w:rPr>
          <w:rFonts w:ascii="Arial" w:hAnsi="Arial" w:cs="Arial"/>
          <w:sz w:val="24"/>
          <w:szCs w:val="24"/>
        </w:rPr>
        <w:t>vaste</w:t>
      </w:r>
      <w:r w:rsidR="00496011" w:rsidRPr="00835871">
        <w:rPr>
          <w:rFonts w:ascii="Arial" w:hAnsi="Arial" w:cs="Arial"/>
          <w:sz w:val="24"/>
          <w:szCs w:val="24"/>
        </w:rPr>
        <w:t xml:space="preserve"> archiefmedewerkers</w:t>
      </w:r>
      <w:r w:rsidR="000402C9" w:rsidRPr="00835871">
        <w:rPr>
          <w:rFonts w:ascii="Arial" w:hAnsi="Arial" w:cs="Arial"/>
          <w:sz w:val="24"/>
          <w:szCs w:val="24"/>
        </w:rPr>
        <w:t xml:space="preserve"> zou het werk</w:t>
      </w:r>
      <w:r w:rsidR="00496011" w:rsidRPr="00835871">
        <w:rPr>
          <w:rFonts w:ascii="Arial" w:hAnsi="Arial" w:cs="Arial"/>
          <w:sz w:val="24"/>
          <w:szCs w:val="24"/>
        </w:rPr>
        <w:t xml:space="preserve"> </w:t>
      </w:r>
      <w:r w:rsidR="00AC3222" w:rsidRPr="00835871">
        <w:rPr>
          <w:rFonts w:ascii="Arial" w:hAnsi="Arial" w:cs="Arial"/>
          <w:sz w:val="24"/>
          <w:szCs w:val="24"/>
        </w:rPr>
        <w:t>i</w:t>
      </w:r>
      <w:r w:rsidR="00496011" w:rsidRPr="00835871">
        <w:rPr>
          <w:rFonts w:ascii="Arial" w:hAnsi="Arial" w:cs="Arial"/>
          <w:sz w:val="24"/>
          <w:szCs w:val="24"/>
        </w:rPr>
        <w:t xml:space="preserve">n </w:t>
      </w:r>
      <w:r w:rsidR="008075A6" w:rsidRPr="00835871">
        <w:rPr>
          <w:rFonts w:ascii="Arial" w:hAnsi="Arial" w:cs="Arial"/>
          <w:sz w:val="24"/>
          <w:szCs w:val="24"/>
        </w:rPr>
        <w:t xml:space="preserve">bijvoorbeeld </w:t>
      </w:r>
      <w:r w:rsidR="000402C9" w:rsidRPr="00835871">
        <w:rPr>
          <w:rFonts w:ascii="Arial" w:hAnsi="Arial" w:cs="Arial"/>
          <w:sz w:val="24"/>
          <w:szCs w:val="24"/>
        </w:rPr>
        <w:t xml:space="preserve">tien </w:t>
      </w:r>
      <w:r w:rsidR="00496011" w:rsidRPr="00835871">
        <w:rPr>
          <w:rFonts w:ascii="Arial" w:hAnsi="Arial" w:cs="Arial"/>
          <w:sz w:val="24"/>
          <w:szCs w:val="24"/>
        </w:rPr>
        <w:t xml:space="preserve">jaar </w:t>
      </w:r>
      <w:r w:rsidR="000402C9" w:rsidRPr="00835871">
        <w:rPr>
          <w:rFonts w:ascii="Arial" w:hAnsi="Arial" w:cs="Arial"/>
          <w:sz w:val="24"/>
          <w:szCs w:val="24"/>
        </w:rPr>
        <w:t>k</w:t>
      </w:r>
      <w:r w:rsidR="00496011" w:rsidRPr="00835871">
        <w:rPr>
          <w:rFonts w:ascii="Arial" w:hAnsi="Arial" w:cs="Arial"/>
          <w:sz w:val="24"/>
          <w:szCs w:val="24"/>
        </w:rPr>
        <w:t xml:space="preserve">unnen </w:t>
      </w:r>
      <w:r w:rsidR="00AC3222" w:rsidRPr="00835871">
        <w:rPr>
          <w:rFonts w:ascii="Arial" w:hAnsi="Arial" w:cs="Arial"/>
          <w:sz w:val="24"/>
          <w:szCs w:val="24"/>
        </w:rPr>
        <w:t>worden voltooid</w:t>
      </w:r>
      <w:r w:rsidR="00496011" w:rsidRPr="00835871">
        <w:rPr>
          <w:rFonts w:ascii="Arial" w:hAnsi="Arial" w:cs="Arial"/>
          <w:sz w:val="24"/>
          <w:szCs w:val="24"/>
        </w:rPr>
        <w:t>.</w:t>
      </w:r>
      <w:r w:rsidR="000402C9" w:rsidRPr="00835871">
        <w:rPr>
          <w:rFonts w:ascii="Arial" w:hAnsi="Arial" w:cs="Arial"/>
          <w:sz w:val="24"/>
          <w:szCs w:val="24"/>
        </w:rPr>
        <w:t xml:space="preserve"> </w:t>
      </w:r>
      <w:r w:rsidR="00B8290F" w:rsidRPr="00835871">
        <w:rPr>
          <w:rFonts w:ascii="Arial" w:hAnsi="Arial" w:cs="Arial"/>
          <w:sz w:val="24"/>
          <w:szCs w:val="24"/>
        </w:rPr>
        <w:t xml:space="preserve">Dit kost </w:t>
      </w:r>
      <w:r w:rsidR="00E41589" w:rsidRPr="00835871">
        <w:rPr>
          <w:rFonts w:ascii="Arial" w:hAnsi="Arial" w:cs="Arial"/>
          <w:sz w:val="24"/>
          <w:szCs w:val="24"/>
        </w:rPr>
        <w:t>Vijfheerenlanden</w:t>
      </w:r>
      <w:r w:rsidR="00B8290F" w:rsidRPr="00835871">
        <w:rPr>
          <w:rFonts w:ascii="Arial" w:hAnsi="Arial" w:cs="Arial"/>
          <w:sz w:val="24"/>
          <w:szCs w:val="24"/>
        </w:rPr>
        <w:t xml:space="preserve"> in totaal </w:t>
      </w:r>
      <w:r w:rsidR="002E6204" w:rsidRPr="00835871">
        <w:rPr>
          <w:rFonts w:ascii="Arial" w:hAnsi="Arial" w:cs="Arial"/>
          <w:sz w:val="24"/>
          <w:szCs w:val="24"/>
        </w:rPr>
        <w:t>ongeveer</w:t>
      </w:r>
      <w:r w:rsidR="008075A6" w:rsidRPr="00835871">
        <w:rPr>
          <w:rFonts w:ascii="Arial" w:hAnsi="Arial" w:cs="Arial"/>
          <w:sz w:val="24"/>
          <w:szCs w:val="24"/>
        </w:rPr>
        <w:t xml:space="preserve"> </w:t>
      </w:r>
      <w:r w:rsidR="00B8290F" w:rsidRPr="00835871">
        <w:rPr>
          <w:rFonts w:ascii="Arial" w:hAnsi="Arial" w:cs="Arial"/>
          <w:sz w:val="24"/>
          <w:szCs w:val="24"/>
        </w:rPr>
        <w:t xml:space="preserve">€ </w:t>
      </w:r>
      <w:r w:rsidR="005935CA">
        <w:rPr>
          <w:rFonts w:ascii="Arial" w:hAnsi="Arial" w:cs="Arial"/>
          <w:sz w:val="24"/>
          <w:szCs w:val="24"/>
        </w:rPr>
        <w:t>53</w:t>
      </w:r>
      <w:r w:rsidR="00160F7B">
        <w:rPr>
          <w:rFonts w:ascii="Arial" w:hAnsi="Arial" w:cs="Arial"/>
          <w:sz w:val="24"/>
          <w:szCs w:val="24"/>
        </w:rPr>
        <w:t>2</w:t>
      </w:r>
      <w:r w:rsidR="005935CA">
        <w:rPr>
          <w:rFonts w:ascii="Arial" w:hAnsi="Arial" w:cs="Arial"/>
          <w:sz w:val="24"/>
          <w:szCs w:val="24"/>
        </w:rPr>
        <w:t>.1</w:t>
      </w:r>
      <w:r w:rsidR="00160F7B">
        <w:rPr>
          <w:rFonts w:ascii="Arial" w:hAnsi="Arial" w:cs="Arial"/>
          <w:sz w:val="24"/>
          <w:szCs w:val="24"/>
        </w:rPr>
        <w:t>98</w:t>
      </w:r>
      <w:r w:rsidR="00B8290F" w:rsidRPr="00835871">
        <w:rPr>
          <w:rFonts w:ascii="Arial" w:hAnsi="Arial" w:cs="Arial"/>
          <w:sz w:val="24"/>
          <w:szCs w:val="24"/>
        </w:rPr>
        <w:t xml:space="preserve"> of </w:t>
      </w:r>
      <w:r w:rsidR="00675104" w:rsidRPr="00835871">
        <w:rPr>
          <w:rFonts w:ascii="Arial" w:hAnsi="Arial" w:cs="Arial"/>
          <w:sz w:val="24"/>
          <w:szCs w:val="24"/>
        </w:rPr>
        <w:t>ge</w:t>
      </w:r>
      <w:r w:rsidR="00CE58D6" w:rsidRPr="00835871">
        <w:rPr>
          <w:rFonts w:ascii="Arial" w:hAnsi="Arial" w:cs="Arial"/>
          <w:sz w:val="24"/>
          <w:szCs w:val="24"/>
        </w:rPr>
        <w:t xml:space="preserve">spreid over </w:t>
      </w:r>
      <w:r w:rsidR="001E6189" w:rsidRPr="00835871">
        <w:rPr>
          <w:rFonts w:ascii="Arial" w:hAnsi="Arial" w:cs="Arial"/>
          <w:sz w:val="24"/>
          <w:szCs w:val="24"/>
        </w:rPr>
        <w:t xml:space="preserve">tien jaar </w:t>
      </w:r>
      <w:r w:rsidR="00B8290F" w:rsidRPr="00835871">
        <w:rPr>
          <w:rFonts w:ascii="Arial" w:hAnsi="Arial" w:cs="Arial"/>
          <w:sz w:val="24"/>
          <w:szCs w:val="24"/>
        </w:rPr>
        <w:t xml:space="preserve">€ </w:t>
      </w:r>
      <w:r w:rsidR="005935CA">
        <w:rPr>
          <w:rFonts w:ascii="Arial" w:hAnsi="Arial" w:cs="Arial"/>
          <w:sz w:val="24"/>
          <w:szCs w:val="24"/>
        </w:rPr>
        <w:t>53.</w:t>
      </w:r>
      <w:r w:rsidR="00160F7B">
        <w:rPr>
          <w:rFonts w:ascii="Arial" w:hAnsi="Arial" w:cs="Arial"/>
          <w:sz w:val="24"/>
          <w:szCs w:val="24"/>
        </w:rPr>
        <w:t>219</w:t>
      </w:r>
      <w:r w:rsidR="00B8290F" w:rsidRPr="00835871">
        <w:rPr>
          <w:rFonts w:ascii="Arial" w:hAnsi="Arial" w:cs="Arial"/>
          <w:sz w:val="24"/>
          <w:szCs w:val="24"/>
        </w:rPr>
        <w:t xml:space="preserve"> </w:t>
      </w:r>
      <w:r w:rsidR="00160F7B">
        <w:rPr>
          <w:rFonts w:ascii="Arial" w:hAnsi="Arial" w:cs="Arial"/>
          <w:sz w:val="24"/>
          <w:szCs w:val="24"/>
        </w:rPr>
        <w:t>per jaar.</w:t>
      </w:r>
      <w:r w:rsidR="007E10E3" w:rsidRPr="00835871">
        <w:rPr>
          <w:rStyle w:val="Voetnootmarkering"/>
          <w:rFonts w:ascii="Arial" w:hAnsi="Arial" w:cs="Arial"/>
          <w:sz w:val="24"/>
          <w:szCs w:val="24"/>
        </w:rPr>
        <w:footnoteReference w:id="10"/>
      </w:r>
    </w:p>
    <w:p w14:paraId="1028A054" w14:textId="65074CB3" w:rsidR="00E92F44" w:rsidRDefault="00E92F44" w:rsidP="003D4B2E">
      <w:pPr>
        <w:spacing w:after="0"/>
        <w:rPr>
          <w:rFonts w:ascii="Arial" w:hAnsi="Arial" w:cs="Arial"/>
          <w:sz w:val="24"/>
          <w:szCs w:val="24"/>
        </w:rPr>
      </w:pPr>
      <w:r>
        <w:rPr>
          <w:rFonts w:ascii="Arial" w:hAnsi="Arial" w:cs="Arial"/>
          <w:sz w:val="24"/>
          <w:szCs w:val="24"/>
        </w:rPr>
        <w:lastRenderedPageBreak/>
        <w:t xml:space="preserve">De mogelijkheid bestaat dat medewerkers DIV van Vijfheerenlanden meehelpen bij het wegwerken van de achterstanden in met name de grote </w:t>
      </w:r>
      <w:proofErr w:type="spellStart"/>
      <w:r>
        <w:rPr>
          <w:rFonts w:ascii="Arial" w:hAnsi="Arial" w:cs="Arial"/>
          <w:sz w:val="24"/>
          <w:szCs w:val="24"/>
        </w:rPr>
        <w:t>bestuursarchieven</w:t>
      </w:r>
      <w:proofErr w:type="spellEnd"/>
      <w:r>
        <w:rPr>
          <w:rFonts w:ascii="Arial" w:hAnsi="Arial" w:cs="Arial"/>
          <w:sz w:val="24"/>
          <w:szCs w:val="24"/>
        </w:rPr>
        <w:t xml:space="preserve"> uit de jaren 1986-2018.</w:t>
      </w:r>
      <w:r w:rsidR="0026321E">
        <w:rPr>
          <w:rFonts w:ascii="Arial" w:hAnsi="Arial" w:cs="Arial"/>
          <w:sz w:val="24"/>
          <w:szCs w:val="24"/>
        </w:rPr>
        <w:t xml:space="preserve"> Of dat het geval is, zal per project en/of jaar worden be</w:t>
      </w:r>
      <w:r w:rsidR="00846B1D">
        <w:rPr>
          <w:rFonts w:ascii="Arial" w:hAnsi="Arial" w:cs="Arial"/>
          <w:sz w:val="24"/>
          <w:szCs w:val="24"/>
        </w:rPr>
        <w:t>oordeeld</w:t>
      </w:r>
      <w:r w:rsidR="0026321E">
        <w:rPr>
          <w:rFonts w:ascii="Arial" w:hAnsi="Arial" w:cs="Arial"/>
          <w:sz w:val="24"/>
          <w:szCs w:val="24"/>
        </w:rPr>
        <w:t xml:space="preserve">. Het RHC zal dan </w:t>
      </w:r>
      <w:r w:rsidR="00F71CDE">
        <w:rPr>
          <w:rFonts w:ascii="Arial" w:hAnsi="Arial" w:cs="Arial"/>
          <w:sz w:val="24"/>
          <w:szCs w:val="24"/>
        </w:rPr>
        <w:t>uiteraard</w:t>
      </w:r>
      <w:r w:rsidR="0026321E">
        <w:rPr>
          <w:rFonts w:ascii="Arial" w:hAnsi="Arial" w:cs="Arial"/>
          <w:sz w:val="24"/>
          <w:szCs w:val="24"/>
        </w:rPr>
        <w:t xml:space="preserve"> lagere </w:t>
      </w:r>
      <w:r w:rsidR="00921B4A">
        <w:rPr>
          <w:rFonts w:ascii="Arial" w:hAnsi="Arial" w:cs="Arial"/>
          <w:sz w:val="24"/>
          <w:szCs w:val="24"/>
        </w:rPr>
        <w:t xml:space="preserve">extra </w:t>
      </w:r>
      <w:r w:rsidR="0026321E">
        <w:rPr>
          <w:rFonts w:ascii="Arial" w:hAnsi="Arial" w:cs="Arial"/>
          <w:sz w:val="24"/>
          <w:szCs w:val="24"/>
        </w:rPr>
        <w:t>personeelskosten in rekening brengen</w:t>
      </w:r>
      <w:r w:rsidR="009C3C5D">
        <w:rPr>
          <w:rFonts w:ascii="Arial" w:hAnsi="Arial" w:cs="Arial"/>
          <w:sz w:val="24"/>
          <w:szCs w:val="24"/>
        </w:rPr>
        <w:t xml:space="preserve"> aan Vijfheerenlanden.</w:t>
      </w:r>
      <w:r w:rsidR="00EB065E">
        <w:rPr>
          <w:rFonts w:ascii="Arial" w:hAnsi="Arial" w:cs="Arial"/>
          <w:sz w:val="24"/>
          <w:szCs w:val="24"/>
        </w:rPr>
        <w:t xml:space="preserve"> De gemeente betaalt in elk geval nooit meer dan de daadwerkelijk gemaakte kosten.</w:t>
      </w:r>
    </w:p>
    <w:p w14:paraId="4B7B7AAF" w14:textId="77777777" w:rsidR="00DB6848" w:rsidRDefault="00DB6848" w:rsidP="003D4B2E">
      <w:pPr>
        <w:spacing w:after="0"/>
        <w:rPr>
          <w:rFonts w:ascii="Arial" w:hAnsi="Arial" w:cs="Arial"/>
          <w:sz w:val="24"/>
          <w:szCs w:val="24"/>
        </w:rPr>
      </w:pPr>
    </w:p>
    <w:p w14:paraId="72F12838" w14:textId="7C682181" w:rsidR="003D4B2E" w:rsidRPr="00046F1D" w:rsidRDefault="00046F1D" w:rsidP="009C3C5D">
      <w:pPr>
        <w:pStyle w:val="Lijstalinea"/>
        <w:numPr>
          <w:ilvl w:val="0"/>
          <w:numId w:val="12"/>
        </w:numPr>
        <w:spacing w:after="0"/>
        <w:rPr>
          <w:rFonts w:ascii="Arial" w:hAnsi="Arial" w:cs="Arial"/>
          <w:b/>
          <w:bCs/>
          <w:iCs/>
          <w:sz w:val="24"/>
          <w:szCs w:val="24"/>
        </w:rPr>
      </w:pPr>
      <w:proofErr w:type="gramStart"/>
      <w:r w:rsidRPr="00046F1D">
        <w:rPr>
          <w:rFonts w:ascii="Arial" w:hAnsi="Arial" w:cs="Arial"/>
          <w:b/>
          <w:bCs/>
          <w:iCs/>
          <w:sz w:val="24"/>
          <w:szCs w:val="24"/>
        </w:rPr>
        <w:t>a</w:t>
      </w:r>
      <w:r w:rsidR="0081506A" w:rsidRPr="00046F1D">
        <w:rPr>
          <w:rFonts w:ascii="Arial" w:hAnsi="Arial" w:cs="Arial"/>
          <w:b/>
          <w:bCs/>
          <w:iCs/>
          <w:sz w:val="24"/>
          <w:szCs w:val="24"/>
        </w:rPr>
        <w:t>ndere</w:t>
      </w:r>
      <w:proofErr w:type="gramEnd"/>
      <w:r w:rsidR="0081506A" w:rsidRPr="00046F1D">
        <w:rPr>
          <w:rFonts w:ascii="Arial" w:hAnsi="Arial" w:cs="Arial"/>
          <w:b/>
          <w:bCs/>
          <w:iCs/>
          <w:sz w:val="24"/>
          <w:szCs w:val="24"/>
        </w:rPr>
        <w:t xml:space="preserve"> scenario’s</w:t>
      </w:r>
    </w:p>
    <w:p w14:paraId="28A0EDAC" w14:textId="0DF5E8DE" w:rsidR="001D7AD9" w:rsidRDefault="0081506A" w:rsidP="003D4B2E">
      <w:pPr>
        <w:spacing w:after="0"/>
        <w:rPr>
          <w:rFonts w:ascii="Arial" w:hAnsi="Arial" w:cs="Arial"/>
          <w:sz w:val="24"/>
          <w:szCs w:val="24"/>
        </w:rPr>
      </w:pPr>
      <w:r>
        <w:rPr>
          <w:rFonts w:ascii="Arial" w:hAnsi="Arial" w:cs="Arial"/>
          <w:sz w:val="24"/>
          <w:szCs w:val="24"/>
        </w:rPr>
        <w:t>Natuurlijk zijn er ook andere scenario’s mogelijk.</w:t>
      </w:r>
    </w:p>
    <w:p w14:paraId="2DF33DCE" w14:textId="77777777" w:rsidR="00CE58D6" w:rsidRDefault="00CE58D6" w:rsidP="003D4B2E">
      <w:pPr>
        <w:spacing w:after="0"/>
        <w:rPr>
          <w:rFonts w:ascii="Arial" w:hAnsi="Arial" w:cs="Arial"/>
          <w:sz w:val="24"/>
          <w:szCs w:val="24"/>
        </w:rPr>
      </w:pPr>
    </w:p>
    <w:p w14:paraId="40CAA6BE" w14:textId="6B3A17E1" w:rsidR="001D7AD9" w:rsidRDefault="001D7AD9" w:rsidP="001D7AD9">
      <w:pPr>
        <w:pStyle w:val="Lijstalinea"/>
        <w:numPr>
          <w:ilvl w:val="0"/>
          <w:numId w:val="11"/>
        </w:numPr>
        <w:spacing w:after="0"/>
        <w:rPr>
          <w:rFonts w:ascii="Arial" w:hAnsi="Arial" w:cs="Arial"/>
          <w:sz w:val="24"/>
          <w:szCs w:val="24"/>
        </w:rPr>
      </w:pPr>
      <w:r w:rsidRPr="00835871">
        <w:rPr>
          <w:rFonts w:ascii="Arial" w:hAnsi="Arial" w:cs="Arial"/>
          <w:sz w:val="24"/>
          <w:szCs w:val="24"/>
        </w:rPr>
        <w:t xml:space="preserve">Zo kan het </w:t>
      </w:r>
      <w:r w:rsidR="0081506A" w:rsidRPr="00835871">
        <w:rPr>
          <w:rFonts w:ascii="Arial" w:hAnsi="Arial" w:cs="Arial"/>
          <w:sz w:val="24"/>
          <w:szCs w:val="24"/>
        </w:rPr>
        <w:t xml:space="preserve">werk </w:t>
      </w:r>
      <w:r w:rsidR="001E6189" w:rsidRPr="00835871">
        <w:rPr>
          <w:rFonts w:ascii="Arial" w:hAnsi="Arial" w:cs="Arial"/>
          <w:sz w:val="24"/>
          <w:szCs w:val="24"/>
        </w:rPr>
        <w:t>d</w:t>
      </w:r>
      <w:r w:rsidR="0081506A" w:rsidRPr="00835871">
        <w:rPr>
          <w:rFonts w:ascii="Arial" w:hAnsi="Arial" w:cs="Arial"/>
          <w:sz w:val="24"/>
          <w:szCs w:val="24"/>
        </w:rPr>
        <w:t xml:space="preserve">oor </w:t>
      </w:r>
      <w:r w:rsidR="00E41589" w:rsidRPr="00835871">
        <w:rPr>
          <w:rFonts w:ascii="Arial" w:hAnsi="Arial" w:cs="Arial"/>
          <w:sz w:val="24"/>
          <w:szCs w:val="24"/>
        </w:rPr>
        <w:t>Vijfheerenlanden</w:t>
      </w:r>
      <w:r w:rsidR="0081506A" w:rsidRPr="00835871">
        <w:rPr>
          <w:rFonts w:ascii="Arial" w:hAnsi="Arial" w:cs="Arial"/>
          <w:sz w:val="24"/>
          <w:szCs w:val="24"/>
        </w:rPr>
        <w:t xml:space="preserve"> en het RHC over </w:t>
      </w:r>
      <w:proofErr w:type="spellStart"/>
      <w:r w:rsidR="002E6204" w:rsidRPr="00835871">
        <w:rPr>
          <w:rFonts w:ascii="Arial" w:hAnsi="Arial" w:cs="Arial"/>
          <w:sz w:val="24"/>
          <w:szCs w:val="24"/>
          <w:u w:val="single"/>
        </w:rPr>
        <w:t>over</w:t>
      </w:r>
      <w:proofErr w:type="spellEnd"/>
      <w:r w:rsidR="002E6204" w:rsidRPr="00835871">
        <w:rPr>
          <w:rFonts w:ascii="Arial" w:hAnsi="Arial" w:cs="Arial"/>
          <w:sz w:val="24"/>
          <w:szCs w:val="24"/>
          <w:u w:val="single"/>
        </w:rPr>
        <w:t xml:space="preserve"> een langere periode</w:t>
      </w:r>
      <w:r w:rsidR="0081506A" w:rsidRPr="00835871">
        <w:rPr>
          <w:rFonts w:ascii="Arial" w:hAnsi="Arial" w:cs="Arial"/>
          <w:sz w:val="24"/>
          <w:szCs w:val="24"/>
        </w:rPr>
        <w:t xml:space="preserve"> worden uitgesmeerd</w:t>
      </w:r>
      <w:r w:rsidRPr="00835871">
        <w:rPr>
          <w:rFonts w:ascii="Arial" w:hAnsi="Arial" w:cs="Arial"/>
          <w:sz w:val="24"/>
          <w:szCs w:val="24"/>
        </w:rPr>
        <w:t xml:space="preserve">. Dit heeft het </w:t>
      </w:r>
      <w:r w:rsidR="0081506A" w:rsidRPr="00835871">
        <w:rPr>
          <w:rFonts w:ascii="Arial" w:hAnsi="Arial" w:cs="Arial"/>
          <w:sz w:val="24"/>
          <w:szCs w:val="24"/>
        </w:rPr>
        <w:t xml:space="preserve">nadeel dat de </w:t>
      </w:r>
      <w:r w:rsidR="00A24A20" w:rsidRPr="00835871">
        <w:rPr>
          <w:rFonts w:ascii="Arial" w:hAnsi="Arial" w:cs="Arial"/>
          <w:sz w:val="24"/>
          <w:szCs w:val="24"/>
        </w:rPr>
        <w:t xml:space="preserve">papieren </w:t>
      </w:r>
      <w:r w:rsidR="0081506A" w:rsidRPr="00835871">
        <w:rPr>
          <w:rFonts w:ascii="Arial" w:hAnsi="Arial" w:cs="Arial"/>
          <w:sz w:val="24"/>
          <w:szCs w:val="24"/>
        </w:rPr>
        <w:t>archieven</w:t>
      </w:r>
      <w:r w:rsidRPr="00835871">
        <w:rPr>
          <w:rFonts w:ascii="Arial" w:hAnsi="Arial" w:cs="Arial"/>
          <w:sz w:val="24"/>
          <w:szCs w:val="24"/>
        </w:rPr>
        <w:t xml:space="preserve"> zowel voor de gemeente als voor het publiek langer ontoegankelijk</w:t>
      </w:r>
      <w:r w:rsidRPr="001D7AD9">
        <w:rPr>
          <w:rFonts w:ascii="Arial" w:hAnsi="Arial" w:cs="Arial"/>
          <w:sz w:val="24"/>
          <w:szCs w:val="24"/>
        </w:rPr>
        <w:t xml:space="preserve"> blijven</w:t>
      </w:r>
      <w:r w:rsidR="00F57BD5">
        <w:rPr>
          <w:rFonts w:ascii="Arial" w:hAnsi="Arial" w:cs="Arial"/>
          <w:sz w:val="24"/>
          <w:szCs w:val="24"/>
        </w:rPr>
        <w:t xml:space="preserve"> en</w:t>
      </w:r>
      <w:r>
        <w:rPr>
          <w:rFonts w:ascii="Arial" w:hAnsi="Arial" w:cs="Arial"/>
          <w:sz w:val="24"/>
          <w:szCs w:val="24"/>
        </w:rPr>
        <w:t xml:space="preserve"> </w:t>
      </w:r>
      <w:r w:rsidRPr="001D7AD9">
        <w:rPr>
          <w:rFonts w:ascii="Arial" w:hAnsi="Arial" w:cs="Arial"/>
          <w:sz w:val="24"/>
          <w:szCs w:val="24"/>
        </w:rPr>
        <w:t>nog niet kunnen worden overgedragen aan het RHC</w:t>
      </w:r>
      <w:r w:rsidR="00AC3222">
        <w:rPr>
          <w:rFonts w:ascii="Arial" w:hAnsi="Arial" w:cs="Arial"/>
          <w:sz w:val="24"/>
          <w:szCs w:val="24"/>
        </w:rPr>
        <w:t>,</w:t>
      </w:r>
      <w:r w:rsidR="00F57BD5">
        <w:rPr>
          <w:rFonts w:ascii="Arial" w:hAnsi="Arial" w:cs="Arial"/>
          <w:sz w:val="24"/>
          <w:szCs w:val="24"/>
        </w:rPr>
        <w:t xml:space="preserve"> zodat ze</w:t>
      </w:r>
      <w:r w:rsidRPr="001D7AD9">
        <w:rPr>
          <w:rFonts w:ascii="Arial" w:hAnsi="Arial" w:cs="Arial"/>
          <w:sz w:val="24"/>
          <w:szCs w:val="24"/>
        </w:rPr>
        <w:t xml:space="preserve"> </w:t>
      </w:r>
      <w:r>
        <w:rPr>
          <w:rFonts w:ascii="Arial" w:hAnsi="Arial" w:cs="Arial"/>
          <w:sz w:val="24"/>
          <w:szCs w:val="24"/>
        </w:rPr>
        <w:t xml:space="preserve">nog </w:t>
      </w:r>
      <w:r w:rsidR="00F57BD5">
        <w:rPr>
          <w:rFonts w:ascii="Arial" w:hAnsi="Arial" w:cs="Arial"/>
          <w:sz w:val="24"/>
          <w:szCs w:val="24"/>
        </w:rPr>
        <w:t>geruime</w:t>
      </w:r>
      <w:r>
        <w:rPr>
          <w:rFonts w:ascii="Arial" w:hAnsi="Arial" w:cs="Arial"/>
          <w:sz w:val="24"/>
          <w:szCs w:val="24"/>
        </w:rPr>
        <w:t xml:space="preserve"> tijd moeten worden gehuisvest en beheerd door </w:t>
      </w:r>
      <w:r w:rsidR="00E41589">
        <w:rPr>
          <w:rFonts w:ascii="Arial" w:hAnsi="Arial" w:cs="Arial"/>
          <w:sz w:val="24"/>
          <w:szCs w:val="24"/>
        </w:rPr>
        <w:t>Vijfheerenlanden</w:t>
      </w:r>
      <w:r w:rsidR="00F57BD5">
        <w:rPr>
          <w:rFonts w:ascii="Arial" w:hAnsi="Arial" w:cs="Arial"/>
          <w:sz w:val="24"/>
          <w:szCs w:val="24"/>
        </w:rPr>
        <w:t xml:space="preserve"> met alle werkzaamheden en kosten van</w:t>
      </w:r>
      <w:r w:rsidR="00046F1D">
        <w:rPr>
          <w:rFonts w:ascii="Arial" w:hAnsi="Arial" w:cs="Arial"/>
          <w:sz w:val="24"/>
          <w:szCs w:val="24"/>
        </w:rPr>
        <w:t xml:space="preserve"> </w:t>
      </w:r>
      <w:r w:rsidR="00F57BD5">
        <w:rPr>
          <w:rFonts w:ascii="Arial" w:hAnsi="Arial" w:cs="Arial"/>
          <w:sz w:val="24"/>
          <w:szCs w:val="24"/>
        </w:rPr>
        <w:t>dien</w:t>
      </w:r>
      <w:r w:rsidR="00160F7B">
        <w:rPr>
          <w:rFonts w:ascii="Arial" w:hAnsi="Arial" w:cs="Arial"/>
          <w:sz w:val="24"/>
          <w:szCs w:val="24"/>
        </w:rPr>
        <w:t>.</w:t>
      </w:r>
    </w:p>
    <w:p w14:paraId="6D99DE5E" w14:textId="77777777" w:rsidR="009C3C5D" w:rsidRDefault="009C3C5D" w:rsidP="009C3C5D">
      <w:pPr>
        <w:pStyle w:val="Lijstalinea"/>
        <w:spacing w:after="0"/>
        <w:rPr>
          <w:rFonts w:ascii="Arial" w:hAnsi="Arial" w:cs="Arial"/>
          <w:sz w:val="24"/>
          <w:szCs w:val="24"/>
        </w:rPr>
      </w:pPr>
    </w:p>
    <w:p w14:paraId="396B96E6" w14:textId="7DE14F24" w:rsidR="000277AD" w:rsidRPr="00E73A4A" w:rsidRDefault="001D7AD9" w:rsidP="00E73A4A">
      <w:pPr>
        <w:pStyle w:val="Lijstalinea"/>
        <w:numPr>
          <w:ilvl w:val="0"/>
          <w:numId w:val="11"/>
        </w:numPr>
        <w:spacing w:after="0"/>
        <w:rPr>
          <w:rFonts w:ascii="Arial" w:hAnsi="Arial" w:cs="Arial"/>
          <w:sz w:val="24"/>
          <w:szCs w:val="24"/>
        </w:rPr>
      </w:pPr>
      <w:r w:rsidRPr="001D7AD9">
        <w:rPr>
          <w:rFonts w:ascii="Arial" w:hAnsi="Arial" w:cs="Arial"/>
          <w:sz w:val="24"/>
          <w:szCs w:val="24"/>
        </w:rPr>
        <w:t xml:space="preserve">Een ander optie is dat de achterstanden geheel of gedeeltelijk door een </w:t>
      </w:r>
      <w:r w:rsidRPr="001D7AD9">
        <w:rPr>
          <w:rFonts w:ascii="Arial" w:hAnsi="Arial" w:cs="Arial"/>
          <w:sz w:val="24"/>
          <w:szCs w:val="24"/>
          <w:u w:val="single"/>
        </w:rPr>
        <w:t>commerciële partij</w:t>
      </w:r>
      <w:r w:rsidRPr="001D7AD9">
        <w:rPr>
          <w:rFonts w:ascii="Arial" w:hAnsi="Arial" w:cs="Arial"/>
          <w:sz w:val="24"/>
          <w:szCs w:val="24"/>
        </w:rPr>
        <w:t xml:space="preserve"> worden </w:t>
      </w:r>
      <w:r>
        <w:rPr>
          <w:rFonts w:ascii="Arial" w:hAnsi="Arial" w:cs="Arial"/>
          <w:sz w:val="24"/>
          <w:szCs w:val="24"/>
        </w:rPr>
        <w:t>weggewerkt.</w:t>
      </w:r>
      <w:r w:rsidR="00A24A20">
        <w:rPr>
          <w:rFonts w:ascii="Arial" w:hAnsi="Arial" w:cs="Arial"/>
          <w:sz w:val="24"/>
          <w:szCs w:val="24"/>
        </w:rPr>
        <w:t xml:space="preserve"> Dit impliceert vrijwel zeker hogere kosten en een lagere kwaliteit. </w:t>
      </w:r>
      <w:r w:rsidR="00A24A20" w:rsidRPr="00835871">
        <w:rPr>
          <w:rFonts w:ascii="Arial" w:hAnsi="Arial" w:cs="Arial"/>
          <w:sz w:val="24"/>
          <w:szCs w:val="24"/>
        </w:rPr>
        <w:t xml:space="preserve">Bovendien is het jammer dat </w:t>
      </w:r>
      <w:r w:rsidR="00AC3222" w:rsidRPr="00835871">
        <w:rPr>
          <w:rFonts w:ascii="Arial" w:hAnsi="Arial" w:cs="Arial"/>
          <w:sz w:val="24"/>
          <w:szCs w:val="24"/>
        </w:rPr>
        <w:t>in dat geval</w:t>
      </w:r>
      <w:r w:rsidR="001E6189" w:rsidRPr="00835871">
        <w:rPr>
          <w:rFonts w:ascii="Arial" w:hAnsi="Arial" w:cs="Arial"/>
          <w:sz w:val="24"/>
          <w:szCs w:val="24"/>
        </w:rPr>
        <w:t xml:space="preserve"> geen gebruik wordt gemaakt van de aanwezige expertise en de </w:t>
      </w:r>
      <w:r w:rsidR="00F57BD5" w:rsidRPr="00835871">
        <w:rPr>
          <w:rFonts w:ascii="Arial" w:hAnsi="Arial" w:cs="Arial"/>
          <w:sz w:val="24"/>
          <w:szCs w:val="24"/>
        </w:rPr>
        <w:t xml:space="preserve">kennis die </w:t>
      </w:r>
      <w:r w:rsidR="001E6189" w:rsidRPr="00835871">
        <w:rPr>
          <w:rFonts w:ascii="Arial" w:hAnsi="Arial" w:cs="Arial"/>
          <w:sz w:val="24"/>
          <w:szCs w:val="24"/>
        </w:rPr>
        <w:t xml:space="preserve">bij het werk </w:t>
      </w:r>
      <w:r w:rsidR="00F57BD5" w:rsidRPr="00835871">
        <w:rPr>
          <w:rFonts w:ascii="Arial" w:hAnsi="Arial" w:cs="Arial"/>
          <w:sz w:val="24"/>
          <w:szCs w:val="24"/>
        </w:rPr>
        <w:t xml:space="preserve">wordt </w:t>
      </w:r>
      <w:r w:rsidR="001E6189" w:rsidRPr="00835871">
        <w:rPr>
          <w:rFonts w:ascii="Arial" w:hAnsi="Arial" w:cs="Arial"/>
          <w:sz w:val="24"/>
          <w:szCs w:val="24"/>
        </w:rPr>
        <w:t>opgeda</w:t>
      </w:r>
      <w:r w:rsidR="00F57BD5" w:rsidRPr="00835871">
        <w:rPr>
          <w:rFonts w:ascii="Arial" w:hAnsi="Arial" w:cs="Arial"/>
          <w:sz w:val="24"/>
          <w:szCs w:val="24"/>
        </w:rPr>
        <w:t>an</w:t>
      </w:r>
      <w:r w:rsidR="009964BB" w:rsidRPr="00835871">
        <w:rPr>
          <w:rFonts w:ascii="Arial" w:hAnsi="Arial" w:cs="Arial"/>
          <w:sz w:val="24"/>
          <w:szCs w:val="24"/>
        </w:rPr>
        <w:t xml:space="preserve">. </w:t>
      </w:r>
      <w:r w:rsidR="00CE58D6" w:rsidRPr="00835871">
        <w:rPr>
          <w:rFonts w:ascii="Arial" w:hAnsi="Arial" w:cs="Arial"/>
          <w:sz w:val="24"/>
          <w:szCs w:val="24"/>
        </w:rPr>
        <w:t>Ook</w:t>
      </w:r>
      <w:r w:rsidR="002E6204" w:rsidRPr="00835871">
        <w:rPr>
          <w:rFonts w:ascii="Arial" w:hAnsi="Arial" w:cs="Arial"/>
          <w:sz w:val="24"/>
          <w:szCs w:val="24"/>
        </w:rPr>
        <w:t xml:space="preserve"> vervallen de voordelen dat</w:t>
      </w:r>
      <w:r w:rsidR="00CE58D6" w:rsidRPr="00835871">
        <w:rPr>
          <w:rFonts w:ascii="Arial" w:hAnsi="Arial" w:cs="Arial"/>
          <w:sz w:val="24"/>
          <w:szCs w:val="24"/>
        </w:rPr>
        <w:t xml:space="preserve"> deze kennis </w:t>
      </w:r>
      <w:r w:rsidR="00F57BD5" w:rsidRPr="00835871">
        <w:rPr>
          <w:rFonts w:ascii="Arial" w:hAnsi="Arial" w:cs="Arial"/>
          <w:sz w:val="24"/>
          <w:szCs w:val="24"/>
        </w:rPr>
        <w:t xml:space="preserve">met elkaar </w:t>
      </w:r>
      <w:r w:rsidR="00CE58D6" w:rsidRPr="00835871">
        <w:rPr>
          <w:rFonts w:ascii="Arial" w:hAnsi="Arial" w:cs="Arial"/>
          <w:sz w:val="24"/>
          <w:szCs w:val="24"/>
        </w:rPr>
        <w:t>word</w:t>
      </w:r>
      <w:r w:rsidR="002E6204" w:rsidRPr="00835871">
        <w:rPr>
          <w:rFonts w:ascii="Arial" w:hAnsi="Arial" w:cs="Arial"/>
          <w:sz w:val="24"/>
          <w:szCs w:val="24"/>
        </w:rPr>
        <w:t>t</w:t>
      </w:r>
      <w:r w:rsidR="00CE58D6" w:rsidRPr="00835871">
        <w:rPr>
          <w:rFonts w:ascii="Arial" w:hAnsi="Arial" w:cs="Arial"/>
          <w:sz w:val="24"/>
          <w:szCs w:val="24"/>
        </w:rPr>
        <w:t xml:space="preserve"> gedeeld</w:t>
      </w:r>
      <w:r w:rsidR="00E73A4A" w:rsidRPr="00835871">
        <w:rPr>
          <w:rFonts w:ascii="Arial" w:hAnsi="Arial" w:cs="Arial"/>
          <w:sz w:val="24"/>
          <w:szCs w:val="24"/>
        </w:rPr>
        <w:t xml:space="preserve">, </w:t>
      </w:r>
      <w:r w:rsidR="001E6189" w:rsidRPr="00835871">
        <w:rPr>
          <w:rFonts w:ascii="Arial" w:hAnsi="Arial" w:cs="Arial"/>
          <w:sz w:val="24"/>
          <w:szCs w:val="24"/>
        </w:rPr>
        <w:t>ten goed</w:t>
      </w:r>
      <w:r w:rsidR="00054172" w:rsidRPr="00835871">
        <w:rPr>
          <w:rFonts w:ascii="Arial" w:hAnsi="Arial" w:cs="Arial"/>
          <w:sz w:val="24"/>
          <w:szCs w:val="24"/>
        </w:rPr>
        <w:t>e</w:t>
      </w:r>
      <w:r w:rsidR="001E6189" w:rsidRPr="00835871">
        <w:rPr>
          <w:rFonts w:ascii="Arial" w:hAnsi="Arial" w:cs="Arial"/>
          <w:sz w:val="24"/>
          <w:szCs w:val="24"/>
        </w:rPr>
        <w:t xml:space="preserve"> kom</w:t>
      </w:r>
      <w:r w:rsidR="002E6204" w:rsidRPr="00835871">
        <w:rPr>
          <w:rFonts w:ascii="Arial" w:hAnsi="Arial" w:cs="Arial"/>
          <w:sz w:val="24"/>
          <w:szCs w:val="24"/>
        </w:rPr>
        <w:t>t</w:t>
      </w:r>
      <w:r w:rsidR="009964BB" w:rsidRPr="00835871">
        <w:rPr>
          <w:rFonts w:ascii="Arial" w:hAnsi="Arial" w:cs="Arial"/>
          <w:sz w:val="24"/>
          <w:szCs w:val="24"/>
        </w:rPr>
        <w:t xml:space="preserve"> </w:t>
      </w:r>
      <w:r w:rsidR="001E6189" w:rsidRPr="00835871">
        <w:rPr>
          <w:rFonts w:ascii="Arial" w:hAnsi="Arial" w:cs="Arial"/>
          <w:sz w:val="24"/>
          <w:szCs w:val="24"/>
        </w:rPr>
        <w:t>aan de eigen medewerkers</w:t>
      </w:r>
      <w:r w:rsidR="001E6189" w:rsidRPr="00E73A4A">
        <w:rPr>
          <w:rFonts w:ascii="Arial" w:hAnsi="Arial" w:cs="Arial"/>
          <w:sz w:val="24"/>
          <w:szCs w:val="24"/>
        </w:rPr>
        <w:t xml:space="preserve"> en organisaties</w:t>
      </w:r>
      <w:r w:rsidR="00E73A4A">
        <w:rPr>
          <w:rFonts w:ascii="Arial" w:hAnsi="Arial" w:cs="Arial"/>
          <w:sz w:val="24"/>
          <w:szCs w:val="24"/>
        </w:rPr>
        <w:t xml:space="preserve"> en leid</w:t>
      </w:r>
      <w:r w:rsidR="002E6204">
        <w:rPr>
          <w:rFonts w:ascii="Arial" w:hAnsi="Arial" w:cs="Arial"/>
          <w:sz w:val="24"/>
          <w:szCs w:val="24"/>
        </w:rPr>
        <w:t>t</w:t>
      </w:r>
      <w:r w:rsidR="00E73A4A">
        <w:rPr>
          <w:rFonts w:ascii="Arial" w:hAnsi="Arial" w:cs="Arial"/>
          <w:sz w:val="24"/>
          <w:szCs w:val="24"/>
        </w:rPr>
        <w:t xml:space="preserve"> tot een hechte samenwerking tussen het RHC en de nieuwe gemeente.</w:t>
      </w:r>
    </w:p>
    <w:p w14:paraId="6F88C128" w14:textId="77777777" w:rsidR="003D4B2E" w:rsidRPr="00B459C9" w:rsidRDefault="003D4B2E" w:rsidP="003D4B2E">
      <w:pPr>
        <w:spacing w:after="0"/>
        <w:rPr>
          <w:rFonts w:ascii="Arial" w:hAnsi="Arial" w:cs="Arial"/>
          <w:sz w:val="24"/>
          <w:szCs w:val="24"/>
        </w:rPr>
      </w:pPr>
    </w:p>
    <w:p w14:paraId="3608FD7E" w14:textId="5F0E9B53" w:rsidR="00DB6848" w:rsidRPr="00835871" w:rsidRDefault="00CC03F7" w:rsidP="00A27029">
      <w:pPr>
        <w:rPr>
          <w:rFonts w:ascii="Arial" w:hAnsi="Arial" w:cs="Arial"/>
          <w:sz w:val="24"/>
          <w:szCs w:val="24"/>
        </w:rPr>
      </w:pPr>
      <w:r w:rsidRPr="00835871">
        <w:rPr>
          <w:rFonts w:ascii="Arial" w:hAnsi="Arial" w:cs="Arial"/>
          <w:sz w:val="24"/>
          <w:szCs w:val="24"/>
        </w:rPr>
        <w:t xml:space="preserve">Gezien de voordelen van </w:t>
      </w:r>
      <w:r w:rsidR="005825F5">
        <w:rPr>
          <w:rFonts w:ascii="Arial" w:hAnsi="Arial" w:cs="Arial"/>
          <w:sz w:val="24"/>
          <w:szCs w:val="24"/>
        </w:rPr>
        <w:t xml:space="preserve">de </w:t>
      </w:r>
      <w:r w:rsidRPr="00835871">
        <w:rPr>
          <w:rFonts w:ascii="Arial" w:hAnsi="Arial" w:cs="Arial"/>
          <w:sz w:val="24"/>
          <w:szCs w:val="24"/>
        </w:rPr>
        <w:t xml:space="preserve">scenario’s A en B, de nadelen van </w:t>
      </w:r>
      <w:r w:rsidR="005825F5">
        <w:rPr>
          <w:rFonts w:ascii="Arial" w:hAnsi="Arial" w:cs="Arial"/>
          <w:sz w:val="24"/>
          <w:szCs w:val="24"/>
        </w:rPr>
        <w:t xml:space="preserve">de </w:t>
      </w:r>
      <w:r w:rsidRPr="00835871">
        <w:rPr>
          <w:rFonts w:ascii="Arial" w:hAnsi="Arial" w:cs="Arial"/>
          <w:sz w:val="24"/>
          <w:szCs w:val="24"/>
        </w:rPr>
        <w:t xml:space="preserve">scenario’s C en D en de beschikbare tijd en expertise bij het RHC en Vijfheerenlanden stelt het RHC voor om </w:t>
      </w:r>
      <w:r w:rsidR="005825F5">
        <w:rPr>
          <w:rFonts w:ascii="Arial" w:hAnsi="Arial" w:cs="Arial"/>
          <w:sz w:val="24"/>
          <w:szCs w:val="24"/>
        </w:rPr>
        <w:t xml:space="preserve">de </w:t>
      </w:r>
      <w:r w:rsidRPr="00835871">
        <w:rPr>
          <w:rFonts w:ascii="Arial" w:hAnsi="Arial" w:cs="Arial"/>
          <w:sz w:val="24"/>
          <w:szCs w:val="24"/>
        </w:rPr>
        <w:t>scenario’s A en B uit te voeren.</w:t>
      </w:r>
    </w:p>
    <w:p w14:paraId="01A4C574" w14:textId="21590EC3" w:rsidR="005825F5" w:rsidRDefault="00E73A4A" w:rsidP="005825F5">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rFonts w:ascii="Arial" w:hAnsi="Arial" w:cs="Arial"/>
          <w:sz w:val="24"/>
          <w:szCs w:val="24"/>
        </w:rPr>
      </w:pPr>
      <w:r w:rsidRPr="00835871">
        <w:rPr>
          <w:rFonts w:ascii="Arial" w:hAnsi="Arial" w:cs="Arial"/>
          <w:sz w:val="24"/>
          <w:szCs w:val="24"/>
        </w:rPr>
        <w:t>Zodra dit voorstel de instemming van het</w:t>
      </w:r>
      <w:r>
        <w:rPr>
          <w:rFonts w:ascii="Arial" w:hAnsi="Arial" w:cs="Arial"/>
          <w:sz w:val="24"/>
          <w:szCs w:val="24"/>
        </w:rPr>
        <w:t xml:space="preserve"> best</w:t>
      </w:r>
      <w:r w:rsidR="0083517D">
        <w:rPr>
          <w:rFonts w:ascii="Arial" w:hAnsi="Arial" w:cs="Arial"/>
          <w:sz w:val="24"/>
          <w:szCs w:val="24"/>
        </w:rPr>
        <w:t>uur</w:t>
      </w:r>
      <w:r>
        <w:rPr>
          <w:rFonts w:ascii="Arial" w:hAnsi="Arial" w:cs="Arial"/>
          <w:sz w:val="24"/>
          <w:szCs w:val="24"/>
        </w:rPr>
        <w:t xml:space="preserve"> van het RHC en Vijfheere</w:t>
      </w:r>
      <w:r w:rsidR="0083517D">
        <w:rPr>
          <w:rFonts w:ascii="Arial" w:hAnsi="Arial" w:cs="Arial"/>
          <w:sz w:val="24"/>
          <w:szCs w:val="24"/>
        </w:rPr>
        <w:t xml:space="preserve">nlanden heeft gekregen, kan </w:t>
      </w:r>
      <w:r w:rsidR="005825F5">
        <w:rPr>
          <w:rFonts w:ascii="Arial" w:hAnsi="Arial" w:cs="Arial"/>
          <w:sz w:val="24"/>
          <w:szCs w:val="24"/>
        </w:rPr>
        <w:t xml:space="preserve">in goed overleg </w:t>
      </w:r>
      <w:r w:rsidR="0083517D">
        <w:rPr>
          <w:rFonts w:ascii="Arial" w:hAnsi="Arial" w:cs="Arial"/>
          <w:sz w:val="24"/>
          <w:szCs w:val="24"/>
        </w:rPr>
        <w:t>een planning en prioritering worden gemaakt voor het wegwerken van de achterstanden.</w:t>
      </w:r>
    </w:p>
    <w:p w14:paraId="1F7BAA20" w14:textId="1F866386" w:rsidR="00E7069F" w:rsidRDefault="0083517D" w:rsidP="005825F5">
      <w:pPr>
        <w:pBdr>
          <w:top w:val="single" w:sz="4" w:space="1" w:color="auto"/>
          <w:left w:val="single" w:sz="4" w:space="4" w:color="auto"/>
          <w:bottom w:val="single" w:sz="4" w:space="1" w:color="auto"/>
          <w:right w:val="single" w:sz="4" w:space="4" w:color="auto"/>
        </w:pBdr>
        <w:shd w:val="clear" w:color="auto" w:fill="DEEAF6" w:themeFill="accent1" w:themeFillTint="33"/>
        <w:rPr>
          <w:rFonts w:ascii="Arial" w:hAnsi="Arial" w:cs="Arial"/>
          <w:sz w:val="24"/>
          <w:szCs w:val="24"/>
        </w:rPr>
      </w:pPr>
      <w:r>
        <w:rPr>
          <w:rFonts w:ascii="Arial" w:hAnsi="Arial" w:cs="Arial"/>
          <w:sz w:val="24"/>
          <w:szCs w:val="24"/>
        </w:rPr>
        <w:t xml:space="preserve">Een deel van de archieven verhuist nog dit </w:t>
      </w:r>
      <w:r w:rsidR="00835871">
        <w:rPr>
          <w:rFonts w:ascii="Arial" w:hAnsi="Arial" w:cs="Arial"/>
          <w:sz w:val="24"/>
          <w:szCs w:val="24"/>
        </w:rPr>
        <w:t>na</w:t>
      </w:r>
      <w:r>
        <w:rPr>
          <w:rFonts w:ascii="Arial" w:hAnsi="Arial" w:cs="Arial"/>
          <w:sz w:val="24"/>
          <w:szCs w:val="24"/>
        </w:rPr>
        <w:t xml:space="preserve">jaar 2019 naar het </w:t>
      </w:r>
      <w:r w:rsidR="009E3C0C" w:rsidRPr="00B459C9">
        <w:rPr>
          <w:rFonts w:ascii="Arial" w:hAnsi="Arial" w:cs="Arial"/>
          <w:sz w:val="24"/>
          <w:szCs w:val="24"/>
        </w:rPr>
        <w:t xml:space="preserve">RHC </w:t>
      </w:r>
      <w:r>
        <w:rPr>
          <w:rFonts w:ascii="Arial" w:hAnsi="Arial" w:cs="Arial"/>
          <w:sz w:val="24"/>
          <w:szCs w:val="24"/>
        </w:rPr>
        <w:t>in Wijk bij Duurstede (waar het publiek ze ook kan raadplegen op de studiezaal)</w:t>
      </w:r>
      <w:r w:rsidR="00C07FF8">
        <w:rPr>
          <w:rFonts w:ascii="Arial" w:hAnsi="Arial" w:cs="Arial"/>
          <w:sz w:val="24"/>
          <w:szCs w:val="24"/>
        </w:rPr>
        <w:t>. Een</w:t>
      </w:r>
      <w:r>
        <w:rPr>
          <w:rFonts w:ascii="Arial" w:hAnsi="Arial" w:cs="Arial"/>
          <w:sz w:val="24"/>
          <w:szCs w:val="24"/>
        </w:rPr>
        <w:t xml:space="preserve"> ander deel blijft gedurende de bewerking in Leerdam, Vianen en Meerkerk</w:t>
      </w:r>
      <w:r w:rsidR="00046F1D">
        <w:rPr>
          <w:rFonts w:ascii="Arial" w:hAnsi="Arial" w:cs="Arial"/>
          <w:sz w:val="24"/>
          <w:szCs w:val="24"/>
        </w:rPr>
        <w:t xml:space="preserve"> (zie </w:t>
      </w:r>
      <w:r w:rsidR="00AC3222">
        <w:rPr>
          <w:rFonts w:ascii="Arial" w:hAnsi="Arial" w:cs="Arial"/>
          <w:sz w:val="24"/>
          <w:szCs w:val="24"/>
        </w:rPr>
        <w:t>verder</w:t>
      </w:r>
      <w:r w:rsidR="002F7644">
        <w:rPr>
          <w:rFonts w:ascii="Arial" w:hAnsi="Arial" w:cs="Arial"/>
          <w:sz w:val="24"/>
          <w:szCs w:val="24"/>
        </w:rPr>
        <w:t xml:space="preserve"> </w:t>
      </w:r>
      <w:r w:rsidR="001E0F54">
        <w:rPr>
          <w:rFonts w:ascii="Arial" w:hAnsi="Arial" w:cs="Arial"/>
          <w:sz w:val="24"/>
          <w:szCs w:val="24"/>
        </w:rPr>
        <w:t xml:space="preserve">§ </w:t>
      </w:r>
      <w:r w:rsidR="00046F1D">
        <w:rPr>
          <w:rFonts w:ascii="Arial" w:hAnsi="Arial" w:cs="Arial"/>
          <w:sz w:val="24"/>
          <w:szCs w:val="24"/>
        </w:rPr>
        <w:t>3</w:t>
      </w:r>
      <w:r w:rsidR="006D6674">
        <w:rPr>
          <w:rFonts w:ascii="Arial" w:hAnsi="Arial" w:cs="Arial"/>
          <w:sz w:val="24"/>
          <w:szCs w:val="24"/>
        </w:rPr>
        <w:t xml:space="preserve"> onder verhuizing</w:t>
      </w:r>
      <w:r w:rsidR="00046F1D">
        <w:rPr>
          <w:rFonts w:ascii="Arial" w:hAnsi="Arial" w:cs="Arial"/>
          <w:sz w:val="24"/>
          <w:szCs w:val="24"/>
        </w:rPr>
        <w:t>)</w:t>
      </w:r>
      <w:r w:rsidR="009E3C0C" w:rsidRPr="00B459C9">
        <w:rPr>
          <w:rFonts w:ascii="Arial" w:hAnsi="Arial" w:cs="Arial"/>
          <w:sz w:val="24"/>
          <w:szCs w:val="24"/>
        </w:rPr>
        <w:t>.</w:t>
      </w:r>
    </w:p>
    <w:p w14:paraId="06E7E30C" w14:textId="08FDF75D" w:rsidR="001E0F54" w:rsidRDefault="001E0F54" w:rsidP="00A27029">
      <w:pPr>
        <w:rPr>
          <w:rFonts w:ascii="Arial" w:hAnsi="Arial" w:cs="Arial"/>
          <w:sz w:val="24"/>
          <w:szCs w:val="24"/>
        </w:rPr>
      </w:pPr>
    </w:p>
    <w:p w14:paraId="12076083" w14:textId="0A65E779" w:rsidR="001E0F54" w:rsidRDefault="001E0F54" w:rsidP="00A27029">
      <w:pPr>
        <w:rPr>
          <w:rFonts w:ascii="Arial" w:hAnsi="Arial" w:cs="Arial"/>
          <w:b/>
          <w:bCs/>
          <w:sz w:val="24"/>
          <w:szCs w:val="24"/>
        </w:rPr>
      </w:pPr>
      <w:r w:rsidRPr="001E0F54">
        <w:rPr>
          <w:rFonts w:ascii="Arial" w:hAnsi="Arial" w:cs="Arial"/>
          <w:b/>
          <w:bCs/>
          <w:sz w:val="24"/>
          <w:szCs w:val="24"/>
        </w:rPr>
        <w:t>§ 3. De inpassing van de werkzaamheden, vervreemding, verhuizing en publiciteit</w:t>
      </w:r>
    </w:p>
    <w:p w14:paraId="026DC0F6" w14:textId="4E69B65D" w:rsidR="00A70D80" w:rsidRDefault="005825F5" w:rsidP="00F90487">
      <w:pPr>
        <w:pStyle w:val="Lijstalinea"/>
        <w:numPr>
          <w:ilvl w:val="0"/>
          <w:numId w:val="12"/>
        </w:numPr>
        <w:spacing w:after="0"/>
        <w:rPr>
          <w:rFonts w:ascii="Arial" w:hAnsi="Arial" w:cs="Arial"/>
          <w:b/>
          <w:bCs/>
          <w:sz w:val="24"/>
          <w:szCs w:val="24"/>
        </w:rPr>
      </w:pPr>
      <w:r>
        <w:rPr>
          <w:rFonts w:ascii="Arial" w:hAnsi="Arial" w:cs="Arial"/>
          <w:b/>
          <w:bCs/>
          <w:sz w:val="24"/>
          <w:szCs w:val="24"/>
        </w:rPr>
        <w:t xml:space="preserve"> </w:t>
      </w:r>
      <w:proofErr w:type="gramStart"/>
      <w:r w:rsidR="00955CE0">
        <w:rPr>
          <w:rFonts w:ascii="Arial" w:hAnsi="Arial" w:cs="Arial"/>
          <w:b/>
          <w:bCs/>
          <w:sz w:val="24"/>
          <w:szCs w:val="24"/>
        </w:rPr>
        <w:t>inpassing</w:t>
      </w:r>
      <w:proofErr w:type="gramEnd"/>
      <w:r w:rsidR="00955CE0">
        <w:rPr>
          <w:rFonts w:ascii="Arial" w:hAnsi="Arial" w:cs="Arial"/>
          <w:b/>
          <w:bCs/>
          <w:sz w:val="24"/>
          <w:szCs w:val="24"/>
        </w:rPr>
        <w:t xml:space="preserve"> werkzaamheden</w:t>
      </w:r>
    </w:p>
    <w:p w14:paraId="06D07C44" w14:textId="2128249B" w:rsidR="00A70D80" w:rsidRDefault="00D90A7B" w:rsidP="00F90487">
      <w:pPr>
        <w:spacing w:after="0"/>
        <w:rPr>
          <w:rFonts w:ascii="Arial" w:hAnsi="Arial" w:cs="Arial"/>
          <w:sz w:val="24"/>
          <w:szCs w:val="24"/>
        </w:rPr>
      </w:pPr>
      <w:r w:rsidRPr="00D90A7B">
        <w:rPr>
          <w:rFonts w:ascii="Arial" w:hAnsi="Arial" w:cs="Arial"/>
          <w:sz w:val="24"/>
          <w:szCs w:val="24"/>
        </w:rPr>
        <w:t xml:space="preserve">De </w:t>
      </w:r>
      <w:r w:rsidR="00C07FF8">
        <w:rPr>
          <w:rFonts w:ascii="Arial" w:hAnsi="Arial" w:cs="Arial"/>
          <w:sz w:val="24"/>
          <w:szCs w:val="24"/>
        </w:rPr>
        <w:t>structurele</w:t>
      </w:r>
      <w:r w:rsidRPr="00D90A7B">
        <w:rPr>
          <w:rFonts w:ascii="Arial" w:hAnsi="Arial" w:cs="Arial"/>
          <w:sz w:val="24"/>
          <w:szCs w:val="24"/>
        </w:rPr>
        <w:t xml:space="preserve"> en incidentele werkzaamheden voor de nieuwe geme</w:t>
      </w:r>
      <w:r>
        <w:rPr>
          <w:rFonts w:ascii="Arial" w:hAnsi="Arial" w:cs="Arial"/>
          <w:sz w:val="24"/>
          <w:szCs w:val="24"/>
        </w:rPr>
        <w:t>ente</w:t>
      </w:r>
      <w:r w:rsidRPr="00D90A7B">
        <w:rPr>
          <w:rFonts w:ascii="Arial" w:hAnsi="Arial" w:cs="Arial"/>
          <w:sz w:val="24"/>
          <w:szCs w:val="24"/>
        </w:rPr>
        <w:t xml:space="preserve"> Vijfhe</w:t>
      </w:r>
      <w:r>
        <w:rPr>
          <w:rFonts w:ascii="Arial" w:hAnsi="Arial" w:cs="Arial"/>
          <w:sz w:val="24"/>
          <w:szCs w:val="24"/>
        </w:rPr>
        <w:t>e</w:t>
      </w:r>
      <w:r w:rsidRPr="00D90A7B">
        <w:rPr>
          <w:rFonts w:ascii="Arial" w:hAnsi="Arial" w:cs="Arial"/>
          <w:sz w:val="24"/>
          <w:szCs w:val="24"/>
        </w:rPr>
        <w:t>renlanden</w:t>
      </w:r>
      <w:r w:rsidR="006F49AB">
        <w:rPr>
          <w:rFonts w:ascii="Arial" w:hAnsi="Arial" w:cs="Arial"/>
          <w:sz w:val="24"/>
          <w:szCs w:val="24"/>
        </w:rPr>
        <w:t xml:space="preserve"> kunnen zonder al te veel moeite worden ingepast in de werkplanning van het RHC voor de komende jaren, mits daarvoor de randvoorwaarden van financiële, personele en ruimtelijke aard zijn vervuld (zie § 4). Met name op het personele vlak </w:t>
      </w:r>
      <w:r w:rsidR="00E71992">
        <w:rPr>
          <w:rFonts w:ascii="Arial" w:hAnsi="Arial" w:cs="Arial"/>
          <w:sz w:val="24"/>
          <w:szCs w:val="24"/>
        </w:rPr>
        <w:t>bestaan daarbij onzekerheden.</w:t>
      </w:r>
    </w:p>
    <w:p w14:paraId="0400DBEC" w14:textId="325BF046" w:rsidR="00FC1F2D" w:rsidRDefault="00FC1F2D">
      <w:pPr>
        <w:spacing w:after="0" w:line="240" w:lineRule="auto"/>
        <w:rPr>
          <w:rFonts w:ascii="Arial" w:hAnsi="Arial" w:cs="Arial"/>
          <w:sz w:val="24"/>
          <w:szCs w:val="24"/>
        </w:rPr>
      </w:pPr>
      <w:r>
        <w:rPr>
          <w:rFonts w:ascii="Arial" w:hAnsi="Arial" w:cs="Arial"/>
          <w:sz w:val="24"/>
          <w:szCs w:val="24"/>
        </w:rPr>
        <w:br w:type="page"/>
      </w:r>
    </w:p>
    <w:p w14:paraId="5B96529C" w14:textId="1D4AEF2B" w:rsidR="004012FE" w:rsidRPr="008234D3" w:rsidRDefault="004012FE" w:rsidP="00BE18F9">
      <w:pPr>
        <w:pStyle w:val="Lijstalinea"/>
        <w:numPr>
          <w:ilvl w:val="0"/>
          <w:numId w:val="12"/>
        </w:numPr>
        <w:spacing w:after="0"/>
        <w:rPr>
          <w:rFonts w:ascii="Arial" w:hAnsi="Arial" w:cs="Arial"/>
          <w:b/>
          <w:bCs/>
          <w:sz w:val="24"/>
          <w:szCs w:val="24"/>
        </w:rPr>
      </w:pPr>
      <w:proofErr w:type="gramStart"/>
      <w:r w:rsidRPr="008234D3">
        <w:rPr>
          <w:rFonts w:ascii="Arial" w:hAnsi="Arial" w:cs="Arial"/>
          <w:b/>
          <w:bCs/>
          <w:sz w:val="24"/>
          <w:szCs w:val="24"/>
        </w:rPr>
        <w:lastRenderedPageBreak/>
        <w:t>vervreemding</w:t>
      </w:r>
      <w:proofErr w:type="gramEnd"/>
    </w:p>
    <w:p w14:paraId="699B4594" w14:textId="3B637793" w:rsidR="004012FE" w:rsidRDefault="004012FE" w:rsidP="004012FE">
      <w:pPr>
        <w:spacing w:after="0"/>
        <w:rPr>
          <w:rFonts w:ascii="Arial" w:hAnsi="Arial" w:cs="Arial"/>
          <w:sz w:val="24"/>
          <w:szCs w:val="24"/>
        </w:rPr>
      </w:pPr>
      <w:r w:rsidRPr="008234D3">
        <w:rPr>
          <w:rFonts w:ascii="Arial" w:hAnsi="Arial" w:cs="Arial"/>
          <w:sz w:val="24"/>
          <w:szCs w:val="24"/>
        </w:rPr>
        <w:t>Bij het Nationaal Archief In Den Haag bevind</w:t>
      </w:r>
      <w:r w:rsidR="00EF4FD4" w:rsidRPr="008234D3">
        <w:rPr>
          <w:rFonts w:ascii="Arial" w:hAnsi="Arial" w:cs="Arial"/>
          <w:sz w:val="24"/>
          <w:szCs w:val="24"/>
        </w:rPr>
        <w:t>t</w:t>
      </w:r>
      <w:r w:rsidRPr="008234D3">
        <w:rPr>
          <w:rFonts w:ascii="Arial" w:hAnsi="Arial" w:cs="Arial"/>
          <w:sz w:val="24"/>
          <w:szCs w:val="24"/>
        </w:rPr>
        <w:t xml:space="preserve"> zich </w:t>
      </w:r>
      <w:r w:rsidR="00EF4FD4" w:rsidRPr="008234D3">
        <w:rPr>
          <w:rFonts w:ascii="Arial" w:hAnsi="Arial" w:cs="Arial"/>
          <w:sz w:val="24"/>
          <w:szCs w:val="24"/>
        </w:rPr>
        <w:t xml:space="preserve">zo’n </w:t>
      </w:r>
      <w:r w:rsidR="008234D3" w:rsidRPr="008234D3">
        <w:rPr>
          <w:rFonts w:ascii="Arial" w:hAnsi="Arial" w:cs="Arial"/>
          <w:sz w:val="24"/>
          <w:szCs w:val="24"/>
        </w:rPr>
        <w:t>86</w:t>
      </w:r>
      <w:r w:rsidR="00EF4FD4" w:rsidRPr="008234D3">
        <w:rPr>
          <w:rFonts w:ascii="Arial" w:hAnsi="Arial" w:cs="Arial"/>
          <w:sz w:val="24"/>
          <w:szCs w:val="24"/>
        </w:rPr>
        <w:t xml:space="preserve"> m</w:t>
      </w:r>
      <w:r w:rsidR="00EF4FD4" w:rsidRPr="008234D3">
        <w:rPr>
          <w:rFonts w:ascii="Arial" w:hAnsi="Arial" w:cs="Arial"/>
          <w:sz w:val="24"/>
          <w:szCs w:val="24"/>
          <w:vertAlign w:val="superscript"/>
        </w:rPr>
        <w:t>1</w:t>
      </w:r>
      <w:r w:rsidR="00EF4FD4" w:rsidRPr="008234D3">
        <w:rPr>
          <w:rFonts w:ascii="Arial" w:hAnsi="Arial" w:cs="Arial"/>
          <w:sz w:val="24"/>
          <w:szCs w:val="24"/>
        </w:rPr>
        <w:t xml:space="preserve"> </w:t>
      </w:r>
      <w:r w:rsidR="00E22DFF" w:rsidRPr="008234D3">
        <w:rPr>
          <w:rFonts w:ascii="Arial" w:hAnsi="Arial" w:cs="Arial"/>
          <w:sz w:val="24"/>
          <w:szCs w:val="24"/>
        </w:rPr>
        <w:t>aan</w:t>
      </w:r>
      <w:r w:rsidR="00E22DFF">
        <w:rPr>
          <w:rFonts w:ascii="Arial" w:hAnsi="Arial" w:cs="Arial"/>
          <w:sz w:val="24"/>
          <w:szCs w:val="24"/>
        </w:rPr>
        <w:t xml:space="preserve"> oudste archieven van Leerdam en Zederik waarv</w:t>
      </w:r>
      <w:r w:rsidR="00F43BC1">
        <w:rPr>
          <w:rFonts w:ascii="Arial" w:hAnsi="Arial" w:cs="Arial"/>
          <w:sz w:val="24"/>
          <w:szCs w:val="24"/>
        </w:rPr>
        <w:t>oor</w:t>
      </w:r>
      <w:r w:rsidR="00E22DFF">
        <w:rPr>
          <w:rFonts w:ascii="Arial" w:hAnsi="Arial" w:cs="Arial"/>
          <w:sz w:val="24"/>
          <w:szCs w:val="24"/>
        </w:rPr>
        <w:t xml:space="preserve"> het Rijk in het verleden de zorg van de gemeenten heeft overgenomen. In mei 2019 is </w:t>
      </w:r>
      <w:r w:rsidR="008234D3">
        <w:rPr>
          <w:rFonts w:ascii="Arial" w:hAnsi="Arial" w:cs="Arial"/>
          <w:sz w:val="24"/>
          <w:szCs w:val="24"/>
        </w:rPr>
        <w:t xml:space="preserve">in goed overleg </w:t>
      </w:r>
      <w:r w:rsidR="00E22DFF">
        <w:rPr>
          <w:rFonts w:ascii="Arial" w:hAnsi="Arial" w:cs="Arial"/>
          <w:sz w:val="24"/>
          <w:szCs w:val="24"/>
        </w:rPr>
        <w:t xml:space="preserve">een vervreemdingsprocedure gestart om deze stukken terug te </w:t>
      </w:r>
      <w:r w:rsidR="00F43BC1">
        <w:rPr>
          <w:rFonts w:ascii="Arial" w:hAnsi="Arial" w:cs="Arial"/>
          <w:sz w:val="24"/>
          <w:szCs w:val="24"/>
        </w:rPr>
        <w:t>krijgen</w:t>
      </w:r>
      <w:r w:rsidR="00E22DFF">
        <w:rPr>
          <w:rFonts w:ascii="Arial" w:hAnsi="Arial" w:cs="Arial"/>
          <w:sz w:val="24"/>
          <w:szCs w:val="24"/>
        </w:rPr>
        <w:t>, zoals in 2014 ook voor Vianen is gebeurd</w:t>
      </w:r>
      <w:r w:rsidR="00E849C9">
        <w:rPr>
          <w:rFonts w:ascii="Arial" w:hAnsi="Arial" w:cs="Arial"/>
          <w:sz w:val="24"/>
          <w:szCs w:val="24"/>
        </w:rPr>
        <w:t>.</w:t>
      </w:r>
      <w:r w:rsidR="00E22DFF">
        <w:rPr>
          <w:rFonts w:ascii="Arial" w:hAnsi="Arial" w:cs="Arial"/>
          <w:sz w:val="24"/>
          <w:szCs w:val="24"/>
        </w:rPr>
        <w:t xml:space="preserve"> </w:t>
      </w:r>
    </w:p>
    <w:p w14:paraId="51D6F660" w14:textId="49F0374B" w:rsidR="004012FE" w:rsidRDefault="004012FE" w:rsidP="004012FE">
      <w:pPr>
        <w:spacing w:after="0"/>
        <w:rPr>
          <w:rFonts w:ascii="Arial" w:hAnsi="Arial" w:cs="Arial"/>
          <w:sz w:val="24"/>
          <w:szCs w:val="24"/>
        </w:rPr>
      </w:pPr>
    </w:p>
    <w:p w14:paraId="77ABF03E" w14:textId="30EC057C" w:rsidR="001E0F54" w:rsidRPr="00BE18F9" w:rsidRDefault="00BE18F9" w:rsidP="00BE18F9">
      <w:pPr>
        <w:pStyle w:val="Lijstalinea"/>
        <w:numPr>
          <w:ilvl w:val="0"/>
          <w:numId w:val="12"/>
        </w:numPr>
        <w:spacing w:after="0"/>
        <w:rPr>
          <w:rFonts w:ascii="Arial" w:hAnsi="Arial" w:cs="Arial"/>
          <w:b/>
          <w:bCs/>
          <w:sz w:val="24"/>
          <w:szCs w:val="24"/>
        </w:rPr>
      </w:pPr>
      <w:proofErr w:type="gramStart"/>
      <w:r w:rsidRPr="00BE18F9">
        <w:rPr>
          <w:rFonts w:ascii="Arial" w:hAnsi="Arial" w:cs="Arial"/>
          <w:b/>
          <w:bCs/>
          <w:sz w:val="24"/>
          <w:szCs w:val="24"/>
        </w:rPr>
        <w:t>verhuizing</w:t>
      </w:r>
      <w:proofErr w:type="gramEnd"/>
    </w:p>
    <w:p w14:paraId="0C9E8E10" w14:textId="709823E1" w:rsidR="009D50A3" w:rsidRDefault="0045682A" w:rsidP="001E0F54">
      <w:pPr>
        <w:spacing w:after="0"/>
        <w:rPr>
          <w:rFonts w:ascii="Arial" w:hAnsi="Arial" w:cs="Arial"/>
          <w:sz w:val="24"/>
          <w:szCs w:val="24"/>
        </w:rPr>
      </w:pPr>
      <w:r>
        <w:rPr>
          <w:rFonts w:ascii="Arial" w:hAnsi="Arial" w:cs="Arial"/>
          <w:sz w:val="24"/>
          <w:szCs w:val="24"/>
        </w:rPr>
        <w:t xml:space="preserve">In </w:t>
      </w:r>
      <w:r w:rsidR="008234D3">
        <w:rPr>
          <w:rFonts w:ascii="Arial" w:hAnsi="Arial" w:cs="Arial"/>
          <w:sz w:val="24"/>
          <w:szCs w:val="24"/>
        </w:rPr>
        <w:t>oktober</w:t>
      </w:r>
      <w:r>
        <w:rPr>
          <w:rFonts w:ascii="Arial" w:hAnsi="Arial" w:cs="Arial"/>
          <w:sz w:val="24"/>
          <w:szCs w:val="24"/>
        </w:rPr>
        <w:t xml:space="preserve"> 2019 kan alvast 39</w:t>
      </w:r>
      <w:r w:rsidR="00160F7B">
        <w:rPr>
          <w:rFonts w:ascii="Arial" w:hAnsi="Arial" w:cs="Arial"/>
          <w:sz w:val="24"/>
          <w:szCs w:val="24"/>
        </w:rPr>
        <w:t>1</w:t>
      </w:r>
      <w:r>
        <w:rPr>
          <w:rFonts w:ascii="Arial" w:hAnsi="Arial" w:cs="Arial"/>
          <w:sz w:val="24"/>
          <w:szCs w:val="24"/>
        </w:rPr>
        <w:t xml:space="preserve"> m</w:t>
      </w:r>
      <w:r w:rsidRPr="009D50A3">
        <w:rPr>
          <w:rFonts w:ascii="Arial" w:hAnsi="Arial" w:cs="Arial"/>
          <w:sz w:val="24"/>
          <w:szCs w:val="24"/>
          <w:vertAlign w:val="superscript"/>
        </w:rPr>
        <w:t>1</w:t>
      </w:r>
      <w:r>
        <w:rPr>
          <w:rFonts w:ascii="Arial" w:hAnsi="Arial" w:cs="Arial"/>
          <w:sz w:val="24"/>
          <w:szCs w:val="24"/>
        </w:rPr>
        <w:t xml:space="preserve"> </w:t>
      </w:r>
      <w:r w:rsidR="002324D9">
        <w:rPr>
          <w:rFonts w:ascii="Arial" w:hAnsi="Arial" w:cs="Arial"/>
          <w:sz w:val="24"/>
          <w:szCs w:val="24"/>
        </w:rPr>
        <w:t xml:space="preserve">aan </w:t>
      </w:r>
      <w:r>
        <w:rPr>
          <w:rFonts w:ascii="Arial" w:hAnsi="Arial" w:cs="Arial"/>
          <w:sz w:val="24"/>
          <w:szCs w:val="24"/>
        </w:rPr>
        <w:t xml:space="preserve">archief en collectie </w:t>
      </w:r>
      <w:r w:rsidR="00CD79BF">
        <w:rPr>
          <w:rFonts w:ascii="Arial" w:hAnsi="Arial" w:cs="Arial"/>
          <w:sz w:val="24"/>
          <w:szCs w:val="24"/>
        </w:rPr>
        <w:t xml:space="preserve">van Vijfheerenlanden </w:t>
      </w:r>
      <w:r>
        <w:rPr>
          <w:rFonts w:ascii="Arial" w:hAnsi="Arial" w:cs="Arial"/>
          <w:sz w:val="24"/>
          <w:szCs w:val="24"/>
        </w:rPr>
        <w:t xml:space="preserve">worden verhuisd naar </w:t>
      </w:r>
      <w:r w:rsidR="009D50A3">
        <w:rPr>
          <w:rFonts w:ascii="Arial" w:hAnsi="Arial" w:cs="Arial"/>
          <w:sz w:val="24"/>
          <w:szCs w:val="24"/>
        </w:rPr>
        <w:t xml:space="preserve">de archiefbewaarplaats in </w:t>
      </w:r>
      <w:r>
        <w:rPr>
          <w:rFonts w:ascii="Arial" w:hAnsi="Arial" w:cs="Arial"/>
          <w:sz w:val="24"/>
          <w:szCs w:val="24"/>
        </w:rPr>
        <w:t>Wijk bij Duurstede</w:t>
      </w:r>
      <w:r w:rsidR="00F84E38">
        <w:rPr>
          <w:rFonts w:ascii="Arial" w:hAnsi="Arial" w:cs="Arial"/>
          <w:sz w:val="24"/>
          <w:szCs w:val="24"/>
        </w:rPr>
        <w:t>.</w:t>
      </w:r>
      <w:r>
        <w:rPr>
          <w:rStyle w:val="Voetnootmarkering"/>
          <w:rFonts w:ascii="Arial" w:hAnsi="Arial" w:cs="Arial"/>
          <w:sz w:val="24"/>
          <w:szCs w:val="24"/>
        </w:rPr>
        <w:footnoteReference w:id="11"/>
      </w:r>
    </w:p>
    <w:p w14:paraId="79C08C3D" w14:textId="77777777" w:rsidR="00CC03F7" w:rsidRDefault="00CC03F7" w:rsidP="001E0F54">
      <w:pPr>
        <w:spacing w:after="0"/>
        <w:rPr>
          <w:rFonts w:ascii="Arial" w:hAnsi="Arial" w:cs="Arial"/>
          <w:sz w:val="24"/>
          <w:szCs w:val="24"/>
        </w:rPr>
      </w:pPr>
    </w:p>
    <w:p w14:paraId="24A76538" w14:textId="19654C7D" w:rsidR="001E0F54" w:rsidRDefault="0045682A" w:rsidP="001E0F54">
      <w:pPr>
        <w:spacing w:after="0"/>
        <w:rPr>
          <w:rFonts w:ascii="Arial" w:hAnsi="Arial" w:cs="Arial"/>
          <w:sz w:val="24"/>
          <w:szCs w:val="24"/>
        </w:rPr>
      </w:pPr>
      <w:r w:rsidRPr="00835871">
        <w:rPr>
          <w:rFonts w:ascii="Arial" w:hAnsi="Arial" w:cs="Arial"/>
          <w:sz w:val="24"/>
          <w:szCs w:val="24"/>
        </w:rPr>
        <w:t xml:space="preserve">Dat betekent dat voorlopig </w:t>
      </w:r>
      <w:r w:rsidR="00CC03F7" w:rsidRPr="00835871">
        <w:rPr>
          <w:rFonts w:ascii="Arial" w:hAnsi="Arial" w:cs="Arial"/>
          <w:sz w:val="24"/>
          <w:szCs w:val="24"/>
        </w:rPr>
        <w:t>de volgende 9</w:t>
      </w:r>
      <w:r w:rsidR="008234D3">
        <w:rPr>
          <w:rFonts w:ascii="Arial" w:hAnsi="Arial" w:cs="Arial"/>
          <w:sz w:val="24"/>
          <w:szCs w:val="24"/>
        </w:rPr>
        <w:t>8</w:t>
      </w:r>
      <w:r w:rsidR="00160F7B">
        <w:rPr>
          <w:rFonts w:ascii="Arial" w:hAnsi="Arial" w:cs="Arial"/>
          <w:sz w:val="24"/>
          <w:szCs w:val="24"/>
        </w:rPr>
        <w:t>4</w:t>
      </w:r>
      <w:r w:rsidR="00CC03F7" w:rsidRPr="00835871">
        <w:rPr>
          <w:rFonts w:ascii="Arial" w:hAnsi="Arial" w:cs="Arial"/>
          <w:sz w:val="24"/>
          <w:szCs w:val="24"/>
        </w:rPr>
        <w:t xml:space="preserve"> m</w:t>
      </w:r>
      <w:r w:rsidR="00CC03F7" w:rsidRPr="00835871">
        <w:rPr>
          <w:rFonts w:ascii="Arial" w:hAnsi="Arial" w:cs="Arial"/>
          <w:sz w:val="24"/>
          <w:szCs w:val="24"/>
          <w:vertAlign w:val="superscript"/>
        </w:rPr>
        <w:t xml:space="preserve">1 </w:t>
      </w:r>
      <w:r w:rsidR="00CC03F7" w:rsidRPr="00835871">
        <w:rPr>
          <w:rFonts w:ascii="Arial" w:hAnsi="Arial" w:cs="Arial"/>
          <w:sz w:val="24"/>
          <w:szCs w:val="24"/>
        </w:rPr>
        <w:t>nog</w:t>
      </w:r>
      <w:r w:rsidRPr="00835871">
        <w:rPr>
          <w:rFonts w:ascii="Arial" w:hAnsi="Arial" w:cs="Arial"/>
          <w:sz w:val="24"/>
          <w:szCs w:val="24"/>
        </w:rPr>
        <w:t xml:space="preserve"> in Leerdam, Meerkerk en Vianen blij</w:t>
      </w:r>
      <w:r w:rsidR="005825F5">
        <w:rPr>
          <w:rFonts w:ascii="Arial" w:hAnsi="Arial" w:cs="Arial"/>
          <w:sz w:val="24"/>
          <w:szCs w:val="24"/>
        </w:rPr>
        <w:t>ft</w:t>
      </w:r>
      <w:r w:rsidRPr="00835871">
        <w:rPr>
          <w:rFonts w:ascii="Arial" w:hAnsi="Arial" w:cs="Arial"/>
          <w:sz w:val="24"/>
          <w:szCs w:val="24"/>
        </w:rPr>
        <w:t xml:space="preserve"> staan:</w:t>
      </w:r>
    </w:p>
    <w:p w14:paraId="026B25F4" w14:textId="783C5449" w:rsidR="0045682A" w:rsidRPr="002324D9" w:rsidRDefault="0045682A" w:rsidP="0045682A">
      <w:pPr>
        <w:pStyle w:val="Lijstalinea"/>
        <w:numPr>
          <w:ilvl w:val="0"/>
          <w:numId w:val="12"/>
        </w:numPr>
        <w:spacing w:after="0"/>
        <w:rPr>
          <w:rFonts w:ascii="Arial" w:hAnsi="Arial" w:cs="Arial"/>
          <w:b/>
          <w:bCs/>
          <w:sz w:val="24"/>
          <w:szCs w:val="24"/>
        </w:rPr>
      </w:pPr>
      <w:r w:rsidRPr="0045682A">
        <w:rPr>
          <w:rFonts w:ascii="Arial" w:hAnsi="Arial" w:cs="Arial"/>
          <w:sz w:val="24"/>
          <w:szCs w:val="24"/>
        </w:rPr>
        <w:t xml:space="preserve">Alle bouw- en </w:t>
      </w:r>
      <w:r w:rsidRPr="002324D9">
        <w:rPr>
          <w:rFonts w:ascii="Arial" w:hAnsi="Arial" w:cs="Arial"/>
          <w:sz w:val="24"/>
          <w:szCs w:val="24"/>
        </w:rPr>
        <w:t xml:space="preserve">milieuvergunningen </w:t>
      </w:r>
      <w:r w:rsidR="002324D9" w:rsidRPr="002324D9">
        <w:rPr>
          <w:rFonts w:ascii="Arial" w:hAnsi="Arial" w:cs="Arial"/>
          <w:sz w:val="24"/>
          <w:szCs w:val="24"/>
        </w:rPr>
        <w:t>uit de jaren 1902-2018</w:t>
      </w:r>
      <w:r w:rsidR="002324D9">
        <w:rPr>
          <w:rFonts w:ascii="Arial" w:hAnsi="Arial" w:cs="Arial"/>
          <w:b/>
          <w:bCs/>
          <w:sz w:val="24"/>
          <w:szCs w:val="24"/>
        </w:rPr>
        <w:t xml:space="preserve"> </w:t>
      </w:r>
      <w:r w:rsidRPr="0045682A">
        <w:rPr>
          <w:rFonts w:ascii="Arial" w:hAnsi="Arial" w:cs="Arial"/>
          <w:sz w:val="24"/>
          <w:szCs w:val="24"/>
        </w:rPr>
        <w:t>(</w:t>
      </w:r>
      <w:r w:rsidR="00160F7B">
        <w:rPr>
          <w:rFonts w:ascii="Arial" w:hAnsi="Arial" w:cs="Arial"/>
          <w:sz w:val="24"/>
          <w:szCs w:val="24"/>
        </w:rPr>
        <w:t>397</w:t>
      </w:r>
      <w:r w:rsidR="002324D9">
        <w:rPr>
          <w:rFonts w:ascii="Arial" w:hAnsi="Arial" w:cs="Arial"/>
          <w:sz w:val="24"/>
          <w:szCs w:val="24"/>
        </w:rPr>
        <w:t xml:space="preserve"> m</w:t>
      </w:r>
      <w:r w:rsidR="002324D9" w:rsidRPr="009D50A3">
        <w:rPr>
          <w:rFonts w:ascii="Arial" w:hAnsi="Arial" w:cs="Arial"/>
          <w:sz w:val="24"/>
          <w:szCs w:val="24"/>
          <w:vertAlign w:val="superscript"/>
        </w:rPr>
        <w:t>1</w:t>
      </w:r>
      <w:r w:rsidR="002324D9">
        <w:rPr>
          <w:rFonts w:ascii="Arial" w:hAnsi="Arial" w:cs="Arial"/>
          <w:sz w:val="24"/>
          <w:szCs w:val="24"/>
        </w:rPr>
        <w:t>);</w:t>
      </w:r>
    </w:p>
    <w:p w14:paraId="14B97DFB" w14:textId="23AFF46C" w:rsidR="002324D9" w:rsidRPr="002324D9" w:rsidRDefault="00CC03F7" w:rsidP="0045682A">
      <w:pPr>
        <w:pStyle w:val="Lijstalinea"/>
        <w:numPr>
          <w:ilvl w:val="0"/>
          <w:numId w:val="12"/>
        </w:numPr>
        <w:spacing w:after="0"/>
        <w:rPr>
          <w:rFonts w:ascii="Arial" w:hAnsi="Arial" w:cs="Arial"/>
          <w:b/>
          <w:bCs/>
          <w:sz w:val="24"/>
          <w:szCs w:val="24"/>
        </w:rPr>
      </w:pPr>
      <w:proofErr w:type="gramStart"/>
      <w:r>
        <w:rPr>
          <w:rFonts w:ascii="Arial" w:hAnsi="Arial" w:cs="Arial"/>
          <w:sz w:val="24"/>
          <w:szCs w:val="24"/>
        </w:rPr>
        <w:t>d</w:t>
      </w:r>
      <w:r w:rsidR="002324D9">
        <w:rPr>
          <w:rFonts w:ascii="Arial" w:hAnsi="Arial" w:cs="Arial"/>
          <w:sz w:val="24"/>
          <w:szCs w:val="24"/>
        </w:rPr>
        <w:t>e</w:t>
      </w:r>
      <w:proofErr w:type="gramEnd"/>
      <w:r w:rsidR="002324D9">
        <w:rPr>
          <w:rFonts w:ascii="Arial" w:hAnsi="Arial" w:cs="Arial"/>
          <w:sz w:val="24"/>
          <w:szCs w:val="24"/>
        </w:rPr>
        <w:t xml:space="preserve"> drie </w:t>
      </w:r>
      <w:proofErr w:type="spellStart"/>
      <w:r w:rsidR="002324D9">
        <w:rPr>
          <w:rFonts w:ascii="Arial" w:hAnsi="Arial" w:cs="Arial"/>
          <w:sz w:val="24"/>
          <w:szCs w:val="24"/>
        </w:rPr>
        <w:t>bestuursarchieven</w:t>
      </w:r>
      <w:proofErr w:type="spellEnd"/>
      <w:r w:rsidR="002324D9">
        <w:rPr>
          <w:rFonts w:ascii="Arial" w:hAnsi="Arial" w:cs="Arial"/>
          <w:sz w:val="24"/>
          <w:szCs w:val="24"/>
        </w:rPr>
        <w:t xml:space="preserve"> Leerdam uit de periode 1932-2018 (26</w:t>
      </w:r>
      <w:r w:rsidR="009D50A3">
        <w:rPr>
          <w:rFonts w:ascii="Arial" w:hAnsi="Arial" w:cs="Arial"/>
          <w:sz w:val="24"/>
          <w:szCs w:val="24"/>
        </w:rPr>
        <w:t>1</w:t>
      </w:r>
      <w:r w:rsidR="002324D9">
        <w:rPr>
          <w:rFonts w:ascii="Arial" w:hAnsi="Arial" w:cs="Arial"/>
          <w:sz w:val="24"/>
          <w:szCs w:val="24"/>
        </w:rPr>
        <w:t xml:space="preserve"> m</w:t>
      </w:r>
      <w:r w:rsidR="002324D9" w:rsidRPr="009D50A3">
        <w:rPr>
          <w:rFonts w:ascii="Arial" w:hAnsi="Arial" w:cs="Arial"/>
          <w:sz w:val="24"/>
          <w:szCs w:val="24"/>
          <w:vertAlign w:val="superscript"/>
        </w:rPr>
        <w:t>1</w:t>
      </w:r>
      <w:r w:rsidR="002324D9">
        <w:rPr>
          <w:rFonts w:ascii="Arial" w:hAnsi="Arial" w:cs="Arial"/>
          <w:sz w:val="24"/>
          <w:szCs w:val="24"/>
        </w:rPr>
        <w:t xml:space="preserve">; </w:t>
      </w:r>
      <w:proofErr w:type="spellStart"/>
      <w:r w:rsidR="002324D9">
        <w:rPr>
          <w:rFonts w:ascii="Arial" w:hAnsi="Arial" w:cs="Arial"/>
          <w:sz w:val="24"/>
          <w:szCs w:val="24"/>
        </w:rPr>
        <w:t>nrs</w:t>
      </w:r>
      <w:proofErr w:type="spellEnd"/>
      <w:r w:rsidR="002324D9">
        <w:rPr>
          <w:rFonts w:ascii="Arial" w:hAnsi="Arial" w:cs="Arial"/>
          <w:sz w:val="24"/>
          <w:szCs w:val="24"/>
        </w:rPr>
        <w:t>. 27, 28 en 23);</w:t>
      </w:r>
    </w:p>
    <w:p w14:paraId="155C988B" w14:textId="2E64D2ED" w:rsidR="002324D9" w:rsidRPr="002324D9" w:rsidRDefault="00CC03F7" w:rsidP="0045682A">
      <w:pPr>
        <w:pStyle w:val="Lijstalinea"/>
        <w:numPr>
          <w:ilvl w:val="0"/>
          <w:numId w:val="12"/>
        </w:numPr>
        <w:spacing w:after="0"/>
        <w:rPr>
          <w:rFonts w:ascii="Arial" w:hAnsi="Arial" w:cs="Arial"/>
          <w:b/>
          <w:bCs/>
          <w:sz w:val="24"/>
          <w:szCs w:val="24"/>
        </w:rPr>
      </w:pPr>
      <w:proofErr w:type="gramStart"/>
      <w:r>
        <w:rPr>
          <w:rFonts w:ascii="Arial" w:hAnsi="Arial" w:cs="Arial"/>
          <w:sz w:val="24"/>
          <w:szCs w:val="24"/>
        </w:rPr>
        <w:t>d</w:t>
      </w:r>
      <w:r w:rsidR="002324D9">
        <w:rPr>
          <w:rFonts w:ascii="Arial" w:hAnsi="Arial" w:cs="Arial"/>
          <w:sz w:val="24"/>
          <w:szCs w:val="24"/>
        </w:rPr>
        <w:t>e</w:t>
      </w:r>
      <w:proofErr w:type="gramEnd"/>
      <w:r w:rsidR="002324D9">
        <w:rPr>
          <w:rFonts w:ascii="Arial" w:hAnsi="Arial" w:cs="Arial"/>
          <w:sz w:val="24"/>
          <w:szCs w:val="24"/>
        </w:rPr>
        <w:t xml:space="preserve"> </w:t>
      </w:r>
      <w:proofErr w:type="spellStart"/>
      <w:r w:rsidR="002324D9">
        <w:rPr>
          <w:rFonts w:ascii="Arial" w:hAnsi="Arial" w:cs="Arial"/>
          <w:sz w:val="24"/>
          <w:szCs w:val="24"/>
        </w:rPr>
        <w:t>bestuursarchieven</w:t>
      </w:r>
      <w:proofErr w:type="spellEnd"/>
      <w:r w:rsidR="002324D9">
        <w:rPr>
          <w:rFonts w:ascii="Arial" w:hAnsi="Arial" w:cs="Arial"/>
          <w:sz w:val="24"/>
          <w:szCs w:val="24"/>
        </w:rPr>
        <w:t xml:space="preserve"> van Zederik en haar drie rechtsvoorgangers uit de periode 1931-2018 (</w:t>
      </w:r>
      <w:r w:rsidR="00160F7B">
        <w:rPr>
          <w:rFonts w:ascii="Arial" w:hAnsi="Arial" w:cs="Arial"/>
          <w:sz w:val="24"/>
          <w:szCs w:val="24"/>
        </w:rPr>
        <w:t>250</w:t>
      </w:r>
      <w:r w:rsidR="002324D9">
        <w:rPr>
          <w:rFonts w:ascii="Arial" w:hAnsi="Arial" w:cs="Arial"/>
          <w:sz w:val="24"/>
          <w:szCs w:val="24"/>
        </w:rPr>
        <w:t xml:space="preserve"> m</w:t>
      </w:r>
      <w:r w:rsidR="002324D9" w:rsidRPr="009D50A3">
        <w:rPr>
          <w:rFonts w:ascii="Arial" w:hAnsi="Arial" w:cs="Arial"/>
          <w:sz w:val="24"/>
          <w:szCs w:val="24"/>
          <w:vertAlign w:val="superscript"/>
        </w:rPr>
        <w:t>1</w:t>
      </w:r>
      <w:r w:rsidR="002324D9">
        <w:rPr>
          <w:rFonts w:ascii="Arial" w:hAnsi="Arial" w:cs="Arial"/>
          <w:sz w:val="24"/>
          <w:szCs w:val="24"/>
        </w:rPr>
        <w:t xml:space="preserve">; </w:t>
      </w:r>
      <w:proofErr w:type="spellStart"/>
      <w:r w:rsidR="002324D9">
        <w:rPr>
          <w:rFonts w:ascii="Arial" w:hAnsi="Arial" w:cs="Arial"/>
          <w:sz w:val="24"/>
          <w:szCs w:val="24"/>
        </w:rPr>
        <w:t>nrs</w:t>
      </w:r>
      <w:proofErr w:type="spellEnd"/>
      <w:r w:rsidR="002324D9">
        <w:rPr>
          <w:rFonts w:ascii="Arial" w:hAnsi="Arial" w:cs="Arial"/>
          <w:sz w:val="24"/>
          <w:szCs w:val="24"/>
        </w:rPr>
        <w:t xml:space="preserve">. </w:t>
      </w:r>
      <w:r w:rsidR="00160F7B">
        <w:rPr>
          <w:rFonts w:ascii="Arial" w:hAnsi="Arial" w:cs="Arial"/>
          <w:sz w:val="24"/>
          <w:szCs w:val="24"/>
        </w:rPr>
        <w:t xml:space="preserve">117, 124, 132, 135, </w:t>
      </w:r>
      <w:r w:rsidR="002324D9">
        <w:rPr>
          <w:rFonts w:ascii="Arial" w:hAnsi="Arial" w:cs="Arial"/>
          <w:sz w:val="24"/>
          <w:szCs w:val="24"/>
        </w:rPr>
        <w:t xml:space="preserve">137, 139, </w:t>
      </w:r>
      <w:r w:rsidR="00160F7B">
        <w:rPr>
          <w:rFonts w:ascii="Arial" w:hAnsi="Arial" w:cs="Arial"/>
          <w:sz w:val="24"/>
          <w:szCs w:val="24"/>
        </w:rPr>
        <w:t>141, 1</w:t>
      </w:r>
      <w:r w:rsidR="002324D9">
        <w:rPr>
          <w:rFonts w:ascii="Arial" w:hAnsi="Arial" w:cs="Arial"/>
          <w:sz w:val="24"/>
          <w:szCs w:val="24"/>
        </w:rPr>
        <w:t>45, 151 en 152);</w:t>
      </w:r>
    </w:p>
    <w:p w14:paraId="791F0184" w14:textId="790B272E" w:rsidR="002324D9" w:rsidRDefault="00CC03F7" w:rsidP="0045682A">
      <w:pPr>
        <w:pStyle w:val="Lijstalinea"/>
        <w:numPr>
          <w:ilvl w:val="0"/>
          <w:numId w:val="12"/>
        </w:numPr>
        <w:spacing w:after="0"/>
        <w:rPr>
          <w:rFonts w:ascii="Arial" w:hAnsi="Arial" w:cs="Arial"/>
          <w:b/>
          <w:bCs/>
          <w:sz w:val="24"/>
          <w:szCs w:val="24"/>
        </w:rPr>
      </w:pPr>
      <w:proofErr w:type="gramStart"/>
      <w:r>
        <w:rPr>
          <w:rFonts w:ascii="Arial" w:hAnsi="Arial" w:cs="Arial"/>
          <w:sz w:val="24"/>
          <w:szCs w:val="24"/>
        </w:rPr>
        <w:t>h</w:t>
      </w:r>
      <w:r w:rsidR="002324D9">
        <w:rPr>
          <w:rFonts w:ascii="Arial" w:hAnsi="Arial" w:cs="Arial"/>
          <w:sz w:val="24"/>
          <w:szCs w:val="24"/>
        </w:rPr>
        <w:t>et</w:t>
      </w:r>
      <w:proofErr w:type="gramEnd"/>
      <w:r w:rsidR="002324D9">
        <w:rPr>
          <w:rFonts w:ascii="Arial" w:hAnsi="Arial" w:cs="Arial"/>
          <w:sz w:val="24"/>
          <w:szCs w:val="24"/>
        </w:rPr>
        <w:t xml:space="preserve"> </w:t>
      </w:r>
      <w:proofErr w:type="spellStart"/>
      <w:r w:rsidR="002324D9">
        <w:rPr>
          <w:rFonts w:ascii="Arial" w:hAnsi="Arial" w:cs="Arial"/>
          <w:sz w:val="24"/>
          <w:szCs w:val="24"/>
        </w:rPr>
        <w:t>bestuursarchief</w:t>
      </w:r>
      <w:proofErr w:type="spellEnd"/>
      <w:r w:rsidR="002324D9">
        <w:rPr>
          <w:rFonts w:ascii="Arial" w:hAnsi="Arial" w:cs="Arial"/>
          <w:sz w:val="24"/>
          <w:szCs w:val="24"/>
        </w:rPr>
        <w:t xml:space="preserve"> Vianen uit de periode 1996-2018 en het </w:t>
      </w:r>
      <w:r w:rsidR="009D50A3">
        <w:rPr>
          <w:rFonts w:ascii="Arial" w:hAnsi="Arial" w:cs="Arial"/>
          <w:sz w:val="24"/>
          <w:szCs w:val="24"/>
        </w:rPr>
        <w:t xml:space="preserve">archief van het </w:t>
      </w:r>
      <w:r w:rsidR="002324D9">
        <w:rPr>
          <w:rFonts w:ascii="Arial" w:hAnsi="Arial" w:cs="Arial"/>
          <w:sz w:val="24"/>
          <w:szCs w:val="24"/>
        </w:rPr>
        <w:t>Industrieschap Hagestein</w:t>
      </w:r>
      <w:r w:rsidR="009D50A3">
        <w:rPr>
          <w:rFonts w:ascii="Arial" w:hAnsi="Arial" w:cs="Arial"/>
          <w:sz w:val="24"/>
          <w:szCs w:val="24"/>
        </w:rPr>
        <w:t xml:space="preserve"> (71 m</w:t>
      </w:r>
      <w:r w:rsidR="009D50A3" w:rsidRPr="009D50A3">
        <w:rPr>
          <w:rFonts w:ascii="Arial" w:hAnsi="Arial" w:cs="Arial"/>
          <w:sz w:val="24"/>
          <w:szCs w:val="24"/>
          <w:vertAlign w:val="superscript"/>
        </w:rPr>
        <w:t>1</w:t>
      </w:r>
      <w:r w:rsidR="009D50A3">
        <w:rPr>
          <w:rFonts w:ascii="Arial" w:hAnsi="Arial" w:cs="Arial"/>
          <w:sz w:val="24"/>
          <w:szCs w:val="24"/>
        </w:rPr>
        <w:t>; nr. 455 en 172).</w:t>
      </w:r>
    </w:p>
    <w:p w14:paraId="45888449" w14:textId="200F0B58" w:rsidR="0045682A" w:rsidRDefault="003208EF" w:rsidP="009D50A3">
      <w:pPr>
        <w:spacing w:after="0"/>
        <w:rPr>
          <w:rFonts w:ascii="Arial" w:hAnsi="Arial" w:cs="Arial"/>
          <w:sz w:val="24"/>
          <w:szCs w:val="24"/>
        </w:rPr>
      </w:pPr>
      <w:r w:rsidRPr="003208EF">
        <w:rPr>
          <w:rFonts w:ascii="Arial" w:hAnsi="Arial" w:cs="Arial"/>
          <w:sz w:val="24"/>
          <w:szCs w:val="24"/>
        </w:rPr>
        <w:t xml:space="preserve">Waarschijnlijk zullen </w:t>
      </w:r>
      <w:r w:rsidR="004012FE">
        <w:rPr>
          <w:rFonts w:ascii="Arial" w:hAnsi="Arial" w:cs="Arial"/>
          <w:sz w:val="24"/>
          <w:szCs w:val="24"/>
        </w:rPr>
        <w:t>bij een tweede verhuizing</w:t>
      </w:r>
      <w:r w:rsidRPr="003208EF">
        <w:rPr>
          <w:rFonts w:ascii="Arial" w:hAnsi="Arial" w:cs="Arial"/>
          <w:sz w:val="24"/>
          <w:szCs w:val="24"/>
        </w:rPr>
        <w:t xml:space="preserve"> de</w:t>
      </w:r>
      <w:r>
        <w:rPr>
          <w:rFonts w:ascii="Arial" w:hAnsi="Arial" w:cs="Arial"/>
          <w:sz w:val="24"/>
          <w:szCs w:val="24"/>
        </w:rPr>
        <w:t xml:space="preserve"> </w:t>
      </w:r>
      <w:r w:rsidR="00E849C9">
        <w:rPr>
          <w:rFonts w:ascii="Arial" w:hAnsi="Arial" w:cs="Arial"/>
          <w:sz w:val="24"/>
          <w:szCs w:val="24"/>
        </w:rPr>
        <w:t xml:space="preserve">openbare </w:t>
      </w:r>
      <w:proofErr w:type="spellStart"/>
      <w:r>
        <w:rPr>
          <w:rFonts w:ascii="Arial" w:hAnsi="Arial" w:cs="Arial"/>
          <w:sz w:val="24"/>
          <w:szCs w:val="24"/>
        </w:rPr>
        <w:t>bestuursarchieven</w:t>
      </w:r>
      <w:proofErr w:type="spellEnd"/>
      <w:r>
        <w:rPr>
          <w:rFonts w:ascii="Arial" w:hAnsi="Arial" w:cs="Arial"/>
          <w:sz w:val="24"/>
          <w:szCs w:val="24"/>
        </w:rPr>
        <w:t xml:space="preserve"> tot 1986 (</w:t>
      </w:r>
      <w:r w:rsidR="00382559">
        <w:rPr>
          <w:rFonts w:ascii="Arial" w:hAnsi="Arial" w:cs="Arial"/>
          <w:sz w:val="24"/>
          <w:szCs w:val="24"/>
        </w:rPr>
        <w:t xml:space="preserve">het jaar van de </w:t>
      </w:r>
      <w:r>
        <w:rPr>
          <w:rFonts w:ascii="Arial" w:hAnsi="Arial" w:cs="Arial"/>
          <w:sz w:val="24"/>
          <w:szCs w:val="24"/>
        </w:rPr>
        <w:t xml:space="preserve">voorlaatste gemeentelijke herindeling) worden overgebracht, maar dat </w:t>
      </w:r>
      <w:r w:rsidR="004012FE">
        <w:rPr>
          <w:rFonts w:ascii="Arial" w:hAnsi="Arial" w:cs="Arial"/>
          <w:sz w:val="24"/>
          <w:szCs w:val="24"/>
        </w:rPr>
        <w:t xml:space="preserve">hangt mede af van de </w:t>
      </w:r>
      <w:r>
        <w:rPr>
          <w:rFonts w:ascii="Arial" w:hAnsi="Arial" w:cs="Arial"/>
          <w:sz w:val="24"/>
          <w:szCs w:val="24"/>
        </w:rPr>
        <w:t xml:space="preserve">bewerking en </w:t>
      </w:r>
      <w:r w:rsidR="004012FE">
        <w:rPr>
          <w:rFonts w:ascii="Arial" w:hAnsi="Arial" w:cs="Arial"/>
          <w:sz w:val="24"/>
          <w:szCs w:val="24"/>
        </w:rPr>
        <w:t>andere factoren, zoals het vervallen van een locatie.</w:t>
      </w:r>
      <w:r w:rsidR="005D0A23">
        <w:rPr>
          <w:rFonts w:ascii="Arial" w:hAnsi="Arial" w:cs="Arial"/>
          <w:sz w:val="24"/>
          <w:szCs w:val="24"/>
        </w:rPr>
        <w:t xml:space="preserve"> </w:t>
      </w:r>
    </w:p>
    <w:p w14:paraId="747B194B" w14:textId="36991F82" w:rsidR="005D0A23" w:rsidRDefault="005D0A23" w:rsidP="009D50A3">
      <w:pPr>
        <w:spacing w:after="0"/>
        <w:rPr>
          <w:rFonts w:ascii="Arial" w:hAnsi="Arial" w:cs="Arial"/>
          <w:sz w:val="24"/>
          <w:szCs w:val="24"/>
        </w:rPr>
      </w:pPr>
      <w:r>
        <w:rPr>
          <w:rFonts w:ascii="Arial" w:hAnsi="Arial" w:cs="Arial"/>
          <w:sz w:val="24"/>
          <w:szCs w:val="24"/>
        </w:rPr>
        <w:t>De verhuiskosten komen voor rekening van Vijfhe</w:t>
      </w:r>
      <w:r w:rsidR="00D30555">
        <w:rPr>
          <w:rFonts w:ascii="Arial" w:hAnsi="Arial" w:cs="Arial"/>
          <w:sz w:val="24"/>
          <w:szCs w:val="24"/>
        </w:rPr>
        <w:t>eren</w:t>
      </w:r>
      <w:r>
        <w:rPr>
          <w:rFonts w:ascii="Arial" w:hAnsi="Arial" w:cs="Arial"/>
          <w:sz w:val="24"/>
          <w:szCs w:val="24"/>
        </w:rPr>
        <w:t xml:space="preserve">landen; de </w:t>
      </w:r>
      <w:r w:rsidR="00D30555">
        <w:rPr>
          <w:rFonts w:ascii="Arial" w:hAnsi="Arial" w:cs="Arial"/>
          <w:sz w:val="24"/>
          <w:szCs w:val="24"/>
        </w:rPr>
        <w:t xml:space="preserve">voorbereiding en begeleiding doet het RHC en de daadwerkelijke </w:t>
      </w:r>
      <w:r>
        <w:rPr>
          <w:rFonts w:ascii="Arial" w:hAnsi="Arial" w:cs="Arial"/>
          <w:sz w:val="24"/>
          <w:szCs w:val="24"/>
        </w:rPr>
        <w:t>uitvoering is een gezamenlijk</w:t>
      </w:r>
      <w:r w:rsidR="00D30555">
        <w:rPr>
          <w:rFonts w:ascii="Arial" w:hAnsi="Arial" w:cs="Arial"/>
          <w:sz w:val="24"/>
          <w:szCs w:val="24"/>
        </w:rPr>
        <w:t>e verantwoordelijkheid.</w:t>
      </w:r>
    </w:p>
    <w:p w14:paraId="7222AA84" w14:textId="77777777" w:rsidR="004012FE" w:rsidRPr="003208EF" w:rsidRDefault="004012FE" w:rsidP="009D50A3">
      <w:pPr>
        <w:spacing w:after="0"/>
        <w:rPr>
          <w:rFonts w:ascii="Arial" w:hAnsi="Arial" w:cs="Arial"/>
          <w:sz w:val="24"/>
          <w:szCs w:val="24"/>
        </w:rPr>
      </w:pPr>
    </w:p>
    <w:p w14:paraId="19EFBCA5" w14:textId="5600DDCC" w:rsidR="001E0F54" w:rsidRPr="0071095D" w:rsidRDefault="006F49AB" w:rsidP="006F49AB">
      <w:pPr>
        <w:pStyle w:val="Lijstalinea"/>
        <w:numPr>
          <w:ilvl w:val="0"/>
          <w:numId w:val="12"/>
        </w:numPr>
        <w:spacing w:after="0"/>
        <w:rPr>
          <w:rFonts w:ascii="Arial" w:hAnsi="Arial" w:cs="Arial"/>
          <w:sz w:val="24"/>
          <w:szCs w:val="24"/>
        </w:rPr>
      </w:pPr>
      <w:proofErr w:type="gramStart"/>
      <w:r>
        <w:rPr>
          <w:rFonts w:ascii="Arial" w:hAnsi="Arial" w:cs="Arial"/>
          <w:b/>
          <w:bCs/>
          <w:sz w:val="24"/>
          <w:szCs w:val="24"/>
        </w:rPr>
        <w:t>publiciteit</w:t>
      </w:r>
      <w:proofErr w:type="gramEnd"/>
    </w:p>
    <w:p w14:paraId="5B65B532" w14:textId="3CDA6751" w:rsidR="006F49AB" w:rsidRDefault="0071095D" w:rsidP="001E0F54">
      <w:pPr>
        <w:spacing w:after="0"/>
        <w:rPr>
          <w:rFonts w:ascii="Arial" w:hAnsi="Arial" w:cs="Arial"/>
          <w:sz w:val="24"/>
          <w:szCs w:val="24"/>
        </w:rPr>
      </w:pPr>
      <w:r w:rsidRPr="0071095D">
        <w:rPr>
          <w:rFonts w:ascii="Arial" w:hAnsi="Arial" w:cs="Arial"/>
          <w:sz w:val="24"/>
          <w:szCs w:val="24"/>
        </w:rPr>
        <w:t xml:space="preserve">In overleg met medewerkers </w:t>
      </w:r>
      <w:r w:rsidR="00CC03F7">
        <w:rPr>
          <w:rFonts w:ascii="Arial" w:hAnsi="Arial" w:cs="Arial"/>
          <w:sz w:val="24"/>
          <w:szCs w:val="24"/>
        </w:rPr>
        <w:t>communicatie</w:t>
      </w:r>
      <w:r w:rsidRPr="0071095D">
        <w:rPr>
          <w:rFonts w:ascii="Arial" w:hAnsi="Arial" w:cs="Arial"/>
          <w:sz w:val="24"/>
          <w:szCs w:val="24"/>
        </w:rPr>
        <w:t xml:space="preserve"> van Vijfheerenlanden en Wijk bij Duurstede </w:t>
      </w:r>
      <w:r>
        <w:rPr>
          <w:rFonts w:ascii="Arial" w:hAnsi="Arial" w:cs="Arial"/>
          <w:sz w:val="24"/>
          <w:szCs w:val="24"/>
        </w:rPr>
        <w:t xml:space="preserve">(als vestigingsplaats) </w:t>
      </w:r>
      <w:r w:rsidRPr="0071095D">
        <w:rPr>
          <w:rFonts w:ascii="Arial" w:hAnsi="Arial" w:cs="Arial"/>
          <w:sz w:val="24"/>
          <w:szCs w:val="24"/>
        </w:rPr>
        <w:t xml:space="preserve">zal een plan worden gemaakt voor </w:t>
      </w:r>
      <w:r>
        <w:rPr>
          <w:rFonts w:ascii="Arial" w:hAnsi="Arial" w:cs="Arial"/>
          <w:sz w:val="24"/>
          <w:szCs w:val="24"/>
        </w:rPr>
        <w:t>de publiciteit over de toetreding. Daarbij zullen tevens de nieuwe naam en nieuwe website worden betrokken. De gefaseerde publiciteit zou kunnen starten met de eerste verhuizing of bestuurlijke besluitvorming. Vanaf 2020 kan de nieuw</w:t>
      </w:r>
      <w:r w:rsidR="00F1214D">
        <w:rPr>
          <w:rFonts w:ascii="Arial" w:hAnsi="Arial" w:cs="Arial"/>
          <w:sz w:val="24"/>
          <w:szCs w:val="24"/>
        </w:rPr>
        <w:t>e</w:t>
      </w:r>
      <w:r>
        <w:rPr>
          <w:rFonts w:ascii="Arial" w:hAnsi="Arial" w:cs="Arial"/>
          <w:sz w:val="24"/>
          <w:szCs w:val="24"/>
        </w:rPr>
        <w:t xml:space="preserve"> medewerker voor cultuurhistorie en communicatie daarbij een rol spelen.</w:t>
      </w:r>
    </w:p>
    <w:p w14:paraId="717023A0" w14:textId="355D0658" w:rsidR="0071095D" w:rsidRDefault="0071095D" w:rsidP="001E0F54">
      <w:pPr>
        <w:spacing w:after="0"/>
        <w:rPr>
          <w:rFonts w:ascii="Arial" w:hAnsi="Arial" w:cs="Arial"/>
          <w:sz w:val="24"/>
          <w:szCs w:val="24"/>
        </w:rPr>
      </w:pPr>
    </w:p>
    <w:p w14:paraId="4CC9212E" w14:textId="77777777" w:rsidR="00F1214D" w:rsidRPr="0071095D" w:rsidRDefault="00F1214D" w:rsidP="001E0F54">
      <w:pPr>
        <w:spacing w:after="0"/>
        <w:rPr>
          <w:rFonts w:ascii="Arial" w:hAnsi="Arial" w:cs="Arial"/>
          <w:sz w:val="24"/>
          <w:szCs w:val="24"/>
        </w:rPr>
      </w:pPr>
    </w:p>
    <w:p w14:paraId="1A2C8272" w14:textId="3B608605" w:rsidR="001E0F54" w:rsidRDefault="001E0F54" w:rsidP="00A63F7D">
      <w:pPr>
        <w:spacing w:after="0"/>
        <w:rPr>
          <w:rFonts w:ascii="Arial" w:hAnsi="Arial" w:cs="Arial"/>
          <w:b/>
          <w:bCs/>
          <w:sz w:val="24"/>
          <w:szCs w:val="24"/>
        </w:rPr>
      </w:pPr>
      <w:r w:rsidRPr="001E0F54">
        <w:rPr>
          <w:rFonts w:ascii="Arial" w:hAnsi="Arial" w:cs="Arial"/>
          <w:b/>
          <w:bCs/>
          <w:sz w:val="24"/>
          <w:szCs w:val="24"/>
        </w:rPr>
        <w:t xml:space="preserve">§ 4. De personele, ruimtelijke en </w:t>
      </w:r>
      <w:r w:rsidR="00DA4135">
        <w:rPr>
          <w:rFonts w:ascii="Arial" w:hAnsi="Arial" w:cs="Arial"/>
          <w:b/>
          <w:bCs/>
          <w:sz w:val="24"/>
          <w:szCs w:val="24"/>
        </w:rPr>
        <w:t>financiële gevolgen</w:t>
      </w:r>
    </w:p>
    <w:p w14:paraId="0102432A" w14:textId="77777777" w:rsidR="00F1214D" w:rsidRDefault="00F1214D" w:rsidP="00A63F7D">
      <w:pPr>
        <w:spacing w:after="0"/>
        <w:rPr>
          <w:rFonts w:ascii="Arial" w:hAnsi="Arial" w:cs="Arial"/>
          <w:b/>
          <w:bCs/>
          <w:sz w:val="24"/>
          <w:szCs w:val="24"/>
        </w:rPr>
      </w:pPr>
    </w:p>
    <w:p w14:paraId="6DE5AF6F" w14:textId="52959410" w:rsidR="00A63F7D" w:rsidRPr="00F1214D" w:rsidRDefault="00F1214D" w:rsidP="00F1214D">
      <w:pPr>
        <w:pStyle w:val="Lijstalinea"/>
        <w:numPr>
          <w:ilvl w:val="0"/>
          <w:numId w:val="12"/>
        </w:numPr>
        <w:spacing w:after="0"/>
        <w:rPr>
          <w:rFonts w:ascii="Arial" w:hAnsi="Arial" w:cs="Arial"/>
          <w:b/>
          <w:bCs/>
          <w:sz w:val="24"/>
          <w:szCs w:val="24"/>
        </w:rPr>
      </w:pPr>
      <w:proofErr w:type="gramStart"/>
      <w:r w:rsidRPr="00F1214D">
        <w:rPr>
          <w:rFonts w:ascii="Arial" w:hAnsi="Arial" w:cs="Arial"/>
          <w:b/>
          <w:bCs/>
          <w:sz w:val="24"/>
          <w:szCs w:val="24"/>
        </w:rPr>
        <w:t>personele</w:t>
      </w:r>
      <w:proofErr w:type="gramEnd"/>
      <w:r w:rsidRPr="00F1214D">
        <w:rPr>
          <w:rFonts w:ascii="Arial" w:hAnsi="Arial" w:cs="Arial"/>
          <w:b/>
          <w:bCs/>
          <w:sz w:val="24"/>
          <w:szCs w:val="24"/>
        </w:rPr>
        <w:t xml:space="preserve"> gevolgen</w:t>
      </w:r>
    </w:p>
    <w:p w14:paraId="256872C5" w14:textId="77777777" w:rsidR="00092A89" w:rsidRDefault="004A3DB0" w:rsidP="001E0F54">
      <w:pPr>
        <w:spacing w:after="0"/>
        <w:rPr>
          <w:rFonts w:ascii="Arial" w:hAnsi="Arial" w:cs="Arial"/>
          <w:bCs/>
          <w:sz w:val="24"/>
          <w:szCs w:val="24"/>
        </w:rPr>
      </w:pPr>
      <w:r w:rsidRPr="004A3DB0">
        <w:rPr>
          <w:rFonts w:ascii="Arial" w:hAnsi="Arial" w:cs="Arial"/>
          <w:bCs/>
          <w:sz w:val="24"/>
          <w:szCs w:val="24"/>
        </w:rPr>
        <w:t>Zowel inhoudelijk als fin</w:t>
      </w:r>
      <w:r>
        <w:rPr>
          <w:rFonts w:ascii="Arial" w:hAnsi="Arial" w:cs="Arial"/>
          <w:bCs/>
          <w:sz w:val="24"/>
          <w:szCs w:val="24"/>
        </w:rPr>
        <w:t xml:space="preserve">ancieel </w:t>
      </w:r>
      <w:r w:rsidR="00092A89">
        <w:rPr>
          <w:rFonts w:ascii="Arial" w:hAnsi="Arial" w:cs="Arial"/>
          <w:bCs/>
          <w:sz w:val="24"/>
          <w:szCs w:val="24"/>
        </w:rPr>
        <w:t>heeft het bestuur van het RHC in 2018 en 2019 ingestemd met een personeelsontwikkeling waarbij:</w:t>
      </w:r>
    </w:p>
    <w:p w14:paraId="7D642AAD" w14:textId="77777777" w:rsidR="00092A89" w:rsidRDefault="00092A89" w:rsidP="00092A89">
      <w:pPr>
        <w:pStyle w:val="Lijstalinea"/>
        <w:numPr>
          <w:ilvl w:val="0"/>
          <w:numId w:val="12"/>
        </w:numPr>
        <w:spacing w:after="0"/>
        <w:rPr>
          <w:rFonts w:ascii="Arial" w:hAnsi="Arial" w:cs="Arial"/>
          <w:bCs/>
          <w:sz w:val="24"/>
          <w:szCs w:val="24"/>
        </w:rPr>
      </w:pPr>
      <w:proofErr w:type="gramStart"/>
      <w:r>
        <w:rPr>
          <w:rFonts w:ascii="Arial" w:hAnsi="Arial" w:cs="Arial"/>
          <w:bCs/>
          <w:sz w:val="24"/>
          <w:szCs w:val="24"/>
        </w:rPr>
        <w:t>de</w:t>
      </w:r>
      <w:proofErr w:type="gramEnd"/>
      <w:r>
        <w:rPr>
          <w:rFonts w:ascii="Arial" w:hAnsi="Arial" w:cs="Arial"/>
          <w:bCs/>
          <w:sz w:val="24"/>
          <w:szCs w:val="24"/>
        </w:rPr>
        <w:t xml:space="preserve"> formatie van 6 fte voor de bestaande taken gehandhaafd blijft;</w:t>
      </w:r>
    </w:p>
    <w:p w14:paraId="2B34BB3E" w14:textId="5004E1AF" w:rsidR="00092A89" w:rsidRDefault="00092A89" w:rsidP="00092A89">
      <w:pPr>
        <w:pStyle w:val="Lijstalinea"/>
        <w:numPr>
          <w:ilvl w:val="0"/>
          <w:numId w:val="12"/>
        </w:numPr>
        <w:spacing w:after="0"/>
        <w:rPr>
          <w:rFonts w:ascii="Arial" w:hAnsi="Arial" w:cs="Arial"/>
          <w:bCs/>
          <w:sz w:val="24"/>
          <w:szCs w:val="24"/>
        </w:rPr>
      </w:pPr>
      <w:proofErr w:type="gramStart"/>
      <w:r>
        <w:rPr>
          <w:rFonts w:ascii="Arial" w:hAnsi="Arial" w:cs="Arial"/>
          <w:bCs/>
          <w:sz w:val="24"/>
          <w:szCs w:val="24"/>
        </w:rPr>
        <w:lastRenderedPageBreak/>
        <w:t>de</w:t>
      </w:r>
      <w:proofErr w:type="gramEnd"/>
      <w:r>
        <w:rPr>
          <w:rFonts w:ascii="Arial" w:hAnsi="Arial" w:cs="Arial"/>
          <w:bCs/>
          <w:sz w:val="24"/>
          <w:szCs w:val="24"/>
        </w:rPr>
        <w:t xml:space="preserve"> formatie voor de nieuwe taken wordt uitgebreid met 1,5 fte adviseur digitale informatie en 0,5 fte informatiemanager</w:t>
      </w:r>
      <w:r w:rsidR="007B1133">
        <w:rPr>
          <w:rFonts w:ascii="Arial" w:hAnsi="Arial" w:cs="Arial"/>
          <w:bCs/>
          <w:sz w:val="24"/>
          <w:szCs w:val="24"/>
        </w:rPr>
        <w:t xml:space="preserve"> (vanaf 2019 en 2020)</w:t>
      </w:r>
      <w:r>
        <w:rPr>
          <w:rFonts w:ascii="Arial" w:hAnsi="Arial" w:cs="Arial"/>
          <w:bCs/>
          <w:sz w:val="24"/>
          <w:szCs w:val="24"/>
        </w:rPr>
        <w:t>;</w:t>
      </w:r>
    </w:p>
    <w:p w14:paraId="442634C1" w14:textId="51D5AADD" w:rsidR="001E0F54" w:rsidRDefault="00092A89" w:rsidP="00092A89">
      <w:pPr>
        <w:pStyle w:val="Lijstalinea"/>
        <w:numPr>
          <w:ilvl w:val="0"/>
          <w:numId w:val="12"/>
        </w:numPr>
        <w:spacing w:after="0"/>
        <w:rPr>
          <w:rFonts w:ascii="Arial" w:hAnsi="Arial" w:cs="Arial"/>
          <w:bCs/>
          <w:sz w:val="24"/>
          <w:szCs w:val="24"/>
        </w:rPr>
      </w:pPr>
      <w:proofErr w:type="gramStart"/>
      <w:r>
        <w:rPr>
          <w:rFonts w:ascii="Arial" w:hAnsi="Arial" w:cs="Arial"/>
          <w:bCs/>
          <w:sz w:val="24"/>
          <w:szCs w:val="24"/>
        </w:rPr>
        <w:t>een</w:t>
      </w:r>
      <w:proofErr w:type="gramEnd"/>
      <w:r>
        <w:rPr>
          <w:rFonts w:ascii="Arial" w:hAnsi="Arial" w:cs="Arial"/>
          <w:bCs/>
          <w:sz w:val="24"/>
          <w:szCs w:val="24"/>
        </w:rPr>
        <w:t xml:space="preserve"> nieuwe functionaris </w:t>
      </w:r>
      <w:r w:rsidR="007B1133">
        <w:rPr>
          <w:rFonts w:ascii="Arial" w:hAnsi="Arial" w:cs="Arial"/>
          <w:bCs/>
          <w:sz w:val="24"/>
          <w:szCs w:val="24"/>
        </w:rPr>
        <w:t xml:space="preserve">voor 0,5 fte </w:t>
      </w:r>
      <w:r>
        <w:rPr>
          <w:rFonts w:ascii="Arial" w:hAnsi="Arial" w:cs="Arial"/>
          <w:bCs/>
          <w:sz w:val="24"/>
          <w:szCs w:val="24"/>
        </w:rPr>
        <w:t>voor cultuurhistorie en communicatie wordt aangesteld</w:t>
      </w:r>
      <w:r w:rsidR="007B1133">
        <w:rPr>
          <w:rFonts w:ascii="Arial" w:hAnsi="Arial" w:cs="Arial"/>
          <w:bCs/>
          <w:sz w:val="24"/>
          <w:szCs w:val="24"/>
        </w:rPr>
        <w:t xml:space="preserve"> om het nieuwe beleid en de uitbreiding met Vijfheerenlanden mogelijk te maken (vanaf 2020).</w:t>
      </w:r>
    </w:p>
    <w:p w14:paraId="0C2CB907" w14:textId="12B83850" w:rsidR="007B1133" w:rsidRPr="007B1133" w:rsidRDefault="00760752" w:rsidP="00760752">
      <w:pPr>
        <w:spacing w:after="0"/>
        <w:rPr>
          <w:rFonts w:ascii="Arial" w:hAnsi="Arial" w:cs="Arial"/>
          <w:bCs/>
          <w:sz w:val="24"/>
          <w:szCs w:val="24"/>
        </w:rPr>
      </w:pPr>
      <w:r>
        <w:rPr>
          <w:rFonts w:ascii="Arial" w:hAnsi="Arial" w:cs="Arial"/>
          <w:bCs/>
          <w:sz w:val="24"/>
          <w:szCs w:val="24"/>
        </w:rPr>
        <w:t xml:space="preserve">In een aparte personeelsnotitie voor de bestuursvergadering van 21 augustus 2019 wordt hierop nader ingegaan. </w:t>
      </w:r>
      <w:r w:rsidR="00C124AA">
        <w:rPr>
          <w:rFonts w:ascii="Arial" w:hAnsi="Arial" w:cs="Arial"/>
          <w:bCs/>
          <w:sz w:val="24"/>
          <w:szCs w:val="24"/>
        </w:rPr>
        <w:t xml:space="preserve">De vaste personeelsformatie stijgt vanaf 2020 met 1,5 fte naar 8,5 fte. De </w:t>
      </w:r>
      <w:r w:rsidR="002660E0">
        <w:rPr>
          <w:rFonts w:ascii="Arial" w:hAnsi="Arial" w:cs="Arial"/>
          <w:bCs/>
          <w:sz w:val="24"/>
          <w:szCs w:val="24"/>
        </w:rPr>
        <w:t xml:space="preserve">hiermee gepaard gaande </w:t>
      </w:r>
      <w:r w:rsidR="00C124AA" w:rsidRPr="002660E0">
        <w:rPr>
          <w:rFonts w:ascii="Arial" w:hAnsi="Arial" w:cs="Arial"/>
          <w:bCs/>
          <w:sz w:val="24"/>
          <w:szCs w:val="24"/>
        </w:rPr>
        <w:t xml:space="preserve">kosten zijn opgenomen in </w:t>
      </w:r>
      <w:r w:rsidR="00D1401B">
        <w:rPr>
          <w:rFonts w:ascii="Arial" w:hAnsi="Arial" w:cs="Arial"/>
          <w:bCs/>
          <w:sz w:val="24"/>
          <w:szCs w:val="24"/>
        </w:rPr>
        <w:t>(</w:t>
      </w:r>
      <w:r w:rsidR="00C124AA" w:rsidRPr="002660E0">
        <w:rPr>
          <w:rFonts w:ascii="Arial" w:hAnsi="Arial" w:cs="Arial"/>
          <w:bCs/>
          <w:sz w:val="24"/>
          <w:szCs w:val="24"/>
        </w:rPr>
        <w:t xml:space="preserve">de variant </w:t>
      </w:r>
      <w:r w:rsidR="002660E0" w:rsidRPr="002660E0">
        <w:rPr>
          <w:rFonts w:ascii="Arial" w:hAnsi="Arial" w:cs="Arial"/>
          <w:bCs/>
          <w:sz w:val="24"/>
          <w:szCs w:val="24"/>
        </w:rPr>
        <w:t>met Vijfheerenlanden van</w:t>
      </w:r>
      <w:r w:rsidR="00D1401B">
        <w:rPr>
          <w:rFonts w:ascii="Arial" w:hAnsi="Arial" w:cs="Arial"/>
          <w:bCs/>
          <w:sz w:val="24"/>
          <w:szCs w:val="24"/>
        </w:rPr>
        <w:t>)</w:t>
      </w:r>
      <w:r w:rsidR="002660E0" w:rsidRPr="002660E0">
        <w:rPr>
          <w:rFonts w:ascii="Arial" w:hAnsi="Arial" w:cs="Arial"/>
          <w:bCs/>
          <w:sz w:val="24"/>
          <w:szCs w:val="24"/>
        </w:rPr>
        <w:t xml:space="preserve"> de begroting 2020</w:t>
      </w:r>
      <w:r w:rsidR="00705FA0">
        <w:rPr>
          <w:rFonts w:ascii="Arial" w:hAnsi="Arial" w:cs="Arial"/>
          <w:bCs/>
          <w:sz w:val="24"/>
          <w:szCs w:val="24"/>
        </w:rPr>
        <w:t>.</w:t>
      </w:r>
    </w:p>
    <w:p w14:paraId="5217D308" w14:textId="77777777" w:rsidR="00C124AA" w:rsidRDefault="00C124AA" w:rsidP="001E0F54">
      <w:pPr>
        <w:spacing w:after="0"/>
        <w:rPr>
          <w:rFonts w:ascii="Arial" w:hAnsi="Arial" w:cs="Arial"/>
          <w:bCs/>
          <w:sz w:val="24"/>
          <w:szCs w:val="24"/>
        </w:rPr>
      </w:pPr>
    </w:p>
    <w:p w14:paraId="7C218FCC" w14:textId="5A03B365" w:rsidR="002660E0" w:rsidRDefault="00760752" w:rsidP="001E0F54">
      <w:pPr>
        <w:spacing w:after="0"/>
        <w:rPr>
          <w:rFonts w:ascii="Arial" w:hAnsi="Arial" w:cs="Arial"/>
          <w:bCs/>
          <w:sz w:val="24"/>
          <w:szCs w:val="24"/>
        </w:rPr>
      </w:pPr>
      <w:r w:rsidRPr="00760752">
        <w:rPr>
          <w:rFonts w:ascii="Arial" w:hAnsi="Arial" w:cs="Arial"/>
          <w:bCs/>
          <w:sz w:val="24"/>
          <w:szCs w:val="24"/>
        </w:rPr>
        <w:t xml:space="preserve">Zoals hiervoor </w:t>
      </w:r>
      <w:r w:rsidRPr="00C124AA">
        <w:rPr>
          <w:rFonts w:ascii="Arial" w:hAnsi="Arial" w:cs="Arial"/>
          <w:bCs/>
          <w:sz w:val="24"/>
          <w:szCs w:val="24"/>
        </w:rPr>
        <w:t xml:space="preserve">in </w:t>
      </w:r>
      <w:r w:rsidR="00C124AA" w:rsidRPr="00C124AA">
        <w:rPr>
          <w:rFonts w:ascii="Arial" w:hAnsi="Arial" w:cs="Arial"/>
          <w:bCs/>
          <w:sz w:val="24"/>
          <w:szCs w:val="24"/>
        </w:rPr>
        <w:t>§ 2 beschreven</w:t>
      </w:r>
      <w:r w:rsidR="00C124AA">
        <w:rPr>
          <w:rFonts w:ascii="Arial" w:hAnsi="Arial" w:cs="Arial"/>
          <w:bCs/>
          <w:sz w:val="24"/>
          <w:szCs w:val="24"/>
        </w:rPr>
        <w:t>, is er daarnaast behoefte aan een tijdelijke archiefmedewerker in deeltijd om, samen met de vaste medewer</w:t>
      </w:r>
      <w:r w:rsidR="00433706">
        <w:rPr>
          <w:rFonts w:ascii="Arial" w:hAnsi="Arial" w:cs="Arial"/>
          <w:bCs/>
          <w:sz w:val="24"/>
          <w:szCs w:val="24"/>
        </w:rPr>
        <w:t>kers</w:t>
      </w:r>
      <w:r w:rsidR="00C124AA">
        <w:rPr>
          <w:rFonts w:ascii="Arial" w:hAnsi="Arial" w:cs="Arial"/>
          <w:bCs/>
          <w:sz w:val="24"/>
          <w:szCs w:val="24"/>
        </w:rPr>
        <w:t>, de achterstandswerkzaamh</w:t>
      </w:r>
      <w:r w:rsidR="00433706">
        <w:rPr>
          <w:rFonts w:ascii="Arial" w:hAnsi="Arial" w:cs="Arial"/>
          <w:bCs/>
          <w:sz w:val="24"/>
          <w:szCs w:val="24"/>
        </w:rPr>
        <w:t>e</w:t>
      </w:r>
      <w:r w:rsidR="00C124AA">
        <w:rPr>
          <w:rFonts w:ascii="Arial" w:hAnsi="Arial" w:cs="Arial"/>
          <w:bCs/>
          <w:sz w:val="24"/>
          <w:szCs w:val="24"/>
        </w:rPr>
        <w:t xml:space="preserve">den voor Vijfheerenlanden </w:t>
      </w:r>
      <w:r w:rsidR="00D1401B">
        <w:rPr>
          <w:rFonts w:ascii="Arial" w:hAnsi="Arial" w:cs="Arial"/>
          <w:bCs/>
          <w:sz w:val="24"/>
          <w:szCs w:val="24"/>
        </w:rPr>
        <w:t xml:space="preserve">in tien jaar </w:t>
      </w:r>
      <w:r w:rsidR="007B3D6E">
        <w:rPr>
          <w:rFonts w:ascii="Arial" w:hAnsi="Arial" w:cs="Arial"/>
          <w:bCs/>
          <w:sz w:val="24"/>
          <w:szCs w:val="24"/>
        </w:rPr>
        <w:t xml:space="preserve">tijd </w:t>
      </w:r>
      <w:r w:rsidR="00C124AA">
        <w:rPr>
          <w:rFonts w:ascii="Arial" w:hAnsi="Arial" w:cs="Arial"/>
          <w:bCs/>
          <w:sz w:val="24"/>
          <w:szCs w:val="24"/>
        </w:rPr>
        <w:t xml:space="preserve">uit te </w:t>
      </w:r>
      <w:r w:rsidR="00433706">
        <w:rPr>
          <w:rFonts w:ascii="Arial" w:hAnsi="Arial" w:cs="Arial"/>
          <w:bCs/>
          <w:sz w:val="24"/>
          <w:szCs w:val="24"/>
        </w:rPr>
        <w:t xml:space="preserve">kunnen </w:t>
      </w:r>
      <w:r w:rsidR="00C124AA">
        <w:rPr>
          <w:rFonts w:ascii="Arial" w:hAnsi="Arial" w:cs="Arial"/>
          <w:bCs/>
          <w:sz w:val="24"/>
          <w:szCs w:val="24"/>
        </w:rPr>
        <w:t>voeren.</w:t>
      </w:r>
      <w:r w:rsidR="000C66D6">
        <w:rPr>
          <w:rFonts w:ascii="Arial" w:hAnsi="Arial" w:cs="Arial"/>
          <w:bCs/>
          <w:sz w:val="24"/>
          <w:szCs w:val="24"/>
        </w:rPr>
        <w:t xml:space="preserve"> De </w:t>
      </w:r>
      <w:r w:rsidR="00D1401B">
        <w:rPr>
          <w:rFonts w:ascii="Arial" w:hAnsi="Arial" w:cs="Arial"/>
          <w:bCs/>
          <w:sz w:val="24"/>
          <w:szCs w:val="24"/>
        </w:rPr>
        <w:t xml:space="preserve">werkelijke </w:t>
      </w:r>
      <w:r w:rsidR="000C66D6">
        <w:rPr>
          <w:rFonts w:ascii="Arial" w:hAnsi="Arial" w:cs="Arial"/>
          <w:bCs/>
          <w:sz w:val="24"/>
          <w:szCs w:val="24"/>
        </w:rPr>
        <w:t xml:space="preserve">kosten hiervoor worden gedekt uit </w:t>
      </w:r>
      <w:r w:rsidR="00D9567B">
        <w:rPr>
          <w:rFonts w:ascii="Arial" w:hAnsi="Arial" w:cs="Arial"/>
          <w:bCs/>
          <w:sz w:val="24"/>
          <w:szCs w:val="24"/>
        </w:rPr>
        <w:t xml:space="preserve">de </w:t>
      </w:r>
      <w:r w:rsidR="000C66D6">
        <w:rPr>
          <w:rFonts w:ascii="Arial" w:hAnsi="Arial" w:cs="Arial"/>
          <w:bCs/>
          <w:sz w:val="24"/>
          <w:szCs w:val="24"/>
        </w:rPr>
        <w:t>extra bijdrage van Vijfheerenlanden</w:t>
      </w:r>
      <w:r w:rsidR="002660E0">
        <w:rPr>
          <w:rFonts w:ascii="Arial" w:hAnsi="Arial" w:cs="Arial"/>
          <w:bCs/>
          <w:sz w:val="24"/>
          <w:szCs w:val="24"/>
        </w:rPr>
        <w:t>.</w:t>
      </w:r>
    </w:p>
    <w:p w14:paraId="5E8DEAEE" w14:textId="5CEEFF1F" w:rsidR="002660E0" w:rsidRDefault="002660E0" w:rsidP="001E0F54">
      <w:pPr>
        <w:spacing w:after="0"/>
        <w:rPr>
          <w:rFonts w:ascii="Arial" w:hAnsi="Arial" w:cs="Arial"/>
          <w:bCs/>
          <w:sz w:val="24"/>
          <w:szCs w:val="24"/>
        </w:rPr>
      </w:pPr>
    </w:p>
    <w:p w14:paraId="4F1045FD" w14:textId="6E71E815" w:rsidR="001E0F54" w:rsidRDefault="002660E0" w:rsidP="002660E0">
      <w:pPr>
        <w:pStyle w:val="Lijstalinea"/>
        <w:numPr>
          <w:ilvl w:val="0"/>
          <w:numId w:val="12"/>
        </w:numPr>
        <w:spacing w:after="0"/>
        <w:rPr>
          <w:rFonts w:ascii="Arial" w:hAnsi="Arial" w:cs="Arial"/>
          <w:b/>
          <w:bCs/>
          <w:sz w:val="24"/>
          <w:szCs w:val="24"/>
        </w:rPr>
      </w:pPr>
      <w:proofErr w:type="gramStart"/>
      <w:r w:rsidRPr="002660E0">
        <w:rPr>
          <w:rFonts w:ascii="Arial" w:hAnsi="Arial" w:cs="Arial"/>
          <w:b/>
          <w:bCs/>
          <w:sz w:val="24"/>
          <w:szCs w:val="24"/>
        </w:rPr>
        <w:t>ruimtelijke</w:t>
      </w:r>
      <w:proofErr w:type="gramEnd"/>
      <w:r w:rsidRPr="002660E0">
        <w:rPr>
          <w:rFonts w:ascii="Arial" w:hAnsi="Arial" w:cs="Arial"/>
          <w:b/>
          <w:bCs/>
          <w:sz w:val="24"/>
          <w:szCs w:val="24"/>
        </w:rPr>
        <w:t xml:space="preserve"> gevolgen</w:t>
      </w:r>
    </w:p>
    <w:p w14:paraId="573615EF" w14:textId="0D962895" w:rsidR="00C405CF" w:rsidRDefault="00B11CC4" w:rsidP="00C405CF">
      <w:pPr>
        <w:pStyle w:val="Voetnoottekst"/>
        <w:rPr>
          <w:rFonts w:ascii="Arial" w:hAnsi="Arial" w:cs="Arial"/>
          <w:bCs/>
          <w:sz w:val="24"/>
          <w:szCs w:val="24"/>
        </w:rPr>
      </w:pPr>
      <w:r>
        <w:rPr>
          <w:rFonts w:ascii="Arial" w:hAnsi="Arial" w:cs="Arial"/>
          <w:bCs/>
          <w:sz w:val="24"/>
          <w:szCs w:val="24"/>
        </w:rPr>
        <w:t>Ge</w:t>
      </w:r>
      <w:r w:rsidR="004547EB">
        <w:rPr>
          <w:rFonts w:ascii="Arial" w:hAnsi="Arial" w:cs="Arial"/>
          <w:bCs/>
          <w:sz w:val="24"/>
          <w:szCs w:val="24"/>
        </w:rPr>
        <w:t>schat wordt dat</w:t>
      </w:r>
      <w:r w:rsidR="004A63B3">
        <w:rPr>
          <w:rFonts w:ascii="Arial" w:hAnsi="Arial" w:cs="Arial"/>
          <w:bCs/>
          <w:sz w:val="24"/>
          <w:szCs w:val="24"/>
        </w:rPr>
        <w:t xml:space="preserve"> Vijfheerenlanden </w:t>
      </w:r>
      <w:r>
        <w:rPr>
          <w:rFonts w:ascii="Arial" w:hAnsi="Arial" w:cs="Arial"/>
          <w:bCs/>
          <w:sz w:val="24"/>
          <w:szCs w:val="24"/>
        </w:rPr>
        <w:t xml:space="preserve">en de </w:t>
      </w:r>
      <w:r w:rsidR="004A63B3">
        <w:rPr>
          <w:rFonts w:ascii="Arial" w:hAnsi="Arial" w:cs="Arial"/>
          <w:bCs/>
          <w:sz w:val="24"/>
          <w:szCs w:val="24"/>
        </w:rPr>
        <w:t xml:space="preserve">andere vijf gemeenten </w:t>
      </w:r>
      <w:r w:rsidR="00C405CF">
        <w:rPr>
          <w:rFonts w:ascii="Arial" w:hAnsi="Arial" w:cs="Arial"/>
          <w:bCs/>
          <w:sz w:val="24"/>
          <w:szCs w:val="24"/>
        </w:rPr>
        <w:t>in de nabije toekomst</w:t>
      </w:r>
      <w:r w:rsidR="004A63B3">
        <w:rPr>
          <w:rFonts w:ascii="Arial" w:hAnsi="Arial" w:cs="Arial"/>
          <w:bCs/>
          <w:sz w:val="24"/>
          <w:szCs w:val="24"/>
        </w:rPr>
        <w:t xml:space="preserve"> </w:t>
      </w:r>
      <w:r>
        <w:rPr>
          <w:rFonts w:ascii="Arial" w:hAnsi="Arial" w:cs="Arial"/>
          <w:bCs/>
          <w:sz w:val="24"/>
          <w:szCs w:val="24"/>
        </w:rPr>
        <w:t xml:space="preserve">nog </w:t>
      </w:r>
      <w:r w:rsidR="00160F7B">
        <w:rPr>
          <w:rFonts w:ascii="Arial" w:hAnsi="Arial" w:cs="Arial"/>
          <w:bCs/>
          <w:sz w:val="24"/>
          <w:szCs w:val="24"/>
        </w:rPr>
        <w:t>bijna 3.200</w:t>
      </w:r>
      <w:r>
        <w:rPr>
          <w:rFonts w:ascii="Arial" w:hAnsi="Arial" w:cs="Arial"/>
          <w:bCs/>
          <w:sz w:val="24"/>
          <w:szCs w:val="24"/>
        </w:rPr>
        <w:t xml:space="preserve"> strekkende meter (m</w:t>
      </w:r>
      <w:r w:rsidRPr="00B11CC4">
        <w:rPr>
          <w:rFonts w:ascii="Arial" w:hAnsi="Arial" w:cs="Arial"/>
          <w:bCs/>
          <w:sz w:val="24"/>
          <w:szCs w:val="24"/>
          <w:vertAlign w:val="superscript"/>
        </w:rPr>
        <w:t>1</w:t>
      </w:r>
      <w:r>
        <w:rPr>
          <w:rFonts w:ascii="Arial" w:hAnsi="Arial" w:cs="Arial"/>
          <w:bCs/>
          <w:sz w:val="24"/>
          <w:szCs w:val="24"/>
        </w:rPr>
        <w:t xml:space="preserve">) aan papieren overheidsarchief </w:t>
      </w:r>
      <w:r w:rsidR="004A63B3">
        <w:rPr>
          <w:rFonts w:ascii="Arial" w:hAnsi="Arial" w:cs="Arial"/>
          <w:bCs/>
          <w:sz w:val="24"/>
          <w:szCs w:val="24"/>
        </w:rPr>
        <w:t xml:space="preserve">naar het RHC </w:t>
      </w:r>
      <w:r w:rsidR="009441A8">
        <w:rPr>
          <w:rFonts w:ascii="Arial" w:hAnsi="Arial" w:cs="Arial"/>
          <w:bCs/>
          <w:sz w:val="24"/>
          <w:szCs w:val="24"/>
        </w:rPr>
        <w:t xml:space="preserve">zullen </w:t>
      </w:r>
      <w:r w:rsidR="004A63B3">
        <w:rPr>
          <w:rFonts w:ascii="Arial" w:hAnsi="Arial" w:cs="Arial"/>
          <w:bCs/>
          <w:sz w:val="24"/>
          <w:szCs w:val="24"/>
        </w:rPr>
        <w:t>overbrenge</w:t>
      </w:r>
      <w:r w:rsidR="00463C0F">
        <w:rPr>
          <w:rFonts w:ascii="Arial" w:hAnsi="Arial" w:cs="Arial"/>
          <w:bCs/>
          <w:sz w:val="24"/>
          <w:szCs w:val="24"/>
        </w:rPr>
        <w:t>n</w:t>
      </w:r>
      <w:r>
        <w:rPr>
          <w:rFonts w:ascii="Arial" w:hAnsi="Arial" w:cs="Arial"/>
          <w:bCs/>
          <w:sz w:val="24"/>
          <w:szCs w:val="24"/>
        </w:rPr>
        <w:t>.</w:t>
      </w:r>
      <w:r>
        <w:rPr>
          <w:rStyle w:val="Voetnootmarkering"/>
          <w:rFonts w:ascii="Arial" w:hAnsi="Arial" w:cs="Arial"/>
          <w:bCs/>
          <w:sz w:val="24"/>
          <w:szCs w:val="24"/>
        </w:rPr>
        <w:footnoteReference w:id="12"/>
      </w:r>
      <w:r>
        <w:rPr>
          <w:rFonts w:ascii="Arial" w:hAnsi="Arial" w:cs="Arial"/>
          <w:bCs/>
          <w:sz w:val="24"/>
          <w:szCs w:val="24"/>
        </w:rPr>
        <w:t xml:space="preserve"> </w:t>
      </w:r>
      <w:r w:rsidR="004547EB">
        <w:rPr>
          <w:rFonts w:ascii="Arial" w:hAnsi="Arial" w:cs="Arial"/>
          <w:bCs/>
          <w:sz w:val="24"/>
          <w:szCs w:val="24"/>
        </w:rPr>
        <w:t xml:space="preserve">Daarnaast </w:t>
      </w:r>
      <w:r w:rsidR="009441A8">
        <w:rPr>
          <w:rFonts w:ascii="Arial" w:hAnsi="Arial" w:cs="Arial"/>
          <w:bCs/>
          <w:sz w:val="24"/>
          <w:szCs w:val="24"/>
        </w:rPr>
        <w:t>ne</w:t>
      </w:r>
      <w:r w:rsidR="00D95EA6">
        <w:rPr>
          <w:rFonts w:ascii="Arial" w:hAnsi="Arial" w:cs="Arial"/>
          <w:bCs/>
          <w:sz w:val="24"/>
          <w:szCs w:val="24"/>
        </w:rPr>
        <w:t xml:space="preserve">men </w:t>
      </w:r>
      <w:r w:rsidR="004547EB">
        <w:rPr>
          <w:rFonts w:ascii="Arial" w:hAnsi="Arial" w:cs="Arial"/>
          <w:bCs/>
          <w:sz w:val="24"/>
          <w:szCs w:val="24"/>
        </w:rPr>
        <w:t xml:space="preserve">ook de niet-digitale particuliere archieven en collecties nog geruime tijd </w:t>
      </w:r>
      <w:r w:rsidR="00177E05">
        <w:rPr>
          <w:rFonts w:ascii="Arial" w:hAnsi="Arial" w:cs="Arial"/>
          <w:bCs/>
          <w:sz w:val="24"/>
          <w:szCs w:val="24"/>
        </w:rPr>
        <w:t>in omvang toe</w:t>
      </w:r>
      <w:r w:rsidR="00D95EA6">
        <w:rPr>
          <w:rFonts w:ascii="Arial" w:hAnsi="Arial" w:cs="Arial"/>
          <w:bCs/>
          <w:sz w:val="24"/>
          <w:szCs w:val="24"/>
        </w:rPr>
        <w:t>.</w:t>
      </w:r>
    </w:p>
    <w:p w14:paraId="0411B1CB" w14:textId="21BA7441" w:rsidR="00441FD9" w:rsidRDefault="00CE66E6" w:rsidP="00441FD9">
      <w:pPr>
        <w:pStyle w:val="Voetnoottekst"/>
        <w:rPr>
          <w:rFonts w:ascii="Arial" w:hAnsi="Arial" w:cs="Arial"/>
          <w:sz w:val="24"/>
          <w:szCs w:val="24"/>
        </w:rPr>
      </w:pPr>
      <w:r>
        <w:rPr>
          <w:rFonts w:ascii="Arial" w:hAnsi="Arial" w:cs="Arial"/>
          <w:sz w:val="24"/>
          <w:szCs w:val="24"/>
        </w:rPr>
        <w:t>Begin 2019 was in de archiefbewaarplaats van het RHC nog 1.</w:t>
      </w:r>
      <w:r w:rsidRPr="00835871">
        <w:rPr>
          <w:rFonts w:ascii="Arial" w:hAnsi="Arial" w:cs="Arial"/>
          <w:sz w:val="24"/>
          <w:szCs w:val="24"/>
        </w:rPr>
        <w:t>730 m</w:t>
      </w:r>
      <w:r w:rsidR="004547EB" w:rsidRPr="00835871">
        <w:rPr>
          <w:rFonts w:ascii="Arial" w:hAnsi="Arial" w:cs="Arial"/>
          <w:sz w:val="24"/>
          <w:szCs w:val="24"/>
          <w:vertAlign w:val="superscript"/>
        </w:rPr>
        <w:t>1</w:t>
      </w:r>
      <w:r w:rsidRPr="00835871">
        <w:rPr>
          <w:rFonts w:ascii="Arial" w:hAnsi="Arial" w:cs="Arial"/>
          <w:sz w:val="24"/>
          <w:szCs w:val="24"/>
        </w:rPr>
        <w:t xml:space="preserve"> of 30% van de beschikbare capaciteit van 5.750 m</w:t>
      </w:r>
      <w:r w:rsidR="004547EB" w:rsidRPr="00835871">
        <w:rPr>
          <w:rFonts w:ascii="Arial" w:hAnsi="Arial" w:cs="Arial"/>
          <w:sz w:val="24"/>
          <w:szCs w:val="24"/>
          <w:vertAlign w:val="superscript"/>
        </w:rPr>
        <w:t>1</w:t>
      </w:r>
      <w:r w:rsidRPr="00835871">
        <w:rPr>
          <w:rFonts w:ascii="Arial" w:hAnsi="Arial" w:cs="Arial"/>
          <w:sz w:val="24"/>
          <w:szCs w:val="24"/>
        </w:rPr>
        <w:t xml:space="preserve"> leeg.</w:t>
      </w:r>
      <w:r w:rsidR="004547EB" w:rsidRPr="00835871">
        <w:rPr>
          <w:rFonts w:ascii="Arial" w:hAnsi="Arial" w:cs="Arial"/>
          <w:sz w:val="24"/>
          <w:szCs w:val="24"/>
        </w:rPr>
        <w:t xml:space="preserve"> Naast een aantal andere maatregelen, zoals substitutie</w:t>
      </w:r>
      <w:r w:rsidR="00F26A2A" w:rsidRPr="00835871">
        <w:rPr>
          <w:rFonts w:ascii="Arial" w:hAnsi="Arial" w:cs="Arial"/>
          <w:sz w:val="24"/>
          <w:szCs w:val="24"/>
        </w:rPr>
        <w:t xml:space="preserve"> en decentrale huisvesting</w:t>
      </w:r>
      <w:r w:rsidR="004547EB" w:rsidRPr="00835871">
        <w:rPr>
          <w:rFonts w:ascii="Arial" w:hAnsi="Arial" w:cs="Arial"/>
          <w:sz w:val="24"/>
          <w:szCs w:val="24"/>
        </w:rPr>
        <w:t xml:space="preserve">, zal het RHC </w:t>
      </w:r>
      <w:r w:rsidR="00441FD9" w:rsidRPr="00835871">
        <w:rPr>
          <w:rFonts w:ascii="Arial" w:hAnsi="Arial" w:cs="Arial"/>
          <w:sz w:val="24"/>
          <w:szCs w:val="24"/>
        </w:rPr>
        <w:t xml:space="preserve">daarom </w:t>
      </w:r>
      <w:r w:rsidR="004547EB" w:rsidRPr="00835871">
        <w:rPr>
          <w:rFonts w:ascii="Arial" w:hAnsi="Arial" w:cs="Arial"/>
          <w:sz w:val="24"/>
          <w:szCs w:val="24"/>
        </w:rPr>
        <w:t>structureel extra depotruimte van de gemeente Wijk bij Duurstede moeten huren</w:t>
      </w:r>
      <w:r w:rsidR="009B3C9F" w:rsidRPr="00835871">
        <w:rPr>
          <w:rFonts w:ascii="Arial" w:hAnsi="Arial" w:cs="Arial"/>
          <w:sz w:val="24"/>
          <w:szCs w:val="24"/>
        </w:rPr>
        <w:t>, zoals bekend</w:t>
      </w:r>
      <w:r w:rsidR="00441FD9" w:rsidRPr="00835871">
        <w:rPr>
          <w:rFonts w:ascii="Arial" w:hAnsi="Arial" w:cs="Arial"/>
          <w:sz w:val="24"/>
          <w:szCs w:val="24"/>
        </w:rPr>
        <w:t xml:space="preserve">. De kosten zijn in de begroting 2020 geschat op </w:t>
      </w:r>
      <w:r w:rsidR="00177E05" w:rsidRPr="00835871">
        <w:rPr>
          <w:rFonts w:ascii="Arial" w:hAnsi="Arial" w:cs="Arial"/>
          <w:sz w:val="24"/>
          <w:szCs w:val="24"/>
        </w:rPr>
        <w:t xml:space="preserve">€ </w:t>
      </w:r>
      <w:r w:rsidR="00441FD9" w:rsidRPr="00835871">
        <w:rPr>
          <w:rFonts w:ascii="Arial" w:hAnsi="Arial" w:cs="Arial"/>
          <w:sz w:val="24"/>
          <w:szCs w:val="24"/>
        </w:rPr>
        <w:t>25.000</w:t>
      </w:r>
      <w:r w:rsidR="00177E05" w:rsidRPr="00835871">
        <w:rPr>
          <w:rFonts w:ascii="Arial" w:hAnsi="Arial" w:cs="Arial"/>
          <w:sz w:val="24"/>
          <w:szCs w:val="24"/>
        </w:rPr>
        <w:t xml:space="preserve"> en opgenomen in de begrotingsvariant met Vijfheerenlanden.</w:t>
      </w:r>
    </w:p>
    <w:p w14:paraId="307A07D4" w14:textId="67ECA18C" w:rsidR="00D663F3" w:rsidRDefault="007A71BF" w:rsidP="00441FD9">
      <w:pPr>
        <w:pStyle w:val="Voetnoottekst"/>
        <w:rPr>
          <w:rFonts w:ascii="Arial" w:hAnsi="Arial" w:cs="Arial"/>
          <w:bCs/>
          <w:sz w:val="24"/>
          <w:szCs w:val="24"/>
        </w:rPr>
      </w:pPr>
      <w:r>
        <w:rPr>
          <w:rFonts w:ascii="Arial" w:hAnsi="Arial" w:cs="Arial"/>
          <w:bCs/>
          <w:sz w:val="24"/>
          <w:szCs w:val="24"/>
        </w:rPr>
        <w:t xml:space="preserve">Zoals het er nu naar uitziet, </w:t>
      </w:r>
      <w:r w:rsidR="00177E05">
        <w:rPr>
          <w:rFonts w:ascii="Arial" w:hAnsi="Arial" w:cs="Arial"/>
          <w:bCs/>
          <w:sz w:val="24"/>
          <w:szCs w:val="24"/>
        </w:rPr>
        <w:t xml:space="preserve">is dat voor </w:t>
      </w:r>
      <w:r w:rsidR="005B0EAE">
        <w:rPr>
          <w:rFonts w:ascii="Arial" w:hAnsi="Arial" w:cs="Arial"/>
          <w:bCs/>
          <w:sz w:val="24"/>
          <w:szCs w:val="24"/>
        </w:rPr>
        <w:t xml:space="preserve">het jaar </w:t>
      </w:r>
      <w:r w:rsidR="00177E05">
        <w:rPr>
          <w:rFonts w:ascii="Arial" w:hAnsi="Arial" w:cs="Arial"/>
          <w:bCs/>
          <w:sz w:val="24"/>
          <w:szCs w:val="24"/>
        </w:rPr>
        <w:t>2020 echter nog niet nodig</w:t>
      </w:r>
      <w:r>
        <w:rPr>
          <w:rFonts w:ascii="Arial" w:hAnsi="Arial" w:cs="Arial"/>
          <w:bCs/>
          <w:sz w:val="24"/>
          <w:szCs w:val="24"/>
        </w:rPr>
        <w:t>.</w:t>
      </w:r>
      <w:r w:rsidR="00177E05">
        <w:rPr>
          <w:rFonts w:ascii="Arial" w:hAnsi="Arial" w:cs="Arial"/>
          <w:bCs/>
          <w:sz w:val="24"/>
          <w:szCs w:val="24"/>
        </w:rPr>
        <w:t xml:space="preserve"> Vanaf welk jaar dat wel het geval zal zijn, hangt af van het </w:t>
      </w:r>
      <w:r w:rsidR="009E3A8B">
        <w:rPr>
          <w:rFonts w:ascii="Arial" w:hAnsi="Arial" w:cs="Arial"/>
          <w:bCs/>
          <w:sz w:val="24"/>
          <w:szCs w:val="24"/>
        </w:rPr>
        <w:t xml:space="preserve">op korte termijn te starten </w:t>
      </w:r>
      <w:r w:rsidR="00177E05">
        <w:rPr>
          <w:rFonts w:ascii="Arial" w:hAnsi="Arial" w:cs="Arial"/>
          <w:bCs/>
          <w:sz w:val="24"/>
          <w:szCs w:val="24"/>
        </w:rPr>
        <w:t>overleg van het RHC met de gemeenten</w:t>
      </w:r>
      <w:r w:rsidR="00550AA6">
        <w:rPr>
          <w:rFonts w:ascii="Arial" w:hAnsi="Arial" w:cs="Arial"/>
          <w:bCs/>
          <w:sz w:val="24"/>
          <w:szCs w:val="24"/>
        </w:rPr>
        <w:t xml:space="preserve"> over het bewerken en overbrengen van hun archieven.</w:t>
      </w:r>
    </w:p>
    <w:p w14:paraId="5D1B61A8" w14:textId="16712317" w:rsidR="00CC03F7" w:rsidRDefault="00CC03F7">
      <w:pPr>
        <w:spacing w:after="0" w:line="240" w:lineRule="auto"/>
        <w:rPr>
          <w:rFonts w:ascii="Arial" w:hAnsi="Arial" w:cs="Arial"/>
          <w:b/>
          <w:bCs/>
          <w:sz w:val="24"/>
          <w:szCs w:val="24"/>
        </w:rPr>
      </w:pPr>
    </w:p>
    <w:p w14:paraId="05B552B6" w14:textId="2AB782A3" w:rsidR="007A71BF" w:rsidRPr="00D663F3" w:rsidRDefault="00D663F3" w:rsidP="00D663F3">
      <w:pPr>
        <w:pStyle w:val="Lijstalinea"/>
        <w:numPr>
          <w:ilvl w:val="0"/>
          <w:numId w:val="12"/>
        </w:numPr>
        <w:spacing w:after="0"/>
        <w:rPr>
          <w:rFonts w:ascii="Arial" w:hAnsi="Arial" w:cs="Arial"/>
          <w:b/>
          <w:bCs/>
          <w:sz w:val="24"/>
          <w:szCs w:val="24"/>
        </w:rPr>
      </w:pPr>
      <w:proofErr w:type="gramStart"/>
      <w:r w:rsidRPr="00D663F3">
        <w:rPr>
          <w:rFonts w:ascii="Arial" w:hAnsi="Arial" w:cs="Arial"/>
          <w:b/>
          <w:bCs/>
          <w:sz w:val="24"/>
          <w:szCs w:val="24"/>
        </w:rPr>
        <w:t>financiële</w:t>
      </w:r>
      <w:proofErr w:type="gramEnd"/>
      <w:r w:rsidRPr="00D663F3">
        <w:rPr>
          <w:rFonts w:ascii="Arial" w:hAnsi="Arial" w:cs="Arial"/>
          <w:b/>
          <w:bCs/>
          <w:sz w:val="24"/>
          <w:szCs w:val="24"/>
        </w:rPr>
        <w:t xml:space="preserve"> gevolgen</w:t>
      </w:r>
      <w:r w:rsidR="007A71BF" w:rsidRPr="00D663F3">
        <w:rPr>
          <w:rFonts w:ascii="Arial" w:hAnsi="Arial" w:cs="Arial"/>
          <w:b/>
          <w:bCs/>
          <w:sz w:val="24"/>
          <w:szCs w:val="24"/>
        </w:rPr>
        <w:t xml:space="preserve"> </w:t>
      </w:r>
    </w:p>
    <w:p w14:paraId="2626A55F" w14:textId="77777777" w:rsidR="00835871" w:rsidRDefault="00DA6F5C" w:rsidP="00DA6F5C">
      <w:pPr>
        <w:spacing w:after="0"/>
        <w:rPr>
          <w:rFonts w:ascii="Arial" w:hAnsi="Arial" w:cs="Arial"/>
          <w:bCs/>
          <w:sz w:val="24"/>
          <w:szCs w:val="24"/>
        </w:rPr>
      </w:pPr>
      <w:r>
        <w:rPr>
          <w:rFonts w:ascii="Arial" w:hAnsi="Arial" w:cs="Arial"/>
          <w:bCs/>
          <w:sz w:val="24"/>
          <w:szCs w:val="24"/>
        </w:rPr>
        <w:t xml:space="preserve">Op basis van de in maart 2019 </w:t>
      </w:r>
      <w:r w:rsidR="00F26A2A">
        <w:rPr>
          <w:rFonts w:ascii="Arial" w:hAnsi="Arial" w:cs="Arial"/>
          <w:bCs/>
          <w:sz w:val="24"/>
          <w:szCs w:val="24"/>
        </w:rPr>
        <w:t xml:space="preserve">nog beperkt beschikbare </w:t>
      </w:r>
      <w:r>
        <w:rPr>
          <w:rFonts w:ascii="Arial" w:hAnsi="Arial" w:cs="Arial"/>
          <w:bCs/>
          <w:sz w:val="24"/>
          <w:szCs w:val="24"/>
        </w:rPr>
        <w:t xml:space="preserve">informatie is in de </w:t>
      </w:r>
      <w:r w:rsidR="009E3A8B">
        <w:rPr>
          <w:rFonts w:ascii="Arial" w:hAnsi="Arial" w:cs="Arial"/>
          <w:bCs/>
          <w:sz w:val="24"/>
          <w:szCs w:val="24"/>
        </w:rPr>
        <w:t>Programmabegroting 2020-2023</w:t>
      </w:r>
      <w:r>
        <w:rPr>
          <w:rFonts w:ascii="Arial" w:hAnsi="Arial" w:cs="Arial"/>
          <w:bCs/>
          <w:sz w:val="24"/>
          <w:szCs w:val="24"/>
        </w:rPr>
        <w:t xml:space="preserve"> een variant opgenomen waarbij de gemeente Vijfheerenlanden vanaf 2020 volledig deelneemt aan het RHC.</w:t>
      </w:r>
      <w:r w:rsidR="00F26A2A">
        <w:rPr>
          <w:rFonts w:ascii="Arial" w:hAnsi="Arial" w:cs="Arial"/>
          <w:bCs/>
          <w:sz w:val="24"/>
          <w:szCs w:val="24"/>
        </w:rPr>
        <w:t xml:space="preserve"> Deze prognose z</w:t>
      </w:r>
      <w:r w:rsidR="00835871">
        <w:rPr>
          <w:rFonts w:ascii="Arial" w:hAnsi="Arial" w:cs="Arial"/>
          <w:bCs/>
          <w:sz w:val="24"/>
          <w:szCs w:val="24"/>
        </w:rPr>
        <w:t>ag</w:t>
      </w:r>
    </w:p>
    <w:p w14:paraId="6A5AF8EA" w14:textId="1A0D83B2" w:rsidR="00F26A2A" w:rsidRDefault="00F26A2A" w:rsidP="00DA6F5C">
      <w:pPr>
        <w:spacing w:after="0"/>
        <w:rPr>
          <w:rFonts w:ascii="Arial" w:hAnsi="Arial" w:cs="Arial"/>
          <w:bCs/>
          <w:sz w:val="24"/>
          <w:szCs w:val="24"/>
        </w:rPr>
      </w:pPr>
      <w:proofErr w:type="gramStart"/>
      <w:r>
        <w:rPr>
          <w:rFonts w:ascii="Arial" w:hAnsi="Arial" w:cs="Arial"/>
          <w:bCs/>
          <w:sz w:val="24"/>
          <w:szCs w:val="24"/>
        </w:rPr>
        <w:t>er</w:t>
      </w:r>
      <w:proofErr w:type="gramEnd"/>
      <w:r>
        <w:rPr>
          <w:rFonts w:ascii="Arial" w:hAnsi="Arial" w:cs="Arial"/>
          <w:bCs/>
          <w:sz w:val="24"/>
          <w:szCs w:val="24"/>
        </w:rPr>
        <w:t xml:space="preserve"> als volgt uit:</w:t>
      </w:r>
    </w:p>
    <w:p w14:paraId="1B0B5AC3" w14:textId="5D6EFC18" w:rsidR="00D22351" w:rsidRPr="00835871" w:rsidRDefault="00D22351" w:rsidP="00835871">
      <w:pPr>
        <w:pStyle w:val="Kop2"/>
        <w:ind w:left="2160" w:firstLine="720"/>
        <w:rPr>
          <w:rFonts w:cs="Arial"/>
          <w:i/>
          <w:iCs/>
          <w:sz w:val="18"/>
          <w:szCs w:val="18"/>
        </w:rPr>
      </w:pPr>
      <w:bookmarkStart w:id="1" w:name="_Toc5619148"/>
      <w:bookmarkStart w:id="2" w:name="_Toc12637053"/>
      <w:r w:rsidRPr="00835871">
        <w:rPr>
          <w:rFonts w:cs="Arial"/>
          <w:i/>
          <w:iCs/>
          <w:sz w:val="18"/>
          <w:szCs w:val="18"/>
        </w:rPr>
        <w:lastRenderedPageBreak/>
        <w:t>Prognose van de gemeentelijke bijdragen 2019-2023</w:t>
      </w:r>
      <w:bookmarkEnd w:id="1"/>
      <w:bookmarkEnd w:id="2"/>
    </w:p>
    <w:p w14:paraId="79942E9B" w14:textId="348719EB" w:rsidR="00D22351" w:rsidRPr="00835871" w:rsidRDefault="00CC03F7" w:rsidP="00D22351">
      <w:pPr>
        <w:rPr>
          <w:sz w:val="18"/>
          <w:szCs w:val="18"/>
        </w:rPr>
      </w:pPr>
      <w:r w:rsidRPr="00835871">
        <w:rPr>
          <w:rFonts w:ascii="Arial" w:hAnsi="Arial" w:cs="Arial"/>
          <w:bCs/>
          <w:noProof/>
          <w:sz w:val="18"/>
          <w:szCs w:val="18"/>
        </w:rPr>
        <w:drawing>
          <wp:inline distT="0" distB="0" distL="0" distR="0" wp14:anchorId="3DFA0B3D" wp14:editId="3C8DE5D9">
            <wp:extent cx="5975350" cy="2105025"/>
            <wp:effectExtent l="0" t="0" r="635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5350" cy="2105025"/>
                    </a:xfrm>
                    <a:prstGeom prst="rect">
                      <a:avLst/>
                    </a:prstGeom>
                    <a:noFill/>
                    <a:ln>
                      <a:noFill/>
                    </a:ln>
                  </pic:spPr>
                </pic:pic>
              </a:graphicData>
            </a:graphic>
          </wp:inline>
        </w:drawing>
      </w:r>
    </w:p>
    <w:p w14:paraId="05676103" w14:textId="13075282" w:rsidR="00D22351" w:rsidRPr="00835871" w:rsidRDefault="00D22351" w:rsidP="00D22351">
      <w:pPr>
        <w:spacing w:after="0"/>
        <w:rPr>
          <w:rFonts w:ascii="Arial" w:hAnsi="Arial" w:cs="Arial"/>
          <w:i/>
          <w:iCs/>
          <w:sz w:val="18"/>
          <w:szCs w:val="18"/>
        </w:rPr>
      </w:pPr>
      <w:r w:rsidRPr="00835871">
        <w:rPr>
          <w:rFonts w:ascii="Arial" w:hAnsi="Arial" w:cs="Arial"/>
          <w:i/>
          <w:iCs/>
          <w:sz w:val="18"/>
          <w:szCs w:val="18"/>
          <w:u w:val="single"/>
        </w:rPr>
        <w:t>Toelichting</w:t>
      </w:r>
      <w:r w:rsidR="00835871" w:rsidRPr="00835871">
        <w:rPr>
          <w:rFonts w:ascii="Arial" w:hAnsi="Arial" w:cs="Arial"/>
          <w:i/>
          <w:iCs/>
          <w:sz w:val="18"/>
          <w:szCs w:val="18"/>
          <w:u w:val="single"/>
        </w:rPr>
        <w:t xml:space="preserve"> (bron: Programmabegroting 2020-2023</w:t>
      </w:r>
      <w:r w:rsidR="00835871">
        <w:rPr>
          <w:rFonts w:ascii="Arial" w:hAnsi="Arial" w:cs="Arial"/>
          <w:i/>
          <w:iCs/>
          <w:sz w:val="18"/>
          <w:szCs w:val="18"/>
          <w:u w:val="single"/>
        </w:rPr>
        <w:t>; deels achterhaald, zie hierna</w:t>
      </w:r>
      <w:r w:rsidR="00835871" w:rsidRPr="00835871">
        <w:rPr>
          <w:rFonts w:ascii="Arial" w:hAnsi="Arial" w:cs="Arial"/>
          <w:i/>
          <w:iCs/>
          <w:sz w:val="18"/>
          <w:szCs w:val="18"/>
          <w:u w:val="single"/>
        </w:rPr>
        <w:t>)</w:t>
      </w:r>
      <w:r w:rsidRPr="00835871">
        <w:rPr>
          <w:rFonts w:ascii="Arial" w:hAnsi="Arial" w:cs="Arial"/>
          <w:i/>
          <w:iCs/>
          <w:sz w:val="18"/>
          <w:szCs w:val="18"/>
        </w:rPr>
        <w:t>:</w:t>
      </w:r>
    </w:p>
    <w:p w14:paraId="2F2BBABA" w14:textId="26BA639F" w:rsidR="00D22351" w:rsidRPr="00835871" w:rsidRDefault="00D22351" w:rsidP="00D22351">
      <w:pPr>
        <w:spacing w:after="0"/>
        <w:rPr>
          <w:rFonts w:ascii="Arial" w:hAnsi="Arial" w:cs="Arial"/>
          <w:i/>
          <w:iCs/>
          <w:sz w:val="18"/>
          <w:szCs w:val="18"/>
        </w:rPr>
      </w:pPr>
      <w:r w:rsidRPr="00835871">
        <w:rPr>
          <w:rFonts w:ascii="Arial" w:hAnsi="Arial" w:cs="Arial"/>
          <w:i/>
          <w:iCs/>
          <w:sz w:val="18"/>
          <w:szCs w:val="18"/>
        </w:rPr>
        <w:t xml:space="preserve">Uitgaande van een inwoneraantal van 54.000 en een hoeveelheid over te dragen archief van 1620 meter voor de </w:t>
      </w:r>
      <w:r w:rsidRPr="00835871">
        <w:rPr>
          <w:rFonts w:ascii="Arial" w:hAnsi="Arial" w:cs="Arial"/>
          <w:i/>
          <w:iCs/>
          <w:sz w:val="18"/>
          <w:szCs w:val="18"/>
          <w:shd w:val="clear" w:color="auto" w:fill="92D050"/>
        </w:rPr>
        <w:t>nieuwe gemeente Vijfheerenlanden</w:t>
      </w:r>
      <w:r w:rsidRPr="00835871">
        <w:rPr>
          <w:rFonts w:ascii="Arial" w:hAnsi="Arial" w:cs="Arial"/>
          <w:i/>
          <w:iCs/>
          <w:sz w:val="18"/>
          <w:szCs w:val="18"/>
        </w:rPr>
        <w:t xml:space="preserve"> is </w:t>
      </w:r>
      <w:r w:rsidR="00205F79" w:rsidRPr="00835871">
        <w:rPr>
          <w:rFonts w:ascii="Arial" w:hAnsi="Arial" w:cs="Arial"/>
          <w:i/>
          <w:iCs/>
          <w:sz w:val="18"/>
          <w:szCs w:val="18"/>
        </w:rPr>
        <w:t xml:space="preserve">voor de meerjarenbegroting 2020-2023 </w:t>
      </w:r>
      <w:r w:rsidRPr="00835871">
        <w:rPr>
          <w:rFonts w:ascii="Arial" w:hAnsi="Arial" w:cs="Arial"/>
          <w:i/>
          <w:iCs/>
          <w:sz w:val="18"/>
          <w:szCs w:val="18"/>
        </w:rPr>
        <w:t xml:space="preserve">een </w:t>
      </w:r>
      <w:r w:rsidRPr="00835871">
        <w:rPr>
          <w:rFonts w:ascii="Arial" w:hAnsi="Arial" w:cs="Arial"/>
          <w:i/>
          <w:iCs/>
          <w:sz w:val="18"/>
          <w:szCs w:val="18"/>
          <w:shd w:val="clear" w:color="auto" w:fill="92D050"/>
        </w:rPr>
        <w:t>p</w:t>
      </w:r>
      <w:r w:rsidRPr="00835871">
        <w:rPr>
          <w:rFonts w:ascii="Arial" w:hAnsi="Arial" w:cs="Arial"/>
          <w:i/>
          <w:iCs/>
          <w:sz w:val="18"/>
          <w:szCs w:val="18"/>
          <w:u w:val="single"/>
          <w:shd w:val="clear" w:color="auto" w:fill="92D050"/>
        </w:rPr>
        <w:t>rognose</w:t>
      </w:r>
      <w:r w:rsidRPr="00835871">
        <w:rPr>
          <w:rFonts w:ascii="Arial" w:hAnsi="Arial" w:cs="Arial"/>
          <w:i/>
          <w:iCs/>
          <w:sz w:val="18"/>
          <w:szCs w:val="18"/>
          <w:shd w:val="clear" w:color="auto" w:fill="92D050"/>
        </w:rPr>
        <w:t xml:space="preserve"> </w:t>
      </w:r>
      <w:r w:rsidRPr="00835871">
        <w:rPr>
          <w:rFonts w:ascii="Arial" w:hAnsi="Arial" w:cs="Arial"/>
          <w:i/>
          <w:iCs/>
          <w:sz w:val="18"/>
          <w:szCs w:val="18"/>
        </w:rPr>
        <w:t xml:space="preserve">gemaakt van de bijdragen en kosten met Vijfheerenlanden als deelnemer vanaf 2020. Tegenover de extra inkomsten staan in dat geval extra kosten (beide structureel) in verband met deze uitbreiding van in totaal € 61.537 (salariskosten voor 0,5 extra functionaris ad € 36.537 en € 25.000 voor extra depotruimte). Het gaat uitdrukkelijk om een </w:t>
      </w:r>
      <w:r w:rsidRPr="00835871">
        <w:rPr>
          <w:rFonts w:ascii="Arial" w:hAnsi="Arial" w:cs="Arial"/>
          <w:i/>
          <w:iCs/>
          <w:sz w:val="18"/>
          <w:szCs w:val="18"/>
          <w:shd w:val="clear" w:color="auto" w:fill="92D050"/>
        </w:rPr>
        <w:t>prognose</w:t>
      </w:r>
      <w:r w:rsidRPr="00835871">
        <w:rPr>
          <w:rFonts w:ascii="Arial" w:hAnsi="Arial" w:cs="Arial"/>
          <w:i/>
          <w:iCs/>
          <w:sz w:val="18"/>
          <w:szCs w:val="18"/>
        </w:rPr>
        <w:t>, waarbij bijvoorbeeld voor Vijfheerenlanden is gerekend met de recente inwoneraantallen van 54.000, terwijl voor de andere vijf gemeenten nog de inwoneraantallen uit 2014 worden gehanteerd. Bovendien wordt ervan uitgegaan dat Vijfheerenlanden al in 2020 1620 strekkende meter archief aan het RHC overdraagt.</w:t>
      </w:r>
    </w:p>
    <w:p w14:paraId="4FE6FC8E" w14:textId="77777777" w:rsidR="008316DE" w:rsidRDefault="008316DE" w:rsidP="00DA6F5C">
      <w:pPr>
        <w:spacing w:after="0"/>
        <w:rPr>
          <w:rFonts w:ascii="Arial" w:hAnsi="Arial" w:cs="Arial"/>
          <w:bCs/>
          <w:sz w:val="24"/>
          <w:szCs w:val="24"/>
        </w:rPr>
      </w:pPr>
    </w:p>
    <w:p w14:paraId="68415365" w14:textId="78278951" w:rsidR="00D3689F" w:rsidRDefault="00F26A2A" w:rsidP="00DA6F5C">
      <w:pPr>
        <w:spacing w:after="0"/>
        <w:rPr>
          <w:rFonts w:ascii="Arial" w:hAnsi="Arial" w:cs="Arial"/>
          <w:bCs/>
          <w:sz w:val="24"/>
          <w:szCs w:val="24"/>
        </w:rPr>
      </w:pPr>
      <w:r>
        <w:rPr>
          <w:rFonts w:ascii="Arial" w:hAnsi="Arial" w:cs="Arial"/>
          <w:bCs/>
          <w:sz w:val="24"/>
          <w:szCs w:val="24"/>
        </w:rPr>
        <w:t xml:space="preserve">Over veel zaken met betrekking tot de toetreding bestaat </w:t>
      </w:r>
      <w:r w:rsidRPr="008234D3">
        <w:rPr>
          <w:rFonts w:ascii="Arial" w:hAnsi="Arial" w:cs="Arial"/>
          <w:bCs/>
          <w:sz w:val="24"/>
          <w:szCs w:val="24"/>
        </w:rPr>
        <w:t xml:space="preserve">inmiddels duidelijkheid. Zo zal Vijfheerenlanden </w:t>
      </w:r>
      <w:r w:rsidR="00550AA6" w:rsidRPr="008234D3">
        <w:rPr>
          <w:rFonts w:ascii="Arial" w:hAnsi="Arial" w:cs="Arial"/>
          <w:bCs/>
          <w:sz w:val="24"/>
          <w:szCs w:val="24"/>
        </w:rPr>
        <w:t xml:space="preserve">op termijn </w:t>
      </w:r>
      <w:r w:rsidRPr="008234D3">
        <w:rPr>
          <w:rFonts w:ascii="Arial" w:hAnsi="Arial" w:cs="Arial"/>
          <w:bCs/>
          <w:sz w:val="24"/>
          <w:szCs w:val="24"/>
        </w:rPr>
        <w:t>geen 1620 m</w:t>
      </w:r>
      <w:r w:rsidRPr="008234D3">
        <w:rPr>
          <w:rFonts w:ascii="Arial" w:hAnsi="Arial" w:cs="Arial"/>
          <w:bCs/>
          <w:sz w:val="24"/>
          <w:szCs w:val="24"/>
          <w:vertAlign w:val="superscript"/>
        </w:rPr>
        <w:t>1</w:t>
      </w:r>
      <w:r w:rsidRPr="008234D3">
        <w:rPr>
          <w:rFonts w:ascii="Arial" w:hAnsi="Arial" w:cs="Arial"/>
          <w:bCs/>
          <w:sz w:val="24"/>
          <w:szCs w:val="24"/>
        </w:rPr>
        <w:t xml:space="preserve"> maar slechts 13</w:t>
      </w:r>
      <w:r w:rsidR="008234D3" w:rsidRPr="008234D3">
        <w:rPr>
          <w:rFonts w:ascii="Arial" w:hAnsi="Arial" w:cs="Arial"/>
          <w:bCs/>
          <w:sz w:val="24"/>
          <w:szCs w:val="24"/>
        </w:rPr>
        <w:t>7</w:t>
      </w:r>
      <w:r w:rsidR="00CA2F78">
        <w:rPr>
          <w:rFonts w:ascii="Arial" w:hAnsi="Arial" w:cs="Arial"/>
          <w:bCs/>
          <w:sz w:val="24"/>
          <w:szCs w:val="24"/>
        </w:rPr>
        <w:t>5</w:t>
      </w:r>
      <w:r w:rsidRPr="008234D3">
        <w:rPr>
          <w:rFonts w:ascii="Arial" w:hAnsi="Arial" w:cs="Arial"/>
          <w:bCs/>
          <w:sz w:val="24"/>
          <w:szCs w:val="24"/>
        </w:rPr>
        <w:t xml:space="preserve"> m</w:t>
      </w:r>
      <w:r w:rsidRPr="008234D3">
        <w:rPr>
          <w:rFonts w:ascii="Arial" w:hAnsi="Arial" w:cs="Arial"/>
          <w:bCs/>
          <w:sz w:val="24"/>
          <w:szCs w:val="24"/>
          <w:vertAlign w:val="superscript"/>
        </w:rPr>
        <w:t>1</w:t>
      </w:r>
      <w:r w:rsidRPr="008234D3">
        <w:rPr>
          <w:rFonts w:ascii="Arial" w:hAnsi="Arial" w:cs="Arial"/>
          <w:bCs/>
          <w:sz w:val="24"/>
          <w:szCs w:val="24"/>
        </w:rPr>
        <w:t xml:space="preserve"> archief aan het RHC overdragen</w:t>
      </w:r>
      <w:r w:rsidR="00550AA6" w:rsidRPr="008234D3">
        <w:rPr>
          <w:rFonts w:ascii="Arial" w:hAnsi="Arial" w:cs="Arial"/>
          <w:bCs/>
          <w:sz w:val="24"/>
          <w:szCs w:val="24"/>
        </w:rPr>
        <w:t>, waardoor een van de twee grondslagen voor de kostentoerekening</w:t>
      </w:r>
      <w:r w:rsidR="00550AA6">
        <w:rPr>
          <w:rFonts w:ascii="Arial" w:hAnsi="Arial" w:cs="Arial"/>
          <w:bCs/>
          <w:sz w:val="24"/>
          <w:szCs w:val="24"/>
        </w:rPr>
        <w:t xml:space="preserve"> aan de gemeenten verandert. Zeker is ook dat in 2020 nog geen extra depotruimte hoeft te worden gehuurd.</w:t>
      </w:r>
    </w:p>
    <w:p w14:paraId="3B9C9A7A" w14:textId="24A9E9A6" w:rsidR="00F26A2A" w:rsidRDefault="008316DE" w:rsidP="00DA6F5C">
      <w:pPr>
        <w:spacing w:after="0"/>
        <w:rPr>
          <w:rFonts w:ascii="Arial" w:hAnsi="Arial" w:cs="Arial"/>
          <w:bCs/>
          <w:sz w:val="24"/>
          <w:szCs w:val="24"/>
        </w:rPr>
      </w:pPr>
      <w:r>
        <w:rPr>
          <w:rFonts w:ascii="Arial" w:hAnsi="Arial" w:cs="Arial"/>
          <w:bCs/>
          <w:sz w:val="24"/>
          <w:szCs w:val="24"/>
        </w:rPr>
        <w:t xml:space="preserve">Bovendien zijn de contouren bekend van de tijdelijke extra bijdrage van Vijfheerenlanden aan het RHC om de achterstanden weg te werken. </w:t>
      </w:r>
      <w:r w:rsidR="0048534C">
        <w:rPr>
          <w:rFonts w:ascii="Arial" w:hAnsi="Arial" w:cs="Arial"/>
          <w:bCs/>
          <w:sz w:val="24"/>
          <w:szCs w:val="24"/>
        </w:rPr>
        <w:t xml:space="preserve">Zoals in </w:t>
      </w:r>
      <w:r w:rsidR="0048534C" w:rsidRPr="00C124AA">
        <w:rPr>
          <w:rFonts w:ascii="Arial" w:hAnsi="Arial" w:cs="Arial"/>
          <w:bCs/>
          <w:sz w:val="24"/>
          <w:szCs w:val="24"/>
        </w:rPr>
        <w:t>§ 2 beschreven</w:t>
      </w:r>
      <w:r w:rsidR="0048534C">
        <w:rPr>
          <w:rFonts w:ascii="Arial" w:hAnsi="Arial" w:cs="Arial"/>
          <w:bCs/>
          <w:sz w:val="24"/>
          <w:szCs w:val="24"/>
        </w:rPr>
        <w:t xml:space="preserve">, wordt voorgesteld hiervoor </w:t>
      </w:r>
      <w:r w:rsidR="004A5802">
        <w:rPr>
          <w:rFonts w:ascii="Arial" w:hAnsi="Arial" w:cs="Arial"/>
          <w:bCs/>
          <w:sz w:val="24"/>
          <w:szCs w:val="24"/>
        </w:rPr>
        <w:t xml:space="preserve">vanaf 2020 </w:t>
      </w:r>
      <w:r w:rsidR="0048534C">
        <w:rPr>
          <w:rFonts w:ascii="Arial" w:hAnsi="Arial" w:cs="Arial"/>
          <w:bCs/>
          <w:sz w:val="24"/>
          <w:szCs w:val="24"/>
        </w:rPr>
        <w:t xml:space="preserve">tien jaar lang </w:t>
      </w:r>
      <w:r w:rsidR="006B7F44">
        <w:rPr>
          <w:rFonts w:ascii="Arial" w:hAnsi="Arial" w:cs="Arial"/>
          <w:bCs/>
          <w:sz w:val="24"/>
          <w:szCs w:val="24"/>
        </w:rPr>
        <w:t xml:space="preserve">circa </w:t>
      </w:r>
      <w:r w:rsidR="00D3689F">
        <w:rPr>
          <w:rFonts w:ascii="Arial" w:hAnsi="Arial" w:cs="Arial"/>
          <w:bCs/>
          <w:sz w:val="24"/>
          <w:szCs w:val="24"/>
        </w:rPr>
        <w:t xml:space="preserve">€ </w:t>
      </w:r>
      <w:r w:rsidR="008234D3">
        <w:rPr>
          <w:rFonts w:ascii="Arial" w:hAnsi="Arial" w:cs="Arial"/>
          <w:bCs/>
          <w:sz w:val="24"/>
          <w:szCs w:val="24"/>
        </w:rPr>
        <w:t>5</w:t>
      </w:r>
      <w:r w:rsidR="00892526">
        <w:rPr>
          <w:rFonts w:ascii="Arial" w:hAnsi="Arial" w:cs="Arial"/>
          <w:bCs/>
          <w:sz w:val="24"/>
          <w:szCs w:val="24"/>
        </w:rPr>
        <w:t>3</w:t>
      </w:r>
      <w:r w:rsidR="00D3689F">
        <w:rPr>
          <w:rFonts w:ascii="Arial" w:hAnsi="Arial" w:cs="Arial"/>
          <w:bCs/>
          <w:sz w:val="24"/>
          <w:szCs w:val="24"/>
        </w:rPr>
        <w:t>.000 aan personeelskosten</w:t>
      </w:r>
      <w:r w:rsidR="006B7F44">
        <w:rPr>
          <w:rFonts w:ascii="Arial" w:hAnsi="Arial" w:cs="Arial"/>
          <w:bCs/>
          <w:sz w:val="24"/>
          <w:szCs w:val="24"/>
        </w:rPr>
        <w:t xml:space="preserve">, </w:t>
      </w:r>
      <w:r w:rsidR="00D3689F">
        <w:rPr>
          <w:rFonts w:ascii="Arial" w:hAnsi="Arial" w:cs="Arial"/>
          <w:bCs/>
          <w:sz w:val="24"/>
          <w:szCs w:val="24"/>
        </w:rPr>
        <w:t>€ 5.000 aan materiaalkosten en € 5.000 aan restauratiekosten te betalen</w:t>
      </w:r>
      <w:r w:rsidR="00D22351">
        <w:rPr>
          <w:rFonts w:ascii="Arial" w:hAnsi="Arial" w:cs="Arial"/>
          <w:bCs/>
          <w:sz w:val="24"/>
          <w:szCs w:val="24"/>
        </w:rPr>
        <w:t>.</w:t>
      </w:r>
    </w:p>
    <w:p w14:paraId="2F42FE31" w14:textId="77777777" w:rsidR="00FA5C5E" w:rsidRDefault="00FA5C5E" w:rsidP="00DA6F5C">
      <w:pPr>
        <w:spacing w:after="0"/>
        <w:rPr>
          <w:rFonts w:ascii="Arial" w:hAnsi="Arial" w:cs="Arial"/>
          <w:bCs/>
          <w:sz w:val="24"/>
          <w:szCs w:val="24"/>
        </w:rPr>
      </w:pPr>
    </w:p>
    <w:p w14:paraId="507B42B3" w14:textId="66B9F597" w:rsidR="00D22351" w:rsidRDefault="00CC03F7" w:rsidP="00DA6F5C">
      <w:pPr>
        <w:spacing w:after="0"/>
        <w:rPr>
          <w:rFonts w:ascii="Arial" w:hAnsi="Arial" w:cs="Arial"/>
          <w:bCs/>
          <w:sz w:val="24"/>
          <w:szCs w:val="24"/>
        </w:rPr>
      </w:pPr>
      <w:r w:rsidRPr="00835871">
        <w:rPr>
          <w:rFonts w:ascii="Arial" w:hAnsi="Arial" w:cs="Arial"/>
          <w:bCs/>
          <w:sz w:val="24"/>
          <w:szCs w:val="24"/>
        </w:rPr>
        <w:t>Het is</w:t>
      </w:r>
      <w:r w:rsidR="00FA5C5E" w:rsidRPr="00835871">
        <w:rPr>
          <w:rFonts w:ascii="Arial" w:hAnsi="Arial" w:cs="Arial"/>
          <w:bCs/>
          <w:sz w:val="24"/>
          <w:szCs w:val="24"/>
        </w:rPr>
        <w:t xml:space="preserve"> verstandig </w:t>
      </w:r>
      <w:r w:rsidRPr="00835871">
        <w:rPr>
          <w:rFonts w:ascii="Arial" w:hAnsi="Arial" w:cs="Arial"/>
          <w:bCs/>
          <w:sz w:val="24"/>
          <w:szCs w:val="24"/>
        </w:rPr>
        <w:t xml:space="preserve">om </w:t>
      </w:r>
      <w:r w:rsidR="00FA5C5E" w:rsidRPr="00835871">
        <w:rPr>
          <w:rFonts w:ascii="Arial" w:hAnsi="Arial" w:cs="Arial"/>
          <w:bCs/>
          <w:sz w:val="24"/>
          <w:szCs w:val="24"/>
        </w:rPr>
        <w:t>met een bijgestelde kostenraming te wachten tot</w:t>
      </w:r>
      <w:r w:rsidRPr="00835871">
        <w:rPr>
          <w:rFonts w:ascii="Arial" w:hAnsi="Arial" w:cs="Arial"/>
          <w:bCs/>
          <w:sz w:val="24"/>
          <w:szCs w:val="24"/>
        </w:rPr>
        <w:t xml:space="preserve"> de bestuursvergadering in december 2019, waarbij in de ontwerp-kadernota 2021 en, indien nodig, de eerste </w:t>
      </w:r>
      <w:proofErr w:type="spellStart"/>
      <w:r w:rsidRPr="00835871">
        <w:rPr>
          <w:rFonts w:ascii="Arial" w:hAnsi="Arial" w:cs="Arial"/>
          <w:bCs/>
          <w:sz w:val="24"/>
          <w:szCs w:val="24"/>
        </w:rPr>
        <w:t>begrotigingswijziging</w:t>
      </w:r>
      <w:proofErr w:type="spellEnd"/>
      <w:r w:rsidRPr="00835871">
        <w:rPr>
          <w:rFonts w:ascii="Arial" w:hAnsi="Arial" w:cs="Arial"/>
          <w:bCs/>
          <w:sz w:val="24"/>
          <w:szCs w:val="24"/>
        </w:rPr>
        <w:t xml:space="preserve"> 2020 rekening kan worden gehouden met Vijfheerenlanden en een aantal andere ontwikkelingen. Het</w:t>
      </w:r>
      <w:r w:rsidR="005907F4" w:rsidRPr="00835871">
        <w:rPr>
          <w:rFonts w:ascii="Arial" w:hAnsi="Arial" w:cs="Arial"/>
          <w:bCs/>
          <w:sz w:val="24"/>
          <w:szCs w:val="24"/>
        </w:rPr>
        <w:t xml:space="preserve"> betreft op de eerste plaats de nog onbekende personeelskosten als gevolg van de C</w:t>
      </w:r>
      <w:r w:rsidR="00D22351" w:rsidRPr="00835871">
        <w:rPr>
          <w:rFonts w:ascii="Arial" w:hAnsi="Arial" w:cs="Arial"/>
          <w:bCs/>
          <w:sz w:val="24"/>
          <w:szCs w:val="24"/>
        </w:rPr>
        <w:t>AO</w:t>
      </w:r>
      <w:r w:rsidR="005907F4" w:rsidRPr="00835871">
        <w:rPr>
          <w:rFonts w:ascii="Arial" w:hAnsi="Arial" w:cs="Arial"/>
          <w:bCs/>
          <w:sz w:val="24"/>
          <w:szCs w:val="24"/>
        </w:rPr>
        <w:t>-</w:t>
      </w:r>
      <w:r w:rsidR="005907F4">
        <w:rPr>
          <w:rFonts w:ascii="Arial" w:hAnsi="Arial" w:cs="Arial"/>
          <w:bCs/>
          <w:sz w:val="24"/>
          <w:szCs w:val="24"/>
        </w:rPr>
        <w:t>wijzigingen</w:t>
      </w:r>
      <w:r w:rsidR="00D13A63">
        <w:rPr>
          <w:rFonts w:ascii="Arial" w:hAnsi="Arial" w:cs="Arial"/>
          <w:bCs/>
          <w:sz w:val="24"/>
          <w:szCs w:val="24"/>
        </w:rPr>
        <w:t>, stimuleringsmaatregelen</w:t>
      </w:r>
      <w:r w:rsidR="005B333A">
        <w:rPr>
          <w:rFonts w:ascii="Arial" w:hAnsi="Arial" w:cs="Arial"/>
          <w:bCs/>
          <w:sz w:val="24"/>
          <w:szCs w:val="24"/>
        </w:rPr>
        <w:t xml:space="preserve"> </w:t>
      </w:r>
      <w:r w:rsidR="00D13A63">
        <w:rPr>
          <w:rFonts w:ascii="Arial" w:hAnsi="Arial" w:cs="Arial"/>
          <w:bCs/>
          <w:sz w:val="24"/>
          <w:szCs w:val="24"/>
        </w:rPr>
        <w:t>en f</w:t>
      </w:r>
      <w:r w:rsidR="005907F4">
        <w:rPr>
          <w:rFonts w:ascii="Arial" w:hAnsi="Arial" w:cs="Arial"/>
          <w:bCs/>
          <w:sz w:val="24"/>
          <w:szCs w:val="24"/>
        </w:rPr>
        <w:t>unctieherwaardering. Op de tweede plaats moet de dienstverleningsover</w:t>
      </w:r>
      <w:r w:rsidR="00D13A63">
        <w:rPr>
          <w:rFonts w:ascii="Arial" w:hAnsi="Arial" w:cs="Arial"/>
          <w:bCs/>
          <w:sz w:val="24"/>
          <w:szCs w:val="24"/>
        </w:rPr>
        <w:t xml:space="preserve">eenkomst met Wijk bij Duurstede en Houten </w:t>
      </w:r>
      <w:r w:rsidR="005B333A">
        <w:rPr>
          <w:rFonts w:ascii="Arial" w:hAnsi="Arial" w:cs="Arial"/>
          <w:bCs/>
          <w:sz w:val="24"/>
          <w:szCs w:val="24"/>
        </w:rPr>
        <w:t xml:space="preserve">dit jaar </w:t>
      </w:r>
      <w:r w:rsidR="00D13A63">
        <w:rPr>
          <w:rFonts w:ascii="Arial" w:hAnsi="Arial" w:cs="Arial"/>
          <w:bCs/>
          <w:sz w:val="24"/>
          <w:szCs w:val="24"/>
        </w:rPr>
        <w:t>worden herzien of opgezegd, met nog onbekende gevolgen. Tenslotte</w:t>
      </w:r>
      <w:r w:rsidR="005B333A">
        <w:rPr>
          <w:rFonts w:ascii="Arial" w:hAnsi="Arial" w:cs="Arial"/>
          <w:bCs/>
          <w:sz w:val="24"/>
          <w:szCs w:val="24"/>
        </w:rPr>
        <w:t xml:space="preserve"> gaat in 2021 een nieuwe vijfjaarlijkse periode in </w:t>
      </w:r>
      <w:r w:rsidR="006867E1">
        <w:rPr>
          <w:rFonts w:ascii="Arial" w:hAnsi="Arial" w:cs="Arial"/>
          <w:bCs/>
          <w:sz w:val="24"/>
          <w:szCs w:val="24"/>
        </w:rPr>
        <w:t>waarvoor eind 2019 de twee grondslagen voor de kostenverdeling (inwoneraantal en hoeveelheid archief) moeten worden herijkt.</w:t>
      </w:r>
    </w:p>
    <w:p w14:paraId="0A098BE4" w14:textId="77777777" w:rsidR="00D22351" w:rsidRDefault="00D22351">
      <w:pPr>
        <w:spacing w:after="0" w:line="240" w:lineRule="auto"/>
        <w:rPr>
          <w:rFonts w:ascii="Arial" w:hAnsi="Arial" w:cs="Arial"/>
          <w:bCs/>
          <w:sz w:val="24"/>
          <w:szCs w:val="24"/>
        </w:rPr>
      </w:pPr>
      <w:r>
        <w:rPr>
          <w:rFonts w:ascii="Arial" w:hAnsi="Arial" w:cs="Arial"/>
          <w:bCs/>
          <w:sz w:val="24"/>
          <w:szCs w:val="24"/>
        </w:rPr>
        <w:br w:type="page"/>
      </w:r>
    </w:p>
    <w:p w14:paraId="06631D6B" w14:textId="77777777" w:rsidR="006867E1" w:rsidRDefault="006867E1" w:rsidP="00DA6F5C">
      <w:pPr>
        <w:spacing w:after="0"/>
        <w:rPr>
          <w:rFonts w:ascii="Arial" w:hAnsi="Arial" w:cs="Arial"/>
          <w:bCs/>
          <w:sz w:val="24"/>
          <w:szCs w:val="24"/>
        </w:rPr>
      </w:pPr>
    </w:p>
    <w:p w14:paraId="7C03819F" w14:textId="104D60BD" w:rsidR="001E0F54" w:rsidRPr="001E0F54" w:rsidRDefault="001E0F54" w:rsidP="00DA6F5C">
      <w:pPr>
        <w:spacing w:after="0"/>
        <w:rPr>
          <w:rFonts w:ascii="Arial" w:hAnsi="Arial" w:cs="Arial"/>
          <w:b/>
          <w:bCs/>
          <w:sz w:val="24"/>
          <w:szCs w:val="24"/>
        </w:rPr>
      </w:pPr>
      <w:r w:rsidRPr="001E0F54">
        <w:rPr>
          <w:rFonts w:ascii="Arial" w:hAnsi="Arial" w:cs="Arial"/>
          <w:b/>
          <w:bCs/>
          <w:sz w:val="24"/>
          <w:szCs w:val="24"/>
        </w:rPr>
        <w:t>§ 5. Het bestuursbesluit</w:t>
      </w:r>
      <w:r w:rsidR="00A40755">
        <w:rPr>
          <w:rFonts w:ascii="Arial" w:hAnsi="Arial" w:cs="Arial"/>
          <w:b/>
          <w:bCs/>
          <w:sz w:val="24"/>
          <w:szCs w:val="24"/>
        </w:rPr>
        <w:t xml:space="preserve">, verzoek </w:t>
      </w:r>
      <w:r w:rsidRPr="001E0F54">
        <w:rPr>
          <w:rFonts w:ascii="Arial" w:hAnsi="Arial" w:cs="Arial"/>
          <w:b/>
          <w:bCs/>
          <w:sz w:val="24"/>
          <w:szCs w:val="24"/>
        </w:rPr>
        <w:t>en advies over de toetreding</w:t>
      </w:r>
    </w:p>
    <w:p w14:paraId="779BE8A7" w14:textId="77777777" w:rsidR="0085643F" w:rsidRDefault="0085643F" w:rsidP="0085643F">
      <w:pPr>
        <w:spacing w:after="0"/>
        <w:rPr>
          <w:rFonts w:ascii="Arial" w:hAnsi="Arial" w:cs="Arial"/>
          <w:sz w:val="24"/>
          <w:szCs w:val="24"/>
        </w:rPr>
      </w:pPr>
    </w:p>
    <w:p w14:paraId="181714A7" w14:textId="77BA346F" w:rsidR="0085643F" w:rsidRDefault="0085643F" w:rsidP="0085643F">
      <w:pPr>
        <w:spacing w:after="0"/>
        <w:rPr>
          <w:rFonts w:ascii="Arial" w:hAnsi="Arial" w:cs="Arial"/>
          <w:sz w:val="24"/>
          <w:szCs w:val="24"/>
        </w:rPr>
      </w:pPr>
      <w:r>
        <w:rPr>
          <w:rFonts w:ascii="Arial" w:hAnsi="Arial" w:cs="Arial"/>
          <w:sz w:val="24"/>
          <w:szCs w:val="24"/>
        </w:rPr>
        <w:t>Het bovenstaande over</w:t>
      </w:r>
      <w:r w:rsidR="00D22351">
        <w:rPr>
          <w:rFonts w:ascii="Arial" w:hAnsi="Arial" w:cs="Arial"/>
          <w:sz w:val="24"/>
          <w:szCs w:val="24"/>
        </w:rPr>
        <w:t>wegend</w:t>
      </w:r>
      <w:r w:rsidR="00BB351A">
        <w:rPr>
          <w:rFonts w:ascii="Arial" w:hAnsi="Arial" w:cs="Arial"/>
          <w:sz w:val="24"/>
          <w:szCs w:val="24"/>
        </w:rPr>
        <w:t>,</w:t>
      </w:r>
      <w:r>
        <w:rPr>
          <w:rFonts w:ascii="Arial" w:hAnsi="Arial" w:cs="Arial"/>
          <w:sz w:val="24"/>
          <w:szCs w:val="24"/>
        </w:rPr>
        <w:t xml:space="preserve"> is het Bestuur van het Regionaal Historisch Centrum Zuidoost Utrecht, in vergadering bijeen op 21 augustus 2019, van mening dat </w:t>
      </w:r>
    </w:p>
    <w:p w14:paraId="38951612" w14:textId="27EA8B4F" w:rsidR="001E0F54" w:rsidRDefault="00BB351A" w:rsidP="0085643F">
      <w:pPr>
        <w:spacing w:after="0"/>
        <w:rPr>
          <w:rFonts w:ascii="Arial" w:hAnsi="Arial" w:cs="Arial"/>
          <w:sz w:val="24"/>
          <w:szCs w:val="24"/>
        </w:rPr>
      </w:pPr>
      <w:proofErr w:type="gramStart"/>
      <w:r>
        <w:rPr>
          <w:rFonts w:ascii="Arial" w:hAnsi="Arial" w:cs="Arial"/>
          <w:sz w:val="24"/>
          <w:szCs w:val="24"/>
        </w:rPr>
        <w:t>toetreding</w:t>
      </w:r>
      <w:proofErr w:type="gramEnd"/>
      <w:r>
        <w:rPr>
          <w:rFonts w:ascii="Arial" w:hAnsi="Arial" w:cs="Arial"/>
          <w:sz w:val="24"/>
          <w:szCs w:val="24"/>
        </w:rPr>
        <w:t xml:space="preserve"> van de gemeente Vijfheerenlanden een versterking van het samenwerkingsverband betekent</w:t>
      </w:r>
      <w:r w:rsidR="000E4396">
        <w:rPr>
          <w:rFonts w:ascii="Arial" w:hAnsi="Arial" w:cs="Arial"/>
          <w:sz w:val="24"/>
          <w:szCs w:val="24"/>
        </w:rPr>
        <w:t>, omdat</w:t>
      </w:r>
      <w:r>
        <w:rPr>
          <w:rFonts w:ascii="Arial" w:hAnsi="Arial" w:cs="Arial"/>
          <w:sz w:val="24"/>
          <w:szCs w:val="24"/>
        </w:rPr>
        <w:t>:</w:t>
      </w:r>
    </w:p>
    <w:p w14:paraId="37A5AFB6" w14:textId="6A52BB1F" w:rsidR="00BB351A" w:rsidRDefault="00BB351A" w:rsidP="0085643F">
      <w:pPr>
        <w:spacing w:after="0"/>
        <w:rPr>
          <w:rFonts w:ascii="Arial" w:hAnsi="Arial" w:cs="Arial"/>
          <w:sz w:val="24"/>
          <w:szCs w:val="24"/>
        </w:rPr>
      </w:pPr>
    </w:p>
    <w:p w14:paraId="4DDEBC04" w14:textId="2F606F5C" w:rsidR="00E207CF" w:rsidRPr="00A5257D" w:rsidRDefault="00E207CF" w:rsidP="00BB351A">
      <w:pPr>
        <w:pStyle w:val="Lijstalinea"/>
        <w:numPr>
          <w:ilvl w:val="0"/>
          <w:numId w:val="12"/>
        </w:numPr>
        <w:spacing w:after="0"/>
        <w:rPr>
          <w:rFonts w:ascii="Arial" w:hAnsi="Arial" w:cs="Arial"/>
          <w:sz w:val="24"/>
          <w:szCs w:val="24"/>
        </w:rPr>
      </w:pPr>
      <w:proofErr w:type="gramStart"/>
      <w:r w:rsidRPr="00A5257D">
        <w:rPr>
          <w:rFonts w:ascii="Arial" w:hAnsi="Arial" w:cs="Arial"/>
          <w:sz w:val="24"/>
          <w:szCs w:val="24"/>
        </w:rPr>
        <w:t>de</w:t>
      </w:r>
      <w:proofErr w:type="gramEnd"/>
      <w:r w:rsidRPr="00A5257D">
        <w:rPr>
          <w:rFonts w:ascii="Arial" w:hAnsi="Arial" w:cs="Arial"/>
          <w:sz w:val="24"/>
          <w:szCs w:val="24"/>
        </w:rPr>
        <w:t xml:space="preserve"> draagkracht </w:t>
      </w:r>
      <w:r w:rsidR="00A5257D" w:rsidRPr="00A5257D">
        <w:rPr>
          <w:rFonts w:ascii="Arial" w:hAnsi="Arial" w:cs="Arial"/>
          <w:sz w:val="24"/>
          <w:szCs w:val="24"/>
        </w:rPr>
        <w:t xml:space="preserve">en slagkracht </w:t>
      </w:r>
      <w:r w:rsidRPr="00A5257D">
        <w:rPr>
          <w:rFonts w:ascii="Arial" w:hAnsi="Arial" w:cs="Arial"/>
          <w:sz w:val="24"/>
          <w:szCs w:val="24"/>
        </w:rPr>
        <w:t xml:space="preserve">van het RHC </w:t>
      </w:r>
      <w:r w:rsidR="000E4396">
        <w:rPr>
          <w:rFonts w:ascii="Arial" w:hAnsi="Arial" w:cs="Arial"/>
          <w:sz w:val="24"/>
          <w:szCs w:val="24"/>
        </w:rPr>
        <w:t>er door toenemen</w:t>
      </w:r>
      <w:r w:rsidRPr="00A5257D">
        <w:rPr>
          <w:rFonts w:ascii="Arial" w:hAnsi="Arial" w:cs="Arial"/>
          <w:sz w:val="24"/>
          <w:szCs w:val="24"/>
        </w:rPr>
        <w:t>;</w:t>
      </w:r>
    </w:p>
    <w:p w14:paraId="1C764342" w14:textId="070F8597" w:rsidR="00BB351A" w:rsidRPr="00A5257D" w:rsidRDefault="005F7119" w:rsidP="0085643F">
      <w:pPr>
        <w:pStyle w:val="Lijstalinea"/>
        <w:numPr>
          <w:ilvl w:val="0"/>
          <w:numId w:val="12"/>
        </w:numPr>
        <w:spacing w:after="0"/>
        <w:rPr>
          <w:rFonts w:ascii="Arial" w:hAnsi="Arial" w:cs="Arial"/>
          <w:sz w:val="24"/>
          <w:szCs w:val="24"/>
        </w:rPr>
      </w:pPr>
      <w:proofErr w:type="gramStart"/>
      <w:r>
        <w:rPr>
          <w:rFonts w:ascii="Arial" w:hAnsi="Arial" w:cs="Arial"/>
          <w:sz w:val="24"/>
          <w:szCs w:val="24"/>
        </w:rPr>
        <w:t>het</w:t>
      </w:r>
      <w:proofErr w:type="gramEnd"/>
      <w:r>
        <w:rPr>
          <w:rFonts w:ascii="Arial" w:hAnsi="Arial" w:cs="Arial"/>
          <w:sz w:val="24"/>
          <w:szCs w:val="24"/>
        </w:rPr>
        <w:t xml:space="preserve"> leidt tot ‘minder meerkosten’ voor alle deelnemers </w:t>
      </w:r>
      <w:r w:rsidR="000E4396">
        <w:rPr>
          <w:rFonts w:ascii="Arial" w:hAnsi="Arial" w:cs="Arial"/>
          <w:sz w:val="24"/>
          <w:szCs w:val="24"/>
        </w:rPr>
        <w:t>als</w:t>
      </w:r>
      <w:r>
        <w:rPr>
          <w:rFonts w:ascii="Arial" w:hAnsi="Arial" w:cs="Arial"/>
          <w:sz w:val="24"/>
          <w:szCs w:val="24"/>
        </w:rPr>
        <w:t xml:space="preserve"> gevolg</w:t>
      </w:r>
      <w:r w:rsidR="00A5257D" w:rsidRPr="00A5257D">
        <w:rPr>
          <w:rFonts w:ascii="Arial" w:hAnsi="Arial" w:cs="Arial"/>
          <w:sz w:val="24"/>
          <w:szCs w:val="24"/>
        </w:rPr>
        <w:t xml:space="preserve"> van </w:t>
      </w:r>
      <w:r w:rsidR="00A5257D">
        <w:rPr>
          <w:rFonts w:ascii="Arial" w:hAnsi="Arial" w:cs="Arial"/>
          <w:sz w:val="24"/>
          <w:szCs w:val="24"/>
        </w:rPr>
        <w:t xml:space="preserve">het nieuwe </w:t>
      </w:r>
      <w:r>
        <w:rPr>
          <w:rFonts w:ascii="Arial" w:hAnsi="Arial" w:cs="Arial"/>
          <w:sz w:val="24"/>
          <w:szCs w:val="24"/>
        </w:rPr>
        <w:t>beleid;</w:t>
      </w:r>
    </w:p>
    <w:p w14:paraId="73912FCA" w14:textId="2A919DD3" w:rsidR="00BB351A" w:rsidRDefault="00BB351A" w:rsidP="00BB351A">
      <w:pPr>
        <w:pStyle w:val="Lijstalinea"/>
        <w:numPr>
          <w:ilvl w:val="0"/>
          <w:numId w:val="12"/>
        </w:numPr>
        <w:spacing w:after="0"/>
        <w:rPr>
          <w:rFonts w:ascii="Arial" w:hAnsi="Arial" w:cs="Arial"/>
          <w:sz w:val="24"/>
          <w:szCs w:val="24"/>
        </w:rPr>
      </w:pPr>
      <w:proofErr w:type="gramStart"/>
      <w:r>
        <w:rPr>
          <w:rFonts w:ascii="Arial" w:hAnsi="Arial" w:cs="Arial"/>
          <w:sz w:val="24"/>
          <w:szCs w:val="24"/>
        </w:rPr>
        <w:t>de</w:t>
      </w:r>
      <w:proofErr w:type="gramEnd"/>
      <w:r>
        <w:rPr>
          <w:rFonts w:ascii="Arial" w:hAnsi="Arial" w:cs="Arial"/>
          <w:sz w:val="24"/>
          <w:szCs w:val="24"/>
        </w:rPr>
        <w:t xml:space="preserve"> achterstallige werkzaamheden</w:t>
      </w:r>
      <w:r w:rsidR="000E4396">
        <w:rPr>
          <w:rFonts w:ascii="Arial" w:hAnsi="Arial" w:cs="Arial"/>
          <w:sz w:val="24"/>
          <w:szCs w:val="24"/>
        </w:rPr>
        <w:t xml:space="preserve">, </w:t>
      </w:r>
      <w:r>
        <w:rPr>
          <w:rFonts w:ascii="Arial" w:hAnsi="Arial" w:cs="Arial"/>
          <w:sz w:val="24"/>
          <w:szCs w:val="24"/>
        </w:rPr>
        <w:t>dankzij een tijdelijke financiële bijdrage van Vijfheerenlanden</w:t>
      </w:r>
      <w:r w:rsidR="000E4396">
        <w:rPr>
          <w:rFonts w:ascii="Arial" w:hAnsi="Arial" w:cs="Arial"/>
          <w:sz w:val="24"/>
          <w:szCs w:val="24"/>
        </w:rPr>
        <w:t>, op een goede manier</w:t>
      </w:r>
      <w:r>
        <w:rPr>
          <w:rFonts w:ascii="Arial" w:hAnsi="Arial" w:cs="Arial"/>
          <w:sz w:val="24"/>
          <w:szCs w:val="24"/>
        </w:rPr>
        <w:t xml:space="preserve"> zonder negatieve gevolgen voor de andere deelnemers </w:t>
      </w:r>
      <w:r w:rsidR="000E4396">
        <w:rPr>
          <w:rFonts w:ascii="Arial" w:hAnsi="Arial" w:cs="Arial"/>
          <w:sz w:val="24"/>
          <w:szCs w:val="24"/>
        </w:rPr>
        <w:t xml:space="preserve">kunnen </w:t>
      </w:r>
      <w:r>
        <w:rPr>
          <w:rFonts w:ascii="Arial" w:hAnsi="Arial" w:cs="Arial"/>
          <w:sz w:val="24"/>
          <w:szCs w:val="24"/>
        </w:rPr>
        <w:t>worden uitgevoerd.</w:t>
      </w:r>
    </w:p>
    <w:p w14:paraId="765E7826" w14:textId="759AA8E1" w:rsidR="00BB351A" w:rsidRPr="004C3009" w:rsidRDefault="00BB351A" w:rsidP="00BB351A">
      <w:pPr>
        <w:spacing w:after="0"/>
        <w:rPr>
          <w:rFonts w:ascii="Arial" w:hAnsi="Arial" w:cs="Arial"/>
          <w:sz w:val="24"/>
          <w:szCs w:val="24"/>
        </w:rPr>
      </w:pPr>
    </w:p>
    <w:p w14:paraId="7E1C0B5C" w14:textId="5CF5571B" w:rsidR="001E0F54" w:rsidRPr="004C3009" w:rsidRDefault="00BB351A" w:rsidP="00A40755">
      <w:pPr>
        <w:spacing w:after="0"/>
        <w:rPr>
          <w:rFonts w:ascii="Arial" w:hAnsi="Arial" w:cs="Arial"/>
          <w:sz w:val="24"/>
          <w:szCs w:val="24"/>
        </w:rPr>
      </w:pPr>
      <w:r w:rsidRPr="004C3009">
        <w:rPr>
          <w:rFonts w:ascii="Arial" w:hAnsi="Arial" w:cs="Arial"/>
          <w:sz w:val="24"/>
          <w:szCs w:val="24"/>
        </w:rPr>
        <w:t xml:space="preserve">Het </w:t>
      </w:r>
      <w:r w:rsidR="00A40755" w:rsidRPr="004C3009">
        <w:rPr>
          <w:rFonts w:ascii="Arial" w:hAnsi="Arial" w:cs="Arial"/>
          <w:sz w:val="24"/>
          <w:szCs w:val="24"/>
        </w:rPr>
        <w:t>B</w:t>
      </w:r>
      <w:r w:rsidRPr="004C3009">
        <w:rPr>
          <w:rFonts w:ascii="Arial" w:hAnsi="Arial" w:cs="Arial"/>
          <w:sz w:val="24"/>
          <w:szCs w:val="24"/>
        </w:rPr>
        <w:t xml:space="preserve">estuur verzoekt daarom aan </w:t>
      </w:r>
      <w:r w:rsidR="00A40755" w:rsidRPr="004C3009">
        <w:rPr>
          <w:rFonts w:ascii="Arial" w:hAnsi="Arial" w:cs="Arial"/>
          <w:sz w:val="24"/>
          <w:szCs w:val="24"/>
        </w:rPr>
        <w:t xml:space="preserve">het </w:t>
      </w:r>
      <w:r w:rsidR="00CC03F7">
        <w:rPr>
          <w:rFonts w:ascii="Arial" w:hAnsi="Arial" w:cs="Arial"/>
          <w:sz w:val="24"/>
          <w:szCs w:val="24"/>
        </w:rPr>
        <w:t>c</w:t>
      </w:r>
      <w:r w:rsidR="00A40755" w:rsidRPr="004C3009">
        <w:rPr>
          <w:rFonts w:ascii="Arial" w:hAnsi="Arial" w:cs="Arial"/>
          <w:sz w:val="24"/>
          <w:szCs w:val="24"/>
        </w:rPr>
        <w:t xml:space="preserve">ollege van </w:t>
      </w:r>
      <w:r w:rsidR="00CC03F7">
        <w:rPr>
          <w:rFonts w:ascii="Arial" w:hAnsi="Arial" w:cs="Arial"/>
          <w:sz w:val="24"/>
          <w:szCs w:val="24"/>
        </w:rPr>
        <w:t>b</w:t>
      </w:r>
      <w:r w:rsidR="00A40755" w:rsidRPr="004C3009">
        <w:rPr>
          <w:rFonts w:ascii="Arial" w:hAnsi="Arial" w:cs="Arial"/>
          <w:sz w:val="24"/>
          <w:szCs w:val="24"/>
        </w:rPr>
        <w:t xml:space="preserve">urgemeester en </w:t>
      </w:r>
      <w:r w:rsidR="00CC03F7">
        <w:rPr>
          <w:rFonts w:ascii="Arial" w:hAnsi="Arial" w:cs="Arial"/>
          <w:sz w:val="24"/>
          <w:szCs w:val="24"/>
        </w:rPr>
        <w:t>w</w:t>
      </w:r>
      <w:r w:rsidR="00A40755" w:rsidRPr="004C3009">
        <w:rPr>
          <w:rFonts w:ascii="Arial" w:hAnsi="Arial" w:cs="Arial"/>
          <w:sz w:val="24"/>
          <w:szCs w:val="24"/>
        </w:rPr>
        <w:t xml:space="preserve">ethouders en de </w:t>
      </w:r>
      <w:r w:rsidR="00CC03F7">
        <w:rPr>
          <w:rFonts w:ascii="Arial" w:hAnsi="Arial" w:cs="Arial"/>
          <w:sz w:val="24"/>
          <w:szCs w:val="24"/>
        </w:rPr>
        <w:t>r</w:t>
      </w:r>
      <w:r w:rsidR="00A40755" w:rsidRPr="004C3009">
        <w:rPr>
          <w:rFonts w:ascii="Arial" w:hAnsi="Arial" w:cs="Arial"/>
          <w:sz w:val="24"/>
          <w:szCs w:val="24"/>
        </w:rPr>
        <w:t>aad van de gemeente Vijfheerenlanden om in te stemmen met dit voorstel in inhoudelijke en financiële zin, m</w:t>
      </w:r>
      <w:r w:rsidR="004C3009" w:rsidRPr="004C3009">
        <w:rPr>
          <w:rFonts w:ascii="Arial" w:hAnsi="Arial" w:cs="Arial"/>
          <w:sz w:val="24"/>
          <w:szCs w:val="24"/>
        </w:rPr>
        <w:t>et</w:t>
      </w:r>
      <w:r w:rsidR="00A40755" w:rsidRPr="004C3009">
        <w:rPr>
          <w:rFonts w:ascii="Arial" w:hAnsi="Arial" w:cs="Arial"/>
          <w:sz w:val="24"/>
          <w:szCs w:val="24"/>
        </w:rPr>
        <w:t xml:space="preserve"> inbegrip van de gewijzigde Gemeenschappelijke Regeling</w:t>
      </w:r>
      <w:r w:rsidR="000E4396">
        <w:rPr>
          <w:rFonts w:ascii="Arial" w:hAnsi="Arial" w:cs="Arial"/>
          <w:sz w:val="24"/>
          <w:szCs w:val="24"/>
        </w:rPr>
        <w:t>.</w:t>
      </w:r>
    </w:p>
    <w:p w14:paraId="5EBDDDF8" w14:textId="34F961EA" w:rsidR="00A40755" w:rsidRPr="004C3009" w:rsidRDefault="00A40755" w:rsidP="00A40755">
      <w:pPr>
        <w:spacing w:after="0"/>
        <w:rPr>
          <w:rFonts w:ascii="Arial" w:hAnsi="Arial" w:cs="Arial"/>
          <w:sz w:val="24"/>
          <w:szCs w:val="24"/>
        </w:rPr>
      </w:pPr>
    </w:p>
    <w:p w14:paraId="5E2E1A49" w14:textId="6471E5D9" w:rsidR="00A40755" w:rsidRDefault="00A40755" w:rsidP="00A40755">
      <w:pPr>
        <w:spacing w:after="0"/>
        <w:rPr>
          <w:rFonts w:ascii="Arial" w:hAnsi="Arial" w:cs="Arial"/>
          <w:sz w:val="24"/>
          <w:szCs w:val="24"/>
        </w:rPr>
      </w:pPr>
      <w:r w:rsidRPr="004C3009">
        <w:rPr>
          <w:rFonts w:ascii="Arial" w:hAnsi="Arial" w:cs="Arial"/>
          <w:sz w:val="24"/>
          <w:szCs w:val="24"/>
        </w:rPr>
        <w:t xml:space="preserve">Daarnaast adviseert het </w:t>
      </w:r>
      <w:r w:rsidR="00CC03F7">
        <w:rPr>
          <w:rFonts w:ascii="Arial" w:hAnsi="Arial" w:cs="Arial"/>
          <w:sz w:val="24"/>
          <w:szCs w:val="24"/>
        </w:rPr>
        <w:t>B</w:t>
      </w:r>
      <w:r w:rsidRPr="004C3009">
        <w:rPr>
          <w:rFonts w:ascii="Arial" w:hAnsi="Arial" w:cs="Arial"/>
          <w:sz w:val="24"/>
          <w:szCs w:val="24"/>
        </w:rPr>
        <w:t xml:space="preserve">estuur aan de </w:t>
      </w:r>
      <w:r w:rsidR="00CC03F7">
        <w:rPr>
          <w:rFonts w:ascii="Arial" w:hAnsi="Arial" w:cs="Arial"/>
          <w:sz w:val="24"/>
          <w:szCs w:val="24"/>
        </w:rPr>
        <w:t>c</w:t>
      </w:r>
      <w:r w:rsidRPr="004C3009">
        <w:rPr>
          <w:rFonts w:ascii="Arial" w:hAnsi="Arial" w:cs="Arial"/>
          <w:sz w:val="24"/>
          <w:szCs w:val="24"/>
        </w:rPr>
        <w:t xml:space="preserve">olleges van </w:t>
      </w:r>
      <w:r w:rsidR="00CC03F7">
        <w:rPr>
          <w:rFonts w:ascii="Arial" w:hAnsi="Arial" w:cs="Arial"/>
          <w:sz w:val="24"/>
          <w:szCs w:val="24"/>
        </w:rPr>
        <w:t>b</w:t>
      </w:r>
      <w:r w:rsidRPr="004C3009">
        <w:rPr>
          <w:rFonts w:ascii="Arial" w:hAnsi="Arial" w:cs="Arial"/>
          <w:sz w:val="24"/>
          <w:szCs w:val="24"/>
        </w:rPr>
        <w:t>urgemeest</w:t>
      </w:r>
      <w:r w:rsidR="004C3009" w:rsidRPr="004C3009">
        <w:rPr>
          <w:rFonts w:ascii="Arial" w:hAnsi="Arial" w:cs="Arial"/>
          <w:sz w:val="24"/>
          <w:szCs w:val="24"/>
        </w:rPr>
        <w:t>er</w:t>
      </w:r>
      <w:r w:rsidRPr="004C3009">
        <w:rPr>
          <w:rFonts w:ascii="Arial" w:hAnsi="Arial" w:cs="Arial"/>
          <w:sz w:val="24"/>
          <w:szCs w:val="24"/>
        </w:rPr>
        <w:t xml:space="preserve"> en </w:t>
      </w:r>
      <w:r w:rsidR="00CC03F7">
        <w:rPr>
          <w:rFonts w:ascii="Arial" w:hAnsi="Arial" w:cs="Arial"/>
          <w:sz w:val="24"/>
          <w:szCs w:val="24"/>
        </w:rPr>
        <w:t>w</w:t>
      </w:r>
      <w:r w:rsidRPr="004C3009">
        <w:rPr>
          <w:rFonts w:ascii="Arial" w:hAnsi="Arial" w:cs="Arial"/>
          <w:sz w:val="24"/>
          <w:szCs w:val="24"/>
        </w:rPr>
        <w:t xml:space="preserve">ethouders </w:t>
      </w:r>
      <w:r w:rsidR="00A5257D">
        <w:rPr>
          <w:rFonts w:ascii="Arial" w:hAnsi="Arial" w:cs="Arial"/>
          <w:sz w:val="24"/>
          <w:szCs w:val="24"/>
        </w:rPr>
        <w:t xml:space="preserve">en de </w:t>
      </w:r>
      <w:r w:rsidR="00CC03F7">
        <w:rPr>
          <w:rFonts w:ascii="Arial" w:hAnsi="Arial" w:cs="Arial"/>
          <w:sz w:val="24"/>
          <w:szCs w:val="24"/>
        </w:rPr>
        <w:t>ra</w:t>
      </w:r>
      <w:r w:rsidR="00A5257D">
        <w:rPr>
          <w:rFonts w:ascii="Arial" w:hAnsi="Arial" w:cs="Arial"/>
          <w:sz w:val="24"/>
          <w:szCs w:val="24"/>
        </w:rPr>
        <w:t xml:space="preserve">den </w:t>
      </w:r>
      <w:r w:rsidRPr="004C3009">
        <w:rPr>
          <w:rFonts w:ascii="Arial" w:hAnsi="Arial" w:cs="Arial"/>
          <w:sz w:val="24"/>
          <w:szCs w:val="24"/>
        </w:rPr>
        <w:t>van de gemeenten Bunnik</w:t>
      </w:r>
      <w:r>
        <w:rPr>
          <w:rFonts w:ascii="Arial" w:hAnsi="Arial" w:cs="Arial"/>
          <w:sz w:val="24"/>
          <w:szCs w:val="24"/>
        </w:rPr>
        <w:t xml:space="preserve">, Houten, Utrechtse </w:t>
      </w:r>
      <w:r w:rsidR="004C3009">
        <w:rPr>
          <w:rFonts w:ascii="Arial" w:hAnsi="Arial" w:cs="Arial"/>
          <w:sz w:val="24"/>
          <w:szCs w:val="24"/>
        </w:rPr>
        <w:t>H</w:t>
      </w:r>
      <w:r>
        <w:rPr>
          <w:rFonts w:ascii="Arial" w:hAnsi="Arial" w:cs="Arial"/>
          <w:sz w:val="24"/>
          <w:szCs w:val="24"/>
        </w:rPr>
        <w:t xml:space="preserve">euvelrug, Rhenen en Wijk bij Duurstede </w:t>
      </w:r>
      <w:r w:rsidR="004C3009">
        <w:rPr>
          <w:rFonts w:ascii="Arial" w:hAnsi="Arial" w:cs="Arial"/>
          <w:sz w:val="24"/>
          <w:szCs w:val="24"/>
        </w:rPr>
        <w:t>om in te stemmen met dit voorstel tot toetreding van Vijfheerenlanden en het wijzigen van de Gemeenschappelijke Regeling.</w:t>
      </w:r>
    </w:p>
    <w:p w14:paraId="43515708" w14:textId="228495C4" w:rsidR="004C3009" w:rsidRDefault="004C3009" w:rsidP="00A40755">
      <w:pPr>
        <w:spacing w:after="0"/>
        <w:rPr>
          <w:rFonts w:ascii="Arial" w:hAnsi="Arial" w:cs="Arial"/>
          <w:sz w:val="24"/>
          <w:szCs w:val="24"/>
        </w:rPr>
      </w:pPr>
    </w:p>
    <w:p w14:paraId="53723B19" w14:textId="6051FF14" w:rsidR="004C3009" w:rsidRDefault="004C3009" w:rsidP="00A40755">
      <w:pPr>
        <w:spacing w:after="0"/>
        <w:rPr>
          <w:rFonts w:ascii="Arial" w:hAnsi="Arial" w:cs="Arial"/>
          <w:sz w:val="24"/>
          <w:szCs w:val="24"/>
        </w:rPr>
      </w:pPr>
    </w:p>
    <w:p w14:paraId="44B389AB" w14:textId="46B22F1E" w:rsidR="004C3009" w:rsidRDefault="004C3009" w:rsidP="00A40755">
      <w:pPr>
        <w:spacing w:after="0"/>
        <w:rPr>
          <w:rFonts w:ascii="Arial" w:hAnsi="Arial" w:cs="Arial"/>
          <w:sz w:val="24"/>
          <w:szCs w:val="24"/>
        </w:rPr>
      </w:pPr>
      <w:r>
        <w:rPr>
          <w:rFonts w:ascii="Arial" w:hAnsi="Arial" w:cs="Arial"/>
          <w:sz w:val="24"/>
          <w:szCs w:val="24"/>
        </w:rPr>
        <w:t>Aldus be</w:t>
      </w:r>
      <w:r w:rsidR="0034099E">
        <w:rPr>
          <w:rFonts w:ascii="Arial" w:hAnsi="Arial" w:cs="Arial"/>
          <w:sz w:val="24"/>
          <w:szCs w:val="24"/>
        </w:rPr>
        <w:t>sloten</w:t>
      </w:r>
      <w:r>
        <w:rPr>
          <w:rFonts w:ascii="Arial" w:hAnsi="Arial" w:cs="Arial"/>
          <w:sz w:val="24"/>
          <w:szCs w:val="24"/>
        </w:rPr>
        <w:t xml:space="preserve"> in de ver</w:t>
      </w:r>
      <w:r w:rsidR="0034099E">
        <w:rPr>
          <w:rFonts w:ascii="Arial" w:hAnsi="Arial" w:cs="Arial"/>
          <w:sz w:val="24"/>
          <w:szCs w:val="24"/>
        </w:rPr>
        <w:t>gadering</w:t>
      </w:r>
      <w:r>
        <w:rPr>
          <w:rFonts w:ascii="Arial" w:hAnsi="Arial" w:cs="Arial"/>
          <w:sz w:val="24"/>
          <w:szCs w:val="24"/>
        </w:rPr>
        <w:t xml:space="preserve"> van 21 august</w:t>
      </w:r>
      <w:r w:rsidR="0034099E">
        <w:rPr>
          <w:rFonts w:ascii="Arial" w:hAnsi="Arial" w:cs="Arial"/>
          <w:sz w:val="24"/>
          <w:szCs w:val="24"/>
        </w:rPr>
        <w:t>u</w:t>
      </w:r>
      <w:r>
        <w:rPr>
          <w:rFonts w:ascii="Arial" w:hAnsi="Arial" w:cs="Arial"/>
          <w:sz w:val="24"/>
          <w:szCs w:val="24"/>
        </w:rPr>
        <w:t>s 2019,</w:t>
      </w:r>
    </w:p>
    <w:p w14:paraId="283246E4" w14:textId="2BD64EEE" w:rsidR="004C3009" w:rsidRDefault="004C3009" w:rsidP="00A40755">
      <w:pPr>
        <w:spacing w:after="0"/>
        <w:rPr>
          <w:rFonts w:ascii="Arial" w:hAnsi="Arial" w:cs="Arial"/>
          <w:sz w:val="24"/>
          <w:szCs w:val="24"/>
        </w:rPr>
      </w:pPr>
    </w:p>
    <w:p w14:paraId="579EB97B" w14:textId="4B653230" w:rsidR="004C3009" w:rsidRDefault="004C3009" w:rsidP="00A40755">
      <w:pPr>
        <w:spacing w:after="0"/>
        <w:rPr>
          <w:rFonts w:ascii="Arial" w:hAnsi="Arial" w:cs="Arial"/>
          <w:sz w:val="24"/>
          <w:szCs w:val="24"/>
        </w:rPr>
      </w:pPr>
      <w:r>
        <w:rPr>
          <w:rFonts w:ascii="Arial" w:hAnsi="Arial" w:cs="Arial"/>
          <w:sz w:val="24"/>
          <w:szCs w:val="24"/>
        </w:rPr>
        <w:t>De voorzitter,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De secretaris</w:t>
      </w:r>
    </w:p>
    <w:p w14:paraId="460DDCF9" w14:textId="1CE3280E" w:rsidR="004C3009" w:rsidRDefault="004C3009" w:rsidP="00A40755">
      <w:pPr>
        <w:spacing w:after="0"/>
        <w:rPr>
          <w:rFonts w:ascii="Arial" w:hAnsi="Arial" w:cs="Arial"/>
          <w:sz w:val="24"/>
          <w:szCs w:val="24"/>
        </w:rPr>
      </w:pPr>
    </w:p>
    <w:p w14:paraId="2159D7C5" w14:textId="77777777" w:rsidR="0034099E" w:rsidRDefault="0034099E" w:rsidP="00A40755">
      <w:pPr>
        <w:spacing w:after="0"/>
        <w:rPr>
          <w:rFonts w:ascii="Arial" w:hAnsi="Arial" w:cs="Arial"/>
          <w:sz w:val="24"/>
          <w:szCs w:val="24"/>
        </w:rPr>
      </w:pPr>
    </w:p>
    <w:p w14:paraId="518474A1" w14:textId="3CC65FE6" w:rsidR="004C3009" w:rsidRPr="001E0F54" w:rsidRDefault="004C3009" w:rsidP="00A40755">
      <w:pPr>
        <w:spacing w:after="0"/>
        <w:rPr>
          <w:rFonts w:ascii="Arial" w:hAnsi="Arial" w:cs="Arial"/>
          <w:b/>
          <w:bCs/>
          <w:sz w:val="24"/>
          <w:szCs w:val="24"/>
        </w:rPr>
      </w:pPr>
      <w:r>
        <w:rPr>
          <w:rFonts w:ascii="Arial" w:hAnsi="Arial" w:cs="Arial"/>
          <w:sz w:val="24"/>
          <w:szCs w:val="24"/>
        </w:rPr>
        <w:t>J.A. van der Pas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M.A. van der Eerden-Vonk</w:t>
      </w:r>
    </w:p>
    <w:sectPr w:rsidR="004C3009" w:rsidRPr="001E0F54" w:rsidSect="00AC2A0E">
      <w:headerReference w:type="even" r:id="rId13"/>
      <w:headerReference w:type="default" r:id="rId14"/>
      <w:footerReference w:type="default" r:id="rId15"/>
      <w:footerReference w:type="first" r:id="rId16"/>
      <w:pgSz w:w="11906" w:h="16838"/>
      <w:pgMar w:top="1418" w:right="1247" w:bottom="1560" w:left="1247"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29FFA" w14:textId="77777777" w:rsidR="009341C4" w:rsidRDefault="009341C4">
      <w:r>
        <w:separator/>
      </w:r>
    </w:p>
  </w:endnote>
  <w:endnote w:type="continuationSeparator" w:id="0">
    <w:p w14:paraId="70597395" w14:textId="77777777" w:rsidR="009341C4" w:rsidRDefault="009341C4">
      <w:r>
        <w:continuationSeparator/>
      </w:r>
    </w:p>
  </w:endnote>
  <w:endnote w:type="continuationNotice" w:id="1">
    <w:p w14:paraId="3F0B65C5" w14:textId="77777777" w:rsidR="009341C4" w:rsidRDefault="009341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learface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60BFF" w14:textId="72DD0E3D" w:rsidR="00FA1535" w:rsidRDefault="00FA1535" w:rsidP="004F7489">
    <w:pPr>
      <w:pStyle w:val="Voettekst"/>
      <w:shd w:val="clear" w:color="auto" w:fill="DEEAF6" w:themeFill="accent1" w:themeFillTint="33"/>
      <w:jc w:val="right"/>
    </w:pPr>
    <w:r w:rsidRPr="006E3C7B">
      <w:t xml:space="preserve">Bestuursvoorstel toetreding Vijfheerenlanden | </w:t>
    </w:r>
    <w:sdt>
      <w:sdtPr>
        <w:id w:val="-236015734"/>
        <w:docPartObj>
          <w:docPartGallery w:val="Page Numbers (Bottom of Page)"/>
          <w:docPartUnique/>
        </w:docPartObj>
      </w:sdtPr>
      <w:sdtEndPr/>
      <w:sdtContent>
        <w:r w:rsidRPr="006E3C7B">
          <w:fldChar w:fldCharType="begin"/>
        </w:r>
        <w:r w:rsidRPr="006E3C7B">
          <w:instrText>PAGE   \* MERGEFORMAT</w:instrText>
        </w:r>
        <w:r w:rsidRPr="006E3C7B">
          <w:fldChar w:fldCharType="separate"/>
        </w:r>
        <w:r w:rsidRPr="006E3C7B">
          <w:t>2</w:t>
        </w:r>
        <w:r w:rsidRPr="006E3C7B">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169713"/>
      <w:temporary/>
      <w:showingPlcHdr/>
    </w:sdtPr>
    <w:sdtEndPr/>
    <w:sdtContent>
      <w:p w14:paraId="4FA87947" w14:textId="77777777" w:rsidR="00FA1535" w:rsidRDefault="00FA1535">
        <w:pPr>
          <w:pStyle w:val="Voettekst"/>
        </w:pPr>
        <w:r>
          <w:t>[Geef tekst op]</w:t>
        </w:r>
      </w:p>
    </w:sdtContent>
  </w:sdt>
  <w:p w14:paraId="0D417A0E" w14:textId="77777777" w:rsidR="00FA1535" w:rsidRDefault="00FA153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7E900" w14:textId="77777777" w:rsidR="009341C4" w:rsidRDefault="009341C4">
      <w:r>
        <w:separator/>
      </w:r>
    </w:p>
  </w:footnote>
  <w:footnote w:type="continuationSeparator" w:id="0">
    <w:p w14:paraId="627FA33B" w14:textId="77777777" w:rsidR="009341C4" w:rsidRDefault="009341C4">
      <w:r>
        <w:continuationSeparator/>
      </w:r>
    </w:p>
  </w:footnote>
  <w:footnote w:type="continuationNotice" w:id="1">
    <w:p w14:paraId="5C111177" w14:textId="77777777" w:rsidR="009341C4" w:rsidRDefault="009341C4">
      <w:pPr>
        <w:spacing w:after="0" w:line="240" w:lineRule="auto"/>
      </w:pPr>
    </w:p>
  </w:footnote>
  <w:footnote w:id="2">
    <w:p w14:paraId="6C23DC63" w14:textId="329DBD7D" w:rsidR="00FA1535" w:rsidRDefault="00FA1535">
      <w:pPr>
        <w:pStyle w:val="Voetnoottekst"/>
      </w:pPr>
      <w:r>
        <w:rPr>
          <w:rStyle w:val="Voetnootmarkering"/>
        </w:rPr>
        <w:footnoteRef/>
      </w:r>
      <w:r>
        <w:t xml:space="preserve"> In elk geval door de aanwezige bestuurders-burgemeesters. Elke gemeente moet de GR laten tekenen door zijn burgemeester en secretaris.</w:t>
      </w:r>
    </w:p>
  </w:footnote>
  <w:footnote w:id="3">
    <w:p w14:paraId="0340CA97" w14:textId="50092631" w:rsidR="00FA1535" w:rsidRPr="00A4212C" w:rsidRDefault="00FA1535">
      <w:pPr>
        <w:pStyle w:val="Voetnoottekst"/>
      </w:pPr>
      <w:r>
        <w:rPr>
          <w:rStyle w:val="Voetnootmarkering"/>
        </w:rPr>
        <w:footnoteRef/>
      </w:r>
      <w:r>
        <w:t xml:space="preserve"> Opgave </w:t>
      </w:r>
      <w:r w:rsidRPr="00A4212C">
        <w:t>gemeente Houten d.d. 8 juli 2019.</w:t>
      </w:r>
    </w:p>
  </w:footnote>
  <w:footnote w:id="4">
    <w:p w14:paraId="3477127A" w14:textId="0F6A8A5F" w:rsidR="00FA1535" w:rsidRPr="00D72687" w:rsidRDefault="00FA1535">
      <w:pPr>
        <w:pStyle w:val="Voetnoottekst"/>
      </w:pPr>
      <w:r w:rsidRPr="00A4212C">
        <w:rPr>
          <w:rStyle w:val="Voetnootmarkering"/>
        </w:rPr>
        <w:footnoteRef/>
      </w:r>
      <w:r w:rsidRPr="00A4212C">
        <w:t xml:space="preserve"> Totaal van 1</w:t>
      </w:r>
      <w:r w:rsidR="00A4212C" w:rsidRPr="00A4212C">
        <w:t>7.950</w:t>
      </w:r>
      <w:r w:rsidRPr="00A4212C">
        <w:t xml:space="preserve"> </w:t>
      </w:r>
      <w:proofErr w:type="gramStart"/>
      <w:r w:rsidRPr="00A4212C">
        <w:t>uur</w:t>
      </w:r>
      <w:r w:rsidRPr="00D72687">
        <w:t xml:space="preserve"> :</w:t>
      </w:r>
      <w:proofErr w:type="gramEnd"/>
      <w:r w:rsidRPr="00D72687">
        <w:t xml:space="preserve"> 1.692 per jaar = 10,</w:t>
      </w:r>
      <w:r w:rsidR="00A4212C">
        <w:t>6</w:t>
      </w:r>
      <w:r w:rsidRPr="00D72687">
        <w:t xml:space="preserve"> jaar voor het wegwerken </w:t>
      </w:r>
      <w:r w:rsidRPr="00A4212C">
        <w:t>van 10</w:t>
      </w:r>
      <w:r w:rsidR="00A242AF" w:rsidRPr="00A4212C">
        <w:t>74</w:t>
      </w:r>
      <w:r w:rsidRPr="00A4212C">
        <w:t xml:space="preserve"> m</w:t>
      </w:r>
      <w:r w:rsidRPr="00A4212C">
        <w:rPr>
          <w:vertAlign w:val="superscript"/>
        </w:rPr>
        <w:t>1</w:t>
      </w:r>
      <w:r w:rsidRPr="00A4212C">
        <w:t xml:space="preserve"> achterstand</w:t>
      </w:r>
      <w:r w:rsidRPr="00D72687">
        <w:t>.</w:t>
      </w:r>
      <w:r w:rsidR="00024CF3">
        <w:t xml:space="preserve"> Zie bijlage 2C.</w:t>
      </w:r>
    </w:p>
  </w:footnote>
  <w:footnote w:id="5">
    <w:p w14:paraId="516B1AA8" w14:textId="48B95919" w:rsidR="00FA1535" w:rsidRPr="00D9365F" w:rsidRDefault="00FA1535">
      <w:pPr>
        <w:pStyle w:val="Voetnoottekst"/>
      </w:pPr>
      <w:r w:rsidRPr="00D72687">
        <w:rPr>
          <w:rStyle w:val="Voetnootmarkering"/>
        </w:rPr>
        <w:footnoteRef/>
      </w:r>
      <w:r w:rsidRPr="00D72687">
        <w:t xml:space="preserve"> Dit betreft nog ontbrekende zuurvrije standaard </w:t>
      </w:r>
      <w:r w:rsidRPr="00D9365F">
        <w:t>archiefdozen, omslagen, dossiermappen met hechtmateriaal en etiketten (berekening RHC d.d. 9 juli 2019</w:t>
      </w:r>
      <w:r w:rsidR="00024CF3" w:rsidRPr="00D9365F">
        <w:t xml:space="preserve"> op basis van </w:t>
      </w:r>
      <w:r w:rsidR="00D9365F">
        <w:t xml:space="preserve">circa </w:t>
      </w:r>
      <w:r w:rsidR="00444FC3" w:rsidRPr="00D9365F">
        <w:t>6</w:t>
      </w:r>
      <w:r w:rsidR="00D9365F" w:rsidRPr="00D9365F">
        <w:t>5</w:t>
      </w:r>
      <w:r w:rsidR="00444FC3" w:rsidRPr="00D9365F">
        <w:t xml:space="preserve">1 </w:t>
      </w:r>
      <w:r w:rsidR="00D9365F" w:rsidRPr="00D9365F">
        <w:t>m</w:t>
      </w:r>
      <w:r w:rsidR="00D9365F" w:rsidRPr="00D9365F">
        <w:rPr>
          <w:vertAlign w:val="superscript"/>
        </w:rPr>
        <w:t>1</w:t>
      </w:r>
      <w:r w:rsidR="00D9365F" w:rsidRPr="00D9365F">
        <w:t xml:space="preserve"> </w:t>
      </w:r>
      <w:r w:rsidR="00D9365F">
        <w:t xml:space="preserve">aan nieuwe dozen, omslagen en mappen </w:t>
      </w:r>
      <w:r w:rsidR="00D9365F" w:rsidRPr="00D9365F">
        <w:t xml:space="preserve">en circa </w:t>
      </w:r>
      <w:r w:rsidR="00D9365F">
        <w:t>2</w:t>
      </w:r>
      <w:r w:rsidR="00D9365F" w:rsidRPr="00D9365F">
        <w:t xml:space="preserve">10.000 </w:t>
      </w:r>
      <w:r w:rsidR="00D9365F">
        <w:t>etiketten voor dozen en mappen</w:t>
      </w:r>
      <w:r w:rsidR="00D9365F" w:rsidRPr="00D9365F">
        <w:t>)</w:t>
      </w:r>
      <w:r w:rsidRPr="00D9365F">
        <w:t>.</w:t>
      </w:r>
    </w:p>
  </w:footnote>
  <w:footnote w:id="6">
    <w:p w14:paraId="661BEDC1" w14:textId="71246601" w:rsidR="00FA1535" w:rsidRPr="00D42BE5" w:rsidRDefault="00FA1535">
      <w:pPr>
        <w:pStyle w:val="Voetnoottekst"/>
        <w:rPr>
          <w:sz w:val="18"/>
          <w:szCs w:val="18"/>
        </w:rPr>
      </w:pPr>
      <w:r w:rsidRPr="00D9365F">
        <w:rPr>
          <w:rStyle w:val="Voetnootmarkering"/>
        </w:rPr>
        <w:footnoteRef/>
      </w:r>
      <w:r w:rsidRPr="00D9365F">
        <w:t xml:space="preserve"> </w:t>
      </w:r>
      <w:r w:rsidRPr="00D9365F">
        <w:rPr>
          <w:rFonts w:ascii="Arial" w:hAnsi="Arial" w:cs="Arial"/>
          <w:sz w:val="18"/>
          <w:szCs w:val="18"/>
        </w:rPr>
        <w:t>Hiervoor zou het budget dat de gemeente Vianen bij de aansluiting in 2014 voor restauratie heeft gereserveerd</w:t>
      </w:r>
      <w:r w:rsidRPr="00D42BE5">
        <w:rPr>
          <w:rFonts w:ascii="Arial" w:hAnsi="Arial" w:cs="Arial"/>
          <w:sz w:val="18"/>
          <w:szCs w:val="18"/>
        </w:rPr>
        <w:t xml:space="preserve"> </w:t>
      </w:r>
      <w:r>
        <w:rPr>
          <w:rFonts w:ascii="Arial" w:hAnsi="Arial" w:cs="Arial"/>
          <w:sz w:val="18"/>
          <w:szCs w:val="18"/>
        </w:rPr>
        <w:t xml:space="preserve">(en dat tot op heden nog niet is gebruikt) </w:t>
      </w:r>
      <w:r w:rsidRPr="00D42BE5">
        <w:rPr>
          <w:rFonts w:ascii="Arial" w:hAnsi="Arial" w:cs="Arial"/>
          <w:sz w:val="18"/>
          <w:szCs w:val="18"/>
        </w:rPr>
        <w:t>kunnen worden ingezet.</w:t>
      </w:r>
    </w:p>
  </w:footnote>
  <w:footnote w:id="7">
    <w:p w14:paraId="13DC4FA4" w14:textId="62E32737" w:rsidR="00FA1535" w:rsidRDefault="00FA1535">
      <w:pPr>
        <w:pStyle w:val="Voetnoottekst"/>
      </w:pPr>
      <w:r>
        <w:rPr>
          <w:rStyle w:val="Voetnootmarkering"/>
        </w:rPr>
        <w:footnoteRef/>
      </w:r>
      <w:r>
        <w:t xml:space="preserve"> Volgens een eerste offerte aan het RHC d.d. </w:t>
      </w:r>
      <w:r w:rsidR="000825C4">
        <w:t>9 juli 2019.</w:t>
      </w:r>
    </w:p>
  </w:footnote>
  <w:footnote w:id="8">
    <w:p w14:paraId="7D39757E" w14:textId="2CB97EFE" w:rsidR="00FA1535" w:rsidRPr="00835871" w:rsidRDefault="00FA1535">
      <w:pPr>
        <w:pStyle w:val="Voetnoottekst"/>
      </w:pPr>
      <w:r w:rsidRPr="00835871">
        <w:rPr>
          <w:rStyle w:val="Voetnootmarkering"/>
        </w:rPr>
        <w:footnoteRef/>
      </w:r>
      <w:r w:rsidRPr="00835871">
        <w:t xml:space="preserve"> Ruwe schatting RHC op basis van 2</w:t>
      </w:r>
      <w:r w:rsidR="000825C4">
        <w:t>70</w:t>
      </w:r>
      <w:r w:rsidRPr="00835871">
        <w:t xml:space="preserve"> m</w:t>
      </w:r>
      <w:r w:rsidRPr="00835871">
        <w:rPr>
          <w:vertAlign w:val="superscript"/>
        </w:rPr>
        <w:t>1</w:t>
      </w:r>
      <w:r w:rsidRPr="00835871">
        <w:t xml:space="preserve"> en circa € 400 per m</w:t>
      </w:r>
      <w:r w:rsidRPr="00835871">
        <w:rPr>
          <w:vertAlign w:val="superscript"/>
        </w:rPr>
        <w:t>1</w:t>
      </w:r>
      <w:r w:rsidRPr="00835871">
        <w:t>.</w:t>
      </w:r>
    </w:p>
  </w:footnote>
  <w:footnote w:id="9">
    <w:p w14:paraId="46F72CD8" w14:textId="2206D827" w:rsidR="00FA1535" w:rsidRDefault="00FA1535">
      <w:pPr>
        <w:pStyle w:val="Voetnoottekst"/>
      </w:pPr>
      <w:r w:rsidRPr="00835871">
        <w:rPr>
          <w:rStyle w:val="Voetnootmarkering"/>
        </w:rPr>
        <w:footnoteRef/>
      </w:r>
      <w:r w:rsidRPr="00835871">
        <w:t xml:space="preserve"> Ook voor de andere vijf gemeenten moeten immers inventarisatiewerkzaamheden</w:t>
      </w:r>
      <w:r>
        <w:t xml:space="preserve"> worden verricht, zowel aan de collectie die al bij het RHC in beheer is, als mogelijk aan de in de komende jaren (vervroegd) over te brengen laatste papieren archieven van de gemeenten. Niet onbelangrijk is ook dat een van de archiefmedewerkers hoogstwaarschijnlijk in oktober 2022 met pensioen gaat en de andere in mei 2026. Zij zouden hun kennis kunnen overdragen op de, aan te stellen, tijdelijke archiefmedewerker.</w:t>
      </w:r>
    </w:p>
  </w:footnote>
  <w:footnote w:id="10">
    <w:p w14:paraId="2CA5E386" w14:textId="7EA4F669" w:rsidR="00FA1535" w:rsidRDefault="00FA1535">
      <w:pPr>
        <w:pStyle w:val="Voetnoottekst"/>
      </w:pPr>
      <w:r>
        <w:rPr>
          <w:rStyle w:val="Voetnootmarkering"/>
        </w:rPr>
        <w:footnoteRef/>
      </w:r>
      <w:r>
        <w:t xml:space="preserve"> De </w:t>
      </w:r>
      <w:r w:rsidRPr="00F71CDE">
        <w:rPr>
          <w:rFonts w:ascii="Arial" w:hAnsi="Arial" w:cs="Arial"/>
          <w:sz w:val="18"/>
          <w:szCs w:val="18"/>
        </w:rPr>
        <w:t xml:space="preserve">verdeling </w:t>
      </w:r>
      <w:r>
        <w:rPr>
          <w:rFonts w:ascii="Arial" w:hAnsi="Arial" w:cs="Arial"/>
          <w:sz w:val="18"/>
          <w:szCs w:val="18"/>
        </w:rPr>
        <w:t xml:space="preserve">van de werkzaamheden </w:t>
      </w:r>
      <w:r w:rsidRPr="00F71CDE">
        <w:rPr>
          <w:rFonts w:ascii="Arial" w:hAnsi="Arial" w:cs="Arial"/>
          <w:sz w:val="18"/>
          <w:szCs w:val="18"/>
        </w:rPr>
        <w:t xml:space="preserve">over de tijdelijke en vaste medewerkers gedurende de looptijd </w:t>
      </w:r>
      <w:r>
        <w:rPr>
          <w:rFonts w:ascii="Arial" w:hAnsi="Arial" w:cs="Arial"/>
          <w:sz w:val="18"/>
          <w:szCs w:val="18"/>
        </w:rPr>
        <w:t xml:space="preserve">is </w:t>
      </w:r>
      <w:r w:rsidRPr="00F71CDE">
        <w:rPr>
          <w:rFonts w:ascii="Arial" w:hAnsi="Arial" w:cs="Arial"/>
          <w:sz w:val="18"/>
          <w:szCs w:val="18"/>
        </w:rPr>
        <w:t>nog nader te bepalen</w:t>
      </w:r>
      <w:r>
        <w:rPr>
          <w:rFonts w:ascii="Arial" w:hAnsi="Arial" w:cs="Arial"/>
          <w:sz w:val="18"/>
          <w:szCs w:val="18"/>
        </w:rPr>
        <w:t>.</w:t>
      </w:r>
    </w:p>
  </w:footnote>
  <w:footnote w:id="11">
    <w:p w14:paraId="66E5A935" w14:textId="6C272F72" w:rsidR="00FA1535" w:rsidRDefault="00FA1535">
      <w:pPr>
        <w:pStyle w:val="Voetnoottekst"/>
      </w:pPr>
      <w:r>
        <w:rPr>
          <w:rStyle w:val="Voetnootmarkering"/>
        </w:rPr>
        <w:footnoteRef/>
      </w:r>
      <w:r>
        <w:t xml:space="preserve"> Zie daarvoor </w:t>
      </w:r>
      <w:r w:rsidRPr="0045682A">
        <w:rPr>
          <w:u w:val="single"/>
        </w:rPr>
        <w:t>bijlage D.</w:t>
      </w:r>
      <w:r>
        <w:t xml:space="preserve"> O</w:t>
      </w:r>
      <w:r w:rsidR="008234D3">
        <w:t>ver de krantencollectie in Leerdam en de begraafplaatsadministratie in Vianen bestaat nog onzekerheid.</w:t>
      </w:r>
      <w:r>
        <w:t xml:space="preserve"> Het is belangrijk dat de meest door het publiek geraadpleegde openbare archieven en collecties zich op 1 januari 2020 in de archiefbewaarplaats in Wijk bij Duurstede bevinden en op internet staan. </w:t>
      </w:r>
    </w:p>
  </w:footnote>
  <w:footnote w:id="12">
    <w:p w14:paraId="248D8837" w14:textId="5F5872A4" w:rsidR="00FA1535" w:rsidRDefault="00FA1535">
      <w:pPr>
        <w:pStyle w:val="Voetnoottekst"/>
      </w:pPr>
      <w:r>
        <w:rPr>
          <w:rStyle w:val="Voetnootmarkering"/>
        </w:rPr>
        <w:footnoteRef/>
      </w:r>
      <w:r>
        <w:t xml:space="preserve"> Hiervan is circa 13</w:t>
      </w:r>
      <w:r w:rsidR="008234D3">
        <w:t>7</w:t>
      </w:r>
      <w:r w:rsidR="00160F7B">
        <w:t>5</w:t>
      </w:r>
      <w:r>
        <w:t xml:space="preserve"> m</w:t>
      </w:r>
      <w:r w:rsidRPr="00B11CC4">
        <w:rPr>
          <w:vertAlign w:val="superscript"/>
        </w:rPr>
        <w:t>1</w:t>
      </w:r>
      <w:r>
        <w:t xml:space="preserve"> van Vijfheerenlanden (</w:t>
      </w:r>
      <w:r w:rsidRPr="004547EB">
        <w:rPr>
          <w:sz w:val="18"/>
          <w:szCs w:val="18"/>
        </w:rPr>
        <w:t xml:space="preserve">zie </w:t>
      </w:r>
      <w:r w:rsidRPr="004547EB">
        <w:rPr>
          <w:rFonts w:ascii="Arial" w:hAnsi="Arial" w:cs="Arial"/>
          <w:bCs/>
          <w:sz w:val="18"/>
          <w:szCs w:val="18"/>
        </w:rPr>
        <w:t>§ 2</w:t>
      </w:r>
      <w:r w:rsidRPr="004547EB">
        <w:rPr>
          <w:sz w:val="18"/>
          <w:szCs w:val="18"/>
        </w:rPr>
        <w:t xml:space="preserve"> en</w:t>
      </w:r>
      <w:r>
        <w:t xml:space="preserve"> bijlage B) en 1</w:t>
      </w:r>
      <w:r w:rsidR="00160F7B">
        <w:t>8</w:t>
      </w:r>
      <w:r>
        <w:t>0</w:t>
      </w:r>
      <w:r w:rsidR="00160F7B">
        <w:t>1</w:t>
      </w:r>
      <w:r>
        <w:t xml:space="preserve"> m</w:t>
      </w:r>
      <w:r w:rsidRPr="00B11CC4">
        <w:rPr>
          <w:vertAlign w:val="superscript"/>
        </w:rPr>
        <w:t>1</w:t>
      </w:r>
      <w:r>
        <w:t xml:space="preserve"> van de andere vijf gemeenten (zie hiervoor de personeelsnotitie d.d. 28 juni 2019 en bijlage D daarbij).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B3062" w14:textId="77777777" w:rsidR="00FA1535" w:rsidRDefault="00FA1535">
    <w:pPr>
      <w:pStyle w:val="Kop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7F4BDCD0" w14:textId="77777777" w:rsidR="00FA1535" w:rsidRDefault="00FA153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1908" w:type="dxa"/>
      <w:jc w:val="center"/>
      <w:shd w:val="clear" w:color="auto" w:fill="C00000"/>
      <w:tblLook w:val="04A0" w:firstRow="1" w:lastRow="0" w:firstColumn="1" w:lastColumn="0" w:noHBand="0" w:noVBand="1"/>
    </w:tblPr>
    <w:tblGrid>
      <w:gridCol w:w="11908"/>
    </w:tblGrid>
    <w:tr w:rsidR="00AB092B" w:rsidRPr="00AB092B" w14:paraId="2065626D" w14:textId="77777777" w:rsidTr="00AB092B">
      <w:trPr>
        <w:jc w:val="center"/>
      </w:trPr>
      <w:tc>
        <w:tcPr>
          <w:tcW w:w="11908" w:type="dxa"/>
          <w:shd w:val="clear" w:color="auto" w:fill="C00000"/>
        </w:tcPr>
        <w:p w14:paraId="126DFBE6" w14:textId="3167B488" w:rsidR="00AB092B" w:rsidRPr="00AB092B" w:rsidRDefault="00AB092B" w:rsidP="00AB092B">
          <w:pPr>
            <w:pStyle w:val="Koptekst"/>
            <w:jc w:val="center"/>
            <w:rPr>
              <w:b/>
              <w:color w:val="FFFFFF" w:themeColor="background1"/>
            </w:rPr>
          </w:pPr>
          <w:r w:rsidRPr="00AB092B">
            <w:rPr>
              <w:b/>
              <w:color w:val="FFFFFF" w:themeColor="background1"/>
            </w:rPr>
            <w:t>VERTROUWELIJK</w:t>
          </w:r>
        </w:p>
      </w:tc>
    </w:tr>
  </w:tbl>
  <w:p w14:paraId="075A4B92" w14:textId="2BA678E9" w:rsidR="005825F5" w:rsidRPr="005825F5" w:rsidRDefault="005825F5" w:rsidP="00AB092B">
    <w:pPr>
      <w:pStyle w:val="Kopteks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EA2183C"/>
    <w:lvl w:ilvl="0">
      <w:start w:val="1"/>
      <w:numFmt w:val="decimal"/>
      <w:lvlText w:val="%1."/>
      <w:lvlJc w:val="left"/>
      <w:pPr>
        <w:tabs>
          <w:tab w:val="num" w:pos="643"/>
        </w:tabs>
        <w:ind w:left="643" w:hanging="360"/>
      </w:pPr>
    </w:lvl>
  </w:abstractNum>
  <w:abstractNum w:abstractNumId="1" w15:restartNumberingAfterBreak="0">
    <w:nsid w:val="FFFFFF81"/>
    <w:multiLevelType w:val="singleLevel"/>
    <w:tmpl w:val="9A66EA52"/>
    <w:lvl w:ilvl="0">
      <w:start w:val="1"/>
      <w:numFmt w:val="bullet"/>
      <w:pStyle w:val="Lijstopsomteken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E0A3DC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5F68F8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53637F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6C11DA"/>
    <w:multiLevelType w:val="hybridMultilevel"/>
    <w:tmpl w:val="504E0E9C"/>
    <w:lvl w:ilvl="0" w:tplc="74AECA3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0EF61656"/>
    <w:multiLevelType w:val="hybridMultilevel"/>
    <w:tmpl w:val="FF4CD388"/>
    <w:lvl w:ilvl="0" w:tplc="61626F8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5A07F4"/>
    <w:multiLevelType w:val="hybridMultilevel"/>
    <w:tmpl w:val="6512E34C"/>
    <w:lvl w:ilvl="0" w:tplc="5E76657C">
      <w:start w:val="1"/>
      <w:numFmt w:val="upperLetter"/>
      <w:lvlText w:val="%1."/>
      <w:lvlJc w:val="left"/>
      <w:pPr>
        <w:ind w:left="720" w:hanging="360"/>
      </w:pPr>
      <w:rPr>
        <w:rFonts w:ascii="Arial" w:eastAsiaTheme="minorHAnsi" w:hAnsi="Arial"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389725F"/>
    <w:multiLevelType w:val="hybridMultilevel"/>
    <w:tmpl w:val="BD1ED292"/>
    <w:lvl w:ilvl="0" w:tplc="9060400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19A7231"/>
    <w:multiLevelType w:val="hybridMultilevel"/>
    <w:tmpl w:val="AD563A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65B2ED4"/>
    <w:multiLevelType w:val="multilevel"/>
    <w:tmpl w:val="76AAB996"/>
    <w:lvl w:ilvl="0">
      <w:start w:val="2"/>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23713F"/>
    <w:multiLevelType w:val="hybridMultilevel"/>
    <w:tmpl w:val="4AB67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E254C8B"/>
    <w:multiLevelType w:val="hybridMultilevel"/>
    <w:tmpl w:val="C688ED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8B3509A"/>
    <w:multiLevelType w:val="hybridMultilevel"/>
    <w:tmpl w:val="62DE76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ABB39AF"/>
    <w:multiLevelType w:val="hybridMultilevel"/>
    <w:tmpl w:val="4AB67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14"/>
  </w:num>
  <w:num w:numId="7">
    <w:abstractNumId w:val="9"/>
  </w:num>
  <w:num w:numId="8">
    <w:abstractNumId w:val="13"/>
  </w:num>
  <w:num w:numId="9">
    <w:abstractNumId w:val="6"/>
  </w:num>
  <w:num w:numId="10">
    <w:abstractNumId w:val="5"/>
  </w:num>
  <w:num w:numId="11">
    <w:abstractNumId w:val="7"/>
  </w:num>
  <w:num w:numId="12">
    <w:abstractNumId w:val="8"/>
  </w:num>
  <w:num w:numId="13">
    <w:abstractNumId w:val="1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9" w:dllVersion="512"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C5"/>
    <w:rsid w:val="000010DE"/>
    <w:rsid w:val="00003BA7"/>
    <w:rsid w:val="0001681F"/>
    <w:rsid w:val="0002415F"/>
    <w:rsid w:val="00024CF3"/>
    <w:rsid w:val="000251E2"/>
    <w:rsid w:val="000277AD"/>
    <w:rsid w:val="00031D02"/>
    <w:rsid w:val="00032020"/>
    <w:rsid w:val="000402C9"/>
    <w:rsid w:val="00046F1D"/>
    <w:rsid w:val="00050227"/>
    <w:rsid w:val="00054172"/>
    <w:rsid w:val="00060D29"/>
    <w:rsid w:val="000825C4"/>
    <w:rsid w:val="00092A89"/>
    <w:rsid w:val="000A2C95"/>
    <w:rsid w:val="000C52CF"/>
    <w:rsid w:val="000C66D6"/>
    <w:rsid w:val="000E0727"/>
    <w:rsid w:val="000E4396"/>
    <w:rsid w:val="000E68DF"/>
    <w:rsid w:val="000F07D8"/>
    <w:rsid w:val="000F1ECA"/>
    <w:rsid w:val="000F5911"/>
    <w:rsid w:val="00104D5B"/>
    <w:rsid w:val="001064D8"/>
    <w:rsid w:val="00116AAC"/>
    <w:rsid w:val="001539B4"/>
    <w:rsid w:val="00160F7B"/>
    <w:rsid w:val="00177E05"/>
    <w:rsid w:val="00180CBC"/>
    <w:rsid w:val="001850E1"/>
    <w:rsid w:val="001B5F87"/>
    <w:rsid w:val="001C2739"/>
    <w:rsid w:val="001C52C2"/>
    <w:rsid w:val="001C6A1E"/>
    <w:rsid w:val="001C7458"/>
    <w:rsid w:val="001D01A4"/>
    <w:rsid w:val="001D0D6B"/>
    <w:rsid w:val="001D5059"/>
    <w:rsid w:val="001D7AD9"/>
    <w:rsid w:val="001E0F54"/>
    <w:rsid w:val="001E6189"/>
    <w:rsid w:val="001F0212"/>
    <w:rsid w:val="001F03E5"/>
    <w:rsid w:val="001F23B7"/>
    <w:rsid w:val="001F726F"/>
    <w:rsid w:val="001F7F96"/>
    <w:rsid w:val="002028E1"/>
    <w:rsid w:val="00202BC4"/>
    <w:rsid w:val="00205F51"/>
    <w:rsid w:val="00205F79"/>
    <w:rsid w:val="00211792"/>
    <w:rsid w:val="00211DCC"/>
    <w:rsid w:val="002216E7"/>
    <w:rsid w:val="002217C5"/>
    <w:rsid w:val="002324D9"/>
    <w:rsid w:val="002328EE"/>
    <w:rsid w:val="00234DC4"/>
    <w:rsid w:val="002409C7"/>
    <w:rsid w:val="002535C3"/>
    <w:rsid w:val="00257022"/>
    <w:rsid w:val="0026321E"/>
    <w:rsid w:val="0026374B"/>
    <w:rsid w:val="002660E0"/>
    <w:rsid w:val="002865AE"/>
    <w:rsid w:val="00286F4D"/>
    <w:rsid w:val="002A1E79"/>
    <w:rsid w:val="002A59ED"/>
    <w:rsid w:val="002A72E6"/>
    <w:rsid w:val="002A7D29"/>
    <w:rsid w:val="002B359E"/>
    <w:rsid w:val="002C06D8"/>
    <w:rsid w:val="002D0D6E"/>
    <w:rsid w:val="002D514A"/>
    <w:rsid w:val="002E6204"/>
    <w:rsid w:val="002F7644"/>
    <w:rsid w:val="00316A7A"/>
    <w:rsid w:val="003203E0"/>
    <w:rsid w:val="003208EF"/>
    <w:rsid w:val="003238F9"/>
    <w:rsid w:val="0034099E"/>
    <w:rsid w:val="00364FCA"/>
    <w:rsid w:val="00382559"/>
    <w:rsid w:val="003968BF"/>
    <w:rsid w:val="003B10D1"/>
    <w:rsid w:val="003B19AD"/>
    <w:rsid w:val="003B3812"/>
    <w:rsid w:val="003D4748"/>
    <w:rsid w:val="003D4B2E"/>
    <w:rsid w:val="004012FE"/>
    <w:rsid w:val="00405EFA"/>
    <w:rsid w:val="00421156"/>
    <w:rsid w:val="00433706"/>
    <w:rsid w:val="00441FD9"/>
    <w:rsid w:val="00444FC3"/>
    <w:rsid w:val="004547EB"/>
    <w:rsid w:val="0045682A"/>
    <w:rsid w:val="00463C0F"/>
    <w:rsid w:val="004719C9"/>
    <w:rsid w:val="004775C8"/>
    <w:rsid w:val="0048534C"/>
    <w:rsid w:val="00485D16"/>
    <w:rsid w:val="0049387B"/>
    <w:rsid w:val="00496011"/>
    <w:rsid w:val="004A0169"/>
    <w:rsid w:val="004A3DB0"/>
    <w:rsid w:val="004A5802"/>
    <w:rsid w:val="004A63B3"/>
    <w:rsid w:val="004A7358"/>
    <w:rsid w:val="004B1922"/>
    <w:rsid w:val="004C3003"/>
    <w:rsid w:val="004C3009"/>
    <w:rsid w:val="004D5640"/>
    <w:rsid w:val="004F0877"/>
    <w:rsid w:val="004F7489"/>
    <w:rsid w:val="005040C8"/>
    <w:rsid w:val="005041A8"/>
    <w:rsid w:val="00507C4F"/>
    <w:rsid w:val="0051578A"/>
    <w:rsid w:val="00534BFC"/>
    <w:rsid w:val="005358DD"/>
    <w:rsid w:val="005402AC"/>
    <w:rsid w:val="00550AA6"/>
    <w:rsid w:val="0055159C"/>
    <w:rsid w:val="0055428B"/>
    <w:rsid w:val="0055576C"/>
    <w:rsid w:val="00577B2C"/>
    <w:rsid w:val="005825F5"/>
    <w:rsid w:val="005907F4"/>
    <w:rsid w:val="005935CA"/>
    <w:rsid w:val="00597707"/>
    <w:rsid w:val="005A32AD"/>
    <w:rsid w:val="005A36F5"/>
    <w:rsid w:val="005B0863"/>
    <w:rsid w:val="005B0EAE"/>
    <w:rsid w:val="005B333A"/>
    <w:rsid w:val="005B54BD"/>
    <w:rsid w:val="005C705D"/>
    <w:rsid w:val="005D0A23"/>
    <w:rsid w:val="005D3D67"/>
    <w:rsid w:val="005D74D7"/>
    <w:rsid w:val="005F7119"/>
    <w:rsid w:val="00602C92"/>
    <w:rsid w:val="00604CC9"/>
    <w:rsid w:val="006213FF"/>
    <w:rsid w:val="006431F0"/>
    <w:rsid w:val="00645AEE"/>
    <w:rsid w:val="00651F73"/>
    <w:rsid w:val="006564D0"/>
    <w:rsid w:val="00662419"/>
    <w:rsid w:val="00671581"/>
    <w:rsid w:val="00675104"/>
    <w:rsid w:val="006867E1"/>
    <w:rsid w:val="0069399B"/>
    <w:rsid w:val="006A1FF1"/>
    <w:rsid w:val="006A35A1"/>
    <w:rsid w:val="006A7A24"/>
    <w:rsid w:val="006B3AF4"/>
    <w:rsid w:val="006B7F44"/>
    <w:rsid w:val="006C3E70"/>
    <w:rsid w:val="006C5787"/>
    <w:rsid w:val="006D14CF"/>
    <w:rsid w:val="006D3FE7"/>
    <w:rsid w:val="006D6674"/>
    <w:rsid w:val="006E1AC5"/>
    <w:rsid w:val="006E3C7B"/>
    <w:rsid w:val="006F49AB"/>
    <w:rsid w:val="00705FA0"/>
    <w:rsid w:val="0071095D"/>
    <w:rsid w:val="00720151"/>
    <w:rsid w:val="00722A3E"/>
    <w:rsid w:val="00723A39"/>
    <w:rsid w:val="00727F51"/>
    <w:rsid w:val="00732C73"/>
    <w:rsid w:val="00760752"/>
    <w:rsid w:val="00761283"/>
    <w:rsid w:val="00761899"/>
    <w:rsid w:val="0079718B"/>
    <w:rsid w:val="007A133E"/>
    <w:rsid w:val="007A71BF"/>
    <w:rsid w:val="007B1133"/>
    <w:rsid w:val="007B3D6E"/>
    <w:rsid w:val="007D55E5"/>
    <w:rsid w:val="007D7896"/>
    <w:rsid w:val="007E10E3"/>
    <w:rsid w:val="008075A6"/>
    <w:rsid w:val="008148E1"/>
    <w:rsid w:val="0081506A"/>
    <w:rsid w:val="00820FB7"/>
    <w:rsid w:val="00821035"/>
    <w:rsid w:val="00821E88"/>
    <w:rsid w:val="008234D3"/>
    <w:rsid w:val="008316DE"/>
    <w:rsid w:val="0083517D"/>
    <w:rsid w:val="00835871"/>
    <w:rsid w:val="00840743"/>
    <w:rsid w:val="00846B1D"/>
    <w:rsid w:val="0085643F"/>
    <w:rsid w:val="008574AD"/>
    <w:rsid w:val="00861B13"/>
    <w:rsid w:val="0086438C"/>
    <w:rsid w:val="00866084"/>
    <w:rsid w:val="00872E19"/>
    <w:rsid w:val="00877407"/>
    <w:rsid w:val="00883053"/>
    <w:rsid w:val="00887679"/>
    <w:rsid w:val="008900B0"/>
    <w:rsid w:val="00892526"/>
    <w:rsid w:val="008A278E"/>
    <w:rsid w:val="008B05C7"/>
    <w:rsid w:val="008B60A9"/>
    <w:rsid w:val="008C7EF8"/>
    <w:rsid w:val="008F2B92"/>
    <w:rsid w:val="008F7DDA"/>
    <w:rsid w:val="00905D65"/>
    <w:rsid w:val="00921B4A"/>
    <w:rsid w:val="009341C4"/>
    <w:rsid w:val="0094157C"/>
    <w:rsid w:val="009441A8"/>
    <w:rsid w:val="00955CE0"/>
    <w:rsid w:val="00960006"/>
    <w:rsid w:val="009600D4"/>
    <w:rsid w:val="00961D6C"/>
    <w:rsid w:val="00992694"/>
    <w:rsid w:val="009964BB"/>
    <w:rsid w:val="009B3C9F"/>
    <w:rsid w:val="009B6045"/>
    <w:rsid w:val="009B7E99"/>
    <w:rsid w:val="009C1EDB"/>
    <w:rsid w:val="009C3C5D"/>
    <w:rsid w:val="009D50A3"/>
    <w:rsid w:val="009E1E45"/>
    <w:rsid w:val="009E3A8B"/>
    <w:rsid w:val="009E3C0C"/>
    <w:rsid w:val="009F6308"/>
    <w:rsid w:val="00A17C73"/>
    <w:rsid w:val="00A242AF"/>
    <w:rsid w:val="00A24A20"/>
    <w:rsid w:val="00A26AF3"/>
    <w:rsid w:val="00A27029"/>
    <w:rsid w:val="00A40624"/>
    <w:rsid w:val="00A40755"/>
    <w:rsid w:val="00A4212C"/>
    <w:rsid w:val="00A443A2"/>
    <w:rsid w:val="00A46A22"/>
    <w:rsid w:val="00A5257D"/>
    <w:rsid w:val="00A63F7D"/>
    <w:rsid w:val="00A64DBA"/>
    <w:rsid w:val="00A70D80"/>
    <w:rsid w:val="00A8362C"/>
    <w:rsid w:val="00A965D2"/>
    <w:rsid w:val="00AA3074"/>
    <w:rsid w:val="00AB0188"/>
    <w:rsid w:val="00AB092B"/>
    <w:rsid w:val="00AC0F4E"/>
    <w:rsid w:val="00AC2A0E"/>
    <w:rsid w:val="00AC3222"/>
    <w:rsid w:val="00AC36E2"/>
    <w:rsid w:val="00AC6EA9"/>
    <w:rsid w:val="00AC7117"/>
    <w:rsid w:val="00AE2571"/>
    <w:rsid w:val="00AE5818"/>
    <w:rsid w:val="00B000DC"/>
    <w:rsid w:val="00B11CC4"/>
    <w:rsid w:val="00B20E3A"/>
    <w:rsid w:val="00B23DBA"/>
    <w:rsid w:val="00B33471"/>
    <w:rsid w:val="00B37696"/>
    <w:rsid w:val="00B459C9"/>
    <w:rsid w:val="00B617E1"/>
    <w:rsid w:val="00B66F4A"/>
    <w:rsid w:val="00B763E8"/>
    <w:rsid w:val="00B808C8"/>
    <w:rsid w:val="00B815E8"/>
    <w:rsid w:val="00B8290F"/>
    <w:rsid w:val="00BA1FEA"/>
    <w:rsid w:val="00BA6E18"/>
    <w:rsid w:val="00BA7B44"/>
    <w:rsid w:val="00BA7B9C"/>
    <w:rsid w:val="00BB351A"/>
    <w:rsid w:val="00BC00F3"/>
    <w:rsid w:val="00BC2B26"/>
    <w:rsid w:val="00BC6D42"/>
    <w:rsid w:val="00BD0D31"/>
    <w:rsid w:val="00BD670E"/>
    <w:rsid w:val="00BE18F9"/>
    <w:rsid w:val="00BE54E0"/>
    <w:rsid w:val="00BF0C51"/>
    <w:rsid w:val="00BF2198"/>
    <w:rsid w:val="00C06596"/>
    <w:rsid w:val="00C07FF8"/>
    <w:rsid w:val="00C1123C"/>
    <w:rsid w:val="00C124AA"/>
    <w:rsid w:val="00C135B5"/>
    <w:rsid w:val="00C15278"/>
    <w:rsid w:val="00C2153A"/>
    <w:rsid w:val="00C23D9E"/>
    <w:rsid w:val="00C30F14"/>
    <w:rsid w:val="00C331B3"/>
    <w:rsid w:val="00C405CF"/>
    <w:rsid w:val="00C4166E"/>
    <w:rsid w:val="00C64935"/>
    <w:rsid w:val="00C64CE8"/>
    <w:rsid w:val="00C963F6"/>
    <w:rsid w:val="00CA2DCA"/>
    <w:rsid w:val="00CA2F78"/>
    <w:rsid w:val="00CA3E20"/>
    <w:rsid w:val="00CA7734"/>
    <w:rsid w:val="00CB310F"/>
    <w:rsid w:val="00CB58B1"/>
    <w:rsid w:val="00CB7F33"/>
    <w:rsid w:val="00CC03F7"/>
    <w:rsid w:val="00CC19EB"/>
    <w:rsid w:val="00CD79BF"/>
    <w:rsid w:val="00CE58D6"/>
    <w:rsid w:val="00CE66E6"/>
    <w:rsid w:val="00CE6C82"/>
    <w:rsid w:val="00CF2A67"/>
    <w:rsid w:val="00CF3744"/>
    <w:rsid w:val="00D1156D"/>
    <w:rsid w:val="00D13A63"/>
    <w:rsid w:val="00D1401B"/>
    <w:rsid w:val="00D214BB"/>
    <w:rsid w:val="00D22351"/>
    <w:rsid w:val="00D30555"/>
    <w:rsid w:val="00D34F15"/>
    <w:rsid w:val="00D3689F"/>
    <w:rsid w:val="00D42BE5"/>
    <w:rsid w:val="00D4536E"/>
    <w:rsid w:val="00D47C04"/>
    <w:rsid w:val="00D55907"/>
    <w:rsid w:val="00D61F62"/>
    <w:rsid w:val="00D663F3"/>
    <w:rsid w:val="00D70401"/>
    <w:rsid w:val="00D72687"/>
    <w:rsid w:val="00D75A7E"/>
    <w:rsid w:val="00D90A7B"/>
    <w:rsid w:val="00D9365F"/>
    <w:rsid w:val="00D93AF6"/>
    <w:rsid w:val="00D9567B"/>
    <w:rsid w:val="00D95EA6"/>
    <w:rsid w:val="00DA4135"/>
    <w:rsid w:val="00DA6BC2"/>
    <w:rsid w:val="00DA6F5C"/>
    <w:rsid w:val="00DB3E52"/>
    <w:rsid w:val="00DB5F4D"/>
    <w:rsid w:val="00DB6848"/>
    <w:rsid w:val="00DF0625"/>
    <w:rsid w:val="00E135A3"/>
    <w:rsid w:val="00E15A31"/>
    <w:rsid w:val="00E207CF"/>
    <w:rsid w:val="00E210B8"/>
    <w:rsid w:val="00E22DFF"/>
    <w:rsid w:val="00E230EA"/>
    <w:rsid w:val="00E24446"/>
    <w:rsid w:val="00E30214"/>
    <w:rsid w:val="00E32938"/>
    <w:rsid w:val="00E41589"/>
    <w:rsid w:val="00E50908"/>
    <w:rsid w:val="00E65111"/>
    <w:rsid w:val="00E7069F"/>
    <w:rsid w:val="00E71992"/>
    <w:rsid w:val="00E73A4A"/>
    <w:rsid w:val="00E83A2B"/>
    <w:rsid w:val="00E849C9"/>
    <w:rsid w:val="00E92F44"/>
    <w:rsid w:val="00EB065E"/>
    <w:rsid w:val="00EC1A78"/>
    <w:rsid w:val="00ED28CA"/>
    <w:rsid w:val="00ED6A11"/>
    <w:rsid w:val="00EE1567"/>
    <w:rsid w:val="00EE3F6E"/>
    <w:rsid w:val="00EF446A"/>
    <w:rsid w:val="00EF4FD4"/>
    <w:rsid w:val="00F07FB6"/>
    <w:rsid w:val="00F1214D"/>
    <w:rsid w:val="00F20021"/>
    <w:rsid w:val="00F26A2A"/>
    <w:rsid w:val="00F43BC1"/>
    <w:rsid w:val="00F57387"/>
    <w:rsid w:val="00F57BD5"/>
    <w:rsid w:val="00F60CEF"/>
    <w:rsid w:val="00F62548"/>
    <w:rsid w:val="00F67807"/>
    <w:rsid w:val="00F71CDE"/>
    <w:rsid w:val="00F826C3"/>
    <w:rsid w:val="00F84E38"/>
    <w:rsid w:val="00F858C1"/>
    <w:rsid w:val="00F90487"/>
    <w:rsid w:val="00F94106"/>
    <w:rsid w:val="00F96CA1"/>
    <w:rsid w:val="00FA1535"/>
    <w:rsid w:val="00FA5C5E"/>
    <w:rsid w:val="00FA60CD"/>
    <w:rsid w:val="00FA68D1"/>
    <w:rsid w:val="00FC1F2D"/>
    <w:rsid w:val="00FC2EDB"/>
    <w:rsid w:val="00FD2651"/>
    <w:rsid w:val="00FF1A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555C7D"/>
  <w15:docId w15:val="{1ED9AEC9-C119-4239-A527-D6480C9A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872E19"/>
    <w:pPr>
      <w:spacing w:after="160" w:line="259" w:lineRule="auto"/>
    </w:pPr>
    <w:rPr>
      <w:rFonts w:asciiTheme="minorHAnsi" w:eastAsiaTheme="minorHAnsi" w:hAnsiTheme="minorHAnsi" w:cstheme="minorBidi"/>
      <w:sz w:val="22"/>
      <w:szCs w:val="22"/>
      <w:lang w:eastAsia="en-US"/>
    </w:rPr>
  </w:style>
  <w:style w:type="paragraph" w:styleId="Kop1">
    <w:name w:val="heading 1"/>
    <w:basedOn w:val="Standaard"/>
    <w:next w:val="Standaard"/>
    <w:qFormat/>
    <w:rsid w:val="00E83A2B"/>
    <w:pPr>
      <w:keepNext/>
      <w:spacing w:before="240" w:after="60" w:line="240" w:lineRule="auto"/>
      <w:jc w:val="both"/>
      <w:outlineLvl w:val="0"/>
    </w:pPr>
    <w:rPr>
      <w:rFonts w:ascii="Arial" w:eastAsia="Times New Roman" w:hAnsi="Arial" w:cs="Times New Roman"/>
      <w:b/>
      <w:kern w:val="28"/>
      <w:sz w:val="26"/>
      <w:szCs w:val="20"/>
      <w:lang w:eastAsia="nl-NL"/>
    </w:rPr>
  </w:style>
  <w:style w:type="paragraph" w:styleId="Kop2">
    <w:name w:val="heading 2"/>
    <w:basedOn w:val="Standaard"/>
    <w:next w:val="Standaard"/>
    <w:qFormat/>
    <w:rsid w:val="00E83A2B"/>
    <w:pPr>
      <w:keepNext/>
      <w:spacing w:before="240" w:after="60" w:line="240" w:lineRule="auto"/>
      <w:jc w:val="both"/>
      <w:outlineLvl w:val="1"/>
    </w:pPr>
    <w:rPr>
      <w:rFonts w:ascii="Arial" w:eastAsia="Times New Roman" w:hAnsi="Arial" w:cs="Times New Roman"/>
      <w:b/>
      <w:sz w:val="24"/>
      <w:szCs w:val="20"/>
      <w:lang w:eastAsia="nl-NL"/>
    </w:rPr>
  </w:style>
  <w:style w:type="paragraph" w:styleId="Kop3">
    <w:name w:val="heading 3"/>
    <w:basedOn w:val="Standaard"/>
    <w:next w:val="Standaard"/>
    <w:qFormat/>
    <w:rsid w:val="007D7896"/>
    <w:pPr>
      <w:keepNext/>
      <w:spacing w:before="240" w:after="60" w:line="240" w:lineRule="auto"/>
      <w:jc w:val="both"/>
      <w:outlineLvl w:val="2"/>
    </w:pPr>
    <w:rPr>
      <w:rFonts w:ascii="Arial" w:eastAsia="Times New Roman" w:hAnsi="Arial" w:cs="Times New Roman"/>
      <w:b/>
      <w:spacing w:val="2"/>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rsid w:val="00E83A2B"/>
    <w:pPr>
      <w:framePr w:w="7920" w:h="1980" w:hRule="exact" w:hSpace="141" w:wrap="auto" w:hAnchor="page" w:xAlign="center" w:yAlign="bottom"/>
      <w:spacing w:after="0" w:line="240" w:lineRule="auto"/>
      <w:ind w:left="2880"/>
      <w:jc w:val="both"/>
    </w:pPr>
    <w:rPr>
      <w:rFonts w:ascii="Arial" w:eastAsia="Times New Roman" w:hAnsi="Arial" w:cs="Times New Roman"/>
      <w:spacing w:val="2"/>
      <w:sz w:val="24"/>
      <w:szCs w:val="20"/>
      <w:lang w:eastAsia="nl-NL"/>
    </w:rPr>
  </w:style>
  <w:style w:type="paragraph" w:customStyle="1" w:styleId="pag1regel1">
    <w:name w:val="pag1regel1"/>
    <w:basedOn w:val="Standaard"/>
    <w:next w:val="Standaard"/>
    <w:pPr>
      <w:spacing w:before="1080" w:after="0" w:line="240" w:lineRule="auto"/>
      <w:jc w:val="both"/>
    </w:pPr>
    <w:rPr>
      <w:rFonts w:ascii="Arial" w:eastAsia="Times New Roman" w:hAnsi="Arial" w:cs="Times New Roman"/>
      <w:sz w:val="20"/>
      <w:szCs w:val="20"/>
      <w:lang w:eastAsia="nl-NL"/>
    </w:rPr>
  </w:style>
  <w:style w:type="character" w:styleId="Paginanummer">
    <w:name w:val="page number"/>
    <w:basedOn w:val="Standaardalinea-lettertype"/>
    <w:rPr>
      <w:rFonts w:ascii="Arial" w:hAnsi="Arial"/>
      <w:spacing w:val="0"/>
      <w:sz w:val="20"/>
    </w:rPr>
  </w:style>
  <w:style w:type="paragraph" w:styleId="Koptekst">
    <w:name w:val="header"/>
    <w:basedOn w:val="Standaard"/>
    <w:link w:val="KoptekstChar"/>
    <w:uiPriority w:val="99"/>
    <w:pPr>
      <w:tabs>
        <w:tab w:val="center" w:pos="4536"/>
        <w:tab w:val="right" w:pos="9072"/>
      </w:tabs>
      <w:spacing w:after="0" w:line="240" w:lineRule="auto"/>
      <w:jc w:val="both"/>
    </w:pPr>
    <w:rPr>
      <w:rFonts w:ascii="Arial" w:eastAsia="Times New Roman" w:hAnsi="Arial" w:cs="Times New Roman"/>
      <w:sz w:val="20"/>
      <w:szCs w:val="20"/>
      <w:lang w:eastAsia="nl-NL"/>
    </w:rPr>
  </w:style>
  <w:style w:type="paragraph" w:styleId="Voettekst">
    <w:name w:val="footer"/>
    <w:basedOn w:val="Standaard"/>
    <w:link w:val="VoettekstChar"/>
    <w:uiPriority w:val="99"/>
    <w:pPr>
      <w:tabs>
        <w:tab w:val="center" w:pos="4536"/>
        <w:tab w:val="right" w:pos="9072"/>
      </w:tabs>
      <w:spacing w:after="0" w:line="240" w:lineRule="auto"/>
      <w:jc w:val="both"/>
    </w:pPr>
    <w:rPr>
      <w:rFonts w:ascii="Arial" w:eastAsia="Times New Roman" w:hAnsi="Arial" w:cs="Times New Roman"/>
      <w:sz w:val="16"/>
      <w:szCs w:val="20"/>
      <w:lang w:eastAsia="nl-NL"/>
    </w:rPr>
  </w:style>
  <w:style w:type="paragraph" w:styleId="Inhopg1">
    <w:name w:val="toc 1"/>
    <w:basedOn w:val="Standaard"/>
    <w:next w:val="Standaard"/>
    <w:autoRedefine/>
    <w:semiHidden/>
    <w:pPr>
      <w:spacing w:after="0" w:line="240" w:lineRule="auto"/>
      <w:jc w:val="both"/>
    </w:pPr>
    <w:rPr>
      <w:rFonts w:ascii="Clearface BT" w:eastAsia="Times New Roman" w:hAnsi="Clearface BT" w:cs="Times New Roman"/>
      <w:b/>
      <w:sz w:val="24"/>
      <w:szCs w:val="20"/>
      <w:lang w:eastAsia="nl-NL"/>
    </w:rPr>
  </w:style>
  <w:style w:type="paragraph" w:styleId="Inhopg2">
    <w:name w:val="toc 2"/>
    <w:basedOn w:val="Standaard"/>
    <w:next w:val="Standaard"/>
    <w:autoRedefine/>
    <w:semiHidden/>
    <w:pPr>
      <w:spacing w:after="0" w:line="240" w:lineRule="auto"/>
      <w:ind w:left="200"/>
      <w:jc w:val="both"/>
    </w:pPr>
    <w:rPr>
      <w:rFonts w:ascii="Arial" w:eastAsia="Times New Roman" w:hAnsi="Arial" w:cs="Times New Roman"/>
      <w:b/>
      <w:sz w:val="20"/>
      <w:szCs w:val="20"/>
      <w:lang w:eastAsia="nl-NL"/>
    </w:rPr>
  </w:style>
  <w:style w:type="paragraph" w:styleId="Inhopg3">
    <w:name w:val="toc 3"/>
    <w:basedOn w:val="Standaard"/>
    <w:next w:val="Standaard"/>
    <w:autoRedefine/>
    <w:semiHidden/>
    <w:pPr>
      <w:spacing w:after="0" w:line="240" w:lineRule="auto"/>
      <w:ind w:left="400"/>
      <w:jc w:val="both"/>
    </w:pPr>
    <w:rPr>
      <w:rFonts w:ascii="Arial" w:eastAsia="Times New Roman" w:hAnsi="Arial" w:cs="Times New Roman"/>
      <w:i/>
      <w:sz w:val="20"/>
      <w:szCs w:val="20"/>
      <w:lang w:eastAsia="nl-NL"/>
    </w:rPr>
  </w:style>
  <w:style w:type="paragraph" w:styleId="Datum">
    <w:name w:val="Date"/>
    <w:basedOn w:val="Standaard"/>
    <w:next w:val="Standaard"/>
    <w:pPr>
      <w:spacing w:after="0" w:line="240" w:lineRule="auto"/>
      <w:jc w:val="both"/>
    </w:pPr>
    <w:rPr>
      <w:rFonts w:ascii="Arial" w:eastAsia="Times New Roman" w:hAnsi="Arial" w:cs="Times New Roman"/>
      <w:sz w:val="20"/>
      <w:szCs w:val="20"/>
      <w:lang w:eastAsia="nl-NL"/>
    </w:rPr>
  </w:style>
  <w:style w:type="paragraph" w:styleId="Lijstopsomteken4">
    <w:name w:val="List Bullet 4"/>
    <w:basedOn w:val="Standaard"/>
    <w:autoRedefine/>
    <w:pPr>
      <w:numPr>
        <w:numId w:val="5"/>
      </w:numPr>
      <w:spacing w:after="0" w:line="240" w:lineRule="auto"/>
      <w:jc w:val="both"/>
    </w:pPr>
    <w:rPr>
      <w:rFonts w:ascii="Arial" w:eastAsia="Times New Roman" w:hAnsi="Arial" w:cs="Times New Roman"/>
      <w:sz w:val="20"/>
      <w:szCs w:val="20"/>
      <w:lang w:eastAsia="nl-NL"/>
    </w:rPr>
  </w:style>
  <w:style w:type="character" w:customStyle="1" w:styleId="VoettekstChar">
    <w:name w:val="Voettekst Char"/>
    <w:basedOn w:val="Standaardalinea-lettertype"/>
    <w:link w:val="Voettekst"/>
    <w:uiPriority w:val="99"/>
    <w:rsid w:val="00AC2A0E"/>
    <w:rPr>
      <w:rFonts w:ascii="Arial" w:hAnsi="Arial"/>
      <w:sz w:val="16"/>
    </w:rPr>
  </w:style>
  <w:style w:type="paragraph" w:styleId="Ballontekst">
    <w:name w:val="Balloon Text"/>
    <w:basedOn w:val="Standaard"/>
    <w:link w:val="BallontekstChar"/>
    <w:rsid w:val="00E83A2B"/>
    <w:pPr>
      <w:spacing w:after="0" w:line="240" w:lineRule="auto"/>
      <w:jc w:val="both"/>
    </w:pPr>
    <w:rPr>
      <w:rFonts w:ascii="Arial" w:eastAsia="Times New Roman" w:hAnsi="Arial" w:cs="Tahoma"/>
      <w:sz w:val="16"/>
      <w:szCs w:val="16"/>
      <w:lang w:eastAsia="nl-NL"/>
    </w:rPr>
  </w:style>
  <w:style w:type="character" w:customStyle="1" w:styleId="BallontekstChar">
    <w:name w:val="Ballontekst Char"/>
    <w:basedOn w:val="Standaardalinea-lettertype"/>
    <w:link w:val="Ballontekst"/>
    <w:rsid w:val="00E83A2B"/>
    <w:rPr>
      <w:rFonts w:ascii="Arial" w:hAnsi="Arial" w:cs="Tahoma"/>
      <w:sz w:val="16"/>
      <w:szCs w:val="16"/>
    </w:rPr>
  </w:style>
  <w:style w:type="character" w:customStyle="1" w:styleId="KoptekstChar">
    <w:name w:val="Koptekst Char"/>
    <w:basedOn w:val="Standaardalinea-lettertype"/>
    <w:link w:val="Koptekst"/>
    <w:uiPriority w:val="99"/>
    <w:rsid w:val="00AC2A0E"/>
    <w:rPr>
      <w:rFonts w:ascii="Arial" w:hAnsi="Arial"/>
    </w:rPr>
  </w:style>
  <w:style w:type="character" w:styleId="Hyperlink">
    <w:name w:val="Hyperlink"/>
    <w:basedOn w:val="Standaardalinea-lettertype"/>
    <w:uiPriority w:val="99"/>
    <w:unhideWhenUsed/>
    <w:rsid w:val="00872E19"/>
    <w:rPr>
      <w:color w:val="0563C1" w:themeColor="hyperlink"/>
      <w:u w:val="single"/>
    </w:rPr>
  </w:style>
  <w:style w:type="character" w:styleId="GevolgdeHyperlink">
    <w:name w:val="FollowedHyperlink"/>
    <w:basedOn w:val="Standaardalinea-lettertype"/>
    <w:rsid w:val="008B60A9"/>
    <w:rPr>
      <w:color w:val="954F72" w:themeColor="followedHyperlink"/>
      <w:u w:val="single"/>
    </w:rPr>
  </w:style>
  <w:style w:type="paragraph" w:styleId="Revisie">
    <w:name w:val="Revision"/>
    <w:hidden/>
    <w:uiPriority w:val="99"/>
    <w:semiHidden/>
    <w:rsid w:val="00A26AF3"/>
    <w:rPr>
      <w:rFonts w:asciiTheme="minorHAnsi" w:eastAsiaTheme="minorHAnsi" w:hAnsiTheme="minorHAnsi" w:cstheme="minorBidi"/>
      <w:sz w:val="22"/>
      <w:szCs w:val="22"/>
      <w:lang w:eastAsia="en-US"/>
    </w:rPr>
  </w:style>
  <w:style w:type="paragraph" w:styleId="Lijstalinea">
    <w:name w:val="List Paragraph"/>
    <w:basedOn w:val="Standaard"/>
    <w:uiPriority w:val="34"/>
    <w:qFormat/>
    <w:rsid w:val="000A2C95"/>
    <w:pPr>
      <w:ind w:left="720"/>
      <w:contextualSpacing/>
    </w:pPr>
  </w:style>
  <w:style w:type="paragraph" w:styleId="Voetnoottekst">
    <w:name w:val="footnote text"/>
    <w:basedOn w:val="Standaard"/>
    <w:link w:val="VoetnoottekstChar"/>
    <w:unhideWhenUsed/>
    <w:rsid w:val="006D3FE7"/>
    <w:pPr>
      <w:spacing w:after="0" w:line="240" w:lineRule="auto"/>
    </w:pPr>
    <w:rPr>
      <w:sz w:val="20"/>
      <w:szCs w:val="20"/>
    </w:rPr>
  </w:style>
  <w:style w:type="character" w:customStyle="1" w:styleId="VoetnoottekstChar">
    <w:name w:val="Voetnoottekst Char"/>
    <w:basedOn w:val="Standaardalinea-lettertype"/>
    <w:link w:val="Voetnoottekst"/>
    <w:rsid w:val="006D3FE7"/>
    <w:rPr>
      <w:rFonts w:asciiTheme="minorHAnsi" w:eastAsiaTheme="minorHAnsi" w:hAnsiTheme="minorHAnsi" w:cstheme="minorBidi"/>
      <w:lang w:eastAsia="en-US"/>
    </w:rPr>
  </w:style>
  <w:style w:type="character" w:styleId="Voetnootmarkering">
    <w:name w:val="footnote reference"/>
    <w:basedOn w:val="Standaardalinea-lettertype"/>
    <w:semiHidden/>
    <w:unhideWhenUsed/>
    <w:rsid w:val="006D3FE7"/>
    <w:rPr>
      <w:vertAlign w:val="superscript"/>
    </w:rPr>
  </w:style>
  <w:style w:type="table" w:styleId="Tabelraster">
    <w:name w:val="Table Grid"/>
    <w:basedOn w:val="Standaardtabel"/>
    <w:rsid w:val="00AB0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78940-2292-47B7-A0F3-C32779790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B200DB-8DB2-4EF8-980C-7F96C6E3705B}"/>
</file>

<file path=customXml/itemProps3.xml><?xml version="1.0" encoding="utf-8"?>
<ds:datastoreItem xmlns:ds="http://schemas.openxmlformats.org/officeDocument/2006/customXml" ds:itemID="{A794C3BA-6074-4060-A17E-89B2EA86D03A}">
  <ds:schemaRefs>
    <ds:schemaRef ds:uri="http://schemas.microsoft.com/sharepoint/v3/contenttype/forms"/>
  </ds:schemaRefs>
</ds:datastoreItem>
</file>

<file path=customXml/itemProps4.xml><?xml version="1.0" encoding="utf-8"?>
<ds:datastoreItem xmlns:ds="http://schemas.openxmlformats.org/officeDocument/2006/customXml" ds:itemID="{F07CB85C-3BED-46E3-962D-35A45BF6F4AC}">
  <ds:schemaRef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ba69c5b4-b4a9-4049-8ecd-3868ecd3a286"/>
    <ds:schemaRef ds:uri="fee22167-c236-416d-8e7f-1f75d327fedd"/>
    <ds:schemaRef ds:uri="1cd6ebb7-799c-4025-aa72-03d65df50579"/>
    <ds:schemaRef ds:uri="http://www.w3.org/XML/1998/namespace"/>
    <ds:schemaRef ds:uri="http://purl.org/dc/dcmitype/"/>
  </ds:schemaRefs>
</ds:datastoreItem>
</file>

<file path=customXml/itemProps5.xml><?xml version="1.0" encoding="utf-8"?>
<ds:datastoreItem xmlns:ds="http://schemas.openxmlformats.org/officeDocument/2006/customXml" ds:itemID="{B987ED44-CFB3-449E-BF5A-E6B4EAE1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9</Pages>
  <Words>3033</Words>
  <Characters>17131</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 Ferranti</dc:creator>
  <cp:lastModifiedBy>Wietse Bakker</cp:lastModifiedBy>
  <cp:revision>36</cp:revision>
  <cp:lastPrinted>2019-07-22T10:37:00Z</cp:lastPrinted>
  <dcterms:created xsi:type="dcterms:W3CDTF">2019-07-15T11:51:00Z</dcterms:created>
  <dcterms:modified xsi:type="dcterms:W3CDTF">2019-08-07T11:51:00Z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1d2e5745-1cd9-42e2-b37d-8f1537deda26</vt:lpwstr>
  </property>
  <property fmtid="{D5CDD505-2E9C-101B-9397-08002B2CF9AE}" pid="4" name="Order">
    <vt:r8>7131400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