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B87C3" w14:textId="25392EA9" w:rsidR="006D3435" w:rsidRPr="00456B38" w:rsidRDefault="004E3DCA">
      <w:pPr>
        <w:rPr>
          <w:rFonts w:ascii="Arial" w:hAnsi="Arial" w:cs="Arial"/>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456B38">
        <w:rPr>
          <w:rFonts w:ascii="Arial" w:hAnsi="Arial" w:cs="Arial"/>
          <w:b/>
          <w:sz w:val="24"/>
          <w:szCs w:val="24"/>
        </w:rPr>
        <w:tab/>
      </w:r>
      <w:r w:rsidRPr="00456B38">
        <w:rPr>
          <w:rFonts w:ascii="Arial" w:hAnsi="Arial" w:cs="Arial"/>
          <w:b/>
          <w:sz w:val="24"/>
          <w:szCs w:val="24"/>
        </w:rPr>
        <w:tab/>
      </w:r>
      <w:r w:rsidRPr="00456B38">
        <w:rPr>
          <w:rFonts w:ascii="Arial" w:hAnsi="Arial" w:cs="Arial"/>
          <w:b/>
          <w:sz w:val="24"/>
          <w:szCs w:val="24"/>
        </w:rPr>
        <w:tab/>
      </w:r>
    </w:p>
    <w:p w14:paraId="101D03CA" w14:textId="18D1B6A0" w:rsidR="00A36F28" w:rsidRPr="00456B38" w:rsidRDefault="00D82760">
      <w:pPr>
        <w:rPr>
          <w:rFonts w:ascii="Arial" w:hAnsi="Arial" w:cs="Arial"/>
          <w:b/>
          <w:sz w:val="24"/>
          <w:szCs w:val="24"/>
        </w:rPr>
      </w:pPr>
      <w:r w:rsidRPr="00456B38">
        <w:rPr>
          <w:rFonts w:ascii="Arial" w:hAnsi="Arial" w:cs="Arial"/>
          <w:b/>
          <w:sz w:val="24"/>
          <w:szCs w:val="24"/>
        </w:rPr>
        <w:t xml:space="preserve">Korte </w:t>
      </w:r>
      <w:r w:rsidR="006D3435" w:rsidRPr="00456B38">
        <w:rPr>
          <w:rFonts w:ascii="Arial" w:hAnsi="Arial" w:cs="Arial"/>
          <w:b/>
          <w:sz w:val="24"/>
          <w:szCs w:val="24"/>
        </w:rPr>
        <w:t xml:space="preserve">aanvullende </w:t>
      </w:r>
      <w:r w:rsidRPr="00456B38">
        <w:rPr>
          <w:rFonts w:ascii="Arial" w:hAnsi="Arial" w:cs="Arial"/>
          <w:b/>
          <w:sz w:val="24"/>
          <w:szCs w:val="24"/>
        </w:rPr>
        <w:t>notitie over de onderzoeken naar de kwaliteit van de gemeentelijke informatie en de rol van het RHC Zuidoost Utrecht</w:t>
      </w:r>
    </w:p>
    <w:p w14:paraId="195AB31A" w14:textId="77777777" w:rsidR="00456B38" w:rsidRDefault="00456B38">
      <w:pPr>
        <w:rPr>
          <w:rFonts w:ascii="Arial" w:hAnsi="Arial" w:cs="Arial"/>
          <w:b/>
          <w:sz w:val="24"/>
          <w:szCs w:val="24"/>
        </w:rPr>
      </w:pPr>
    </w:p>
    <w:p w14:paraId="284ACB99" w14:textId="5CE35C59" w:rsidR="00D82760" w:rsidRPr="00456B38" w:rsidRDefault="00D82760">
      <w:pPr>
        <w:rPr>
          <w:rFonts w:ascii="Arial" w:hAnsi="Arial" w:cs="Arial"/>
          <w:b/>
          <w:sz w:val="24"/>
          <w:szCs w:val="24"/>
        </w:rPr>
      </w:pPr>
      <w:r w:rsidRPr="00456B38">
        <w:rPr>
          <w:rFonts w:ascii="Arial" w:hAnsi="Arial" w:cs="Arial"/>
          <w:b/>
          <w:sz w:val="24"/>
          <w:szCs w:val="24"/>
        </w:rPr>
        <w:t>Inleiding</w:t>
      </w:r>
    </w:p>
    <w:p w14:paraId="5871714A" w14:textId="0817CBE8" w:rsidR="00D82760" w:rsidRPr="00456B38" w:rsidRDefault="00D82760">
      <w:pPr>
        <w:rPr>
          <w:rFonts w:ascii="Arial" w:hAnsi="Arial" w:cs="Arial"/>
          <w:sz w:val="24"/>
          <w:szCs w:val="24"/>
        </w:rPr>
      </w:pPr>
      <w:r w:rsidRPr="00456B38">
        <w:rPr>
          <w:rFonts w:ascii="Arial" w:hAnsi="Arial" w:cs="Arial"/>
          <w:sz w:val="24"/>
          <w:szCs w:val="24"/>
        </w:rPr>
        <w:t xml:space="preserve">Op de vergadering van 25 september 2017 is het </w:t>
      </w:r>
      <w:r w:rsidRPr="00456B38">
        <w:rPr>
          <w:rFonts w:ascii="Arial" w:hAnsi="Arial" w:cs="Arial"/>
          <w:i/>
          <w:sz w:val="24"/>
          <w:szCs w:val="24"/>
        </w:rPr>
        <w:t>“B</w:t>
      </w:r>
      <w:r w:rsidR="0079004F" w:rsidRPr="00456B38">
        <w:rPr>
          <w:rFonts w:ascii="Arial" w:hAnsi="Arial" w:cs="Arial"/>
          <w:i/>
          <w:sz w:val="24"/>
          <w:szCs w:val="24"/>
        </w:rPr>
        <w:t>estuursvoorstel voor een extern</w:t>
      </w:r>
      <w:r w:rsidRPr="00456B38">
        <w:rPr>
          <w:rFonts w:ascii="Arial" w:hAnsi="Arial" w:cs="Arial"/>
          <w:i/>
          <w:sz w:val="24"/>
          <w:szCs w:val="24"/>
        </w:rPr>
        <w:t xml:space="preserve"> kwaliteitsonderzoek: Is de informatiehuishouding in onze gemeente op orde?”</w:t>
      </w:r>
      <w:r w:rsidRPr="00456B38">
        <w:rPr>
          <w:rFonts w:ascii="Arial" w:hAnsi="Arial" w:cs="Arial"/>
          <w:sz w:val="24"/>
          <w:szCs w:val="24"/>
        </w:rPr>
        <w:t xml:space="preserve"> </w:t>
      </w:r>
      <w:r w:rsidR="00EF4B20" w:rsidRPr="00456B38">
        <w:rPr>
          <w:rFonts w:ascii="Arial" w:hAnsi="Arial" w:cs="Arial"/>
          <w:sz w:val="24"/>
          <w:szCs w:val="24"/>
        </w:rPr>
        <w:t xml:space="preserve">door het bestuur </w:t>
      </w:r>
      <w:r w:rsidRPr="00456B38">
        <w:rPr>
          <w:rFonts w:ascii="Arial" w:hAnsi="Arial" w:cs="Arial"/>
          <w:sz w:val="24"/>
          <w:szCs w:val="24"/>
        </w:rPr>
        <w:t>aangenomen</w:t>
      </w:r>
      <w:r w:rsidR="00EF4B20" w:rsidRPr="00456B38">
        <w:rPr>
          <w:rFonts w:ascii="Arial" w:hAnsi="Arial" w:cs="Arial"/>
          <w:sz w:val="24"/>
          <w:szCs w:val="24"/>
        </w:rPr>
        <w:t xml:space="preserve"> (</w:t>
      </w:r>
      <w:r w:rsidR="00EF4B20" w:rsidRPr="00456B38">
        <w:rPr>
          <w:rFonts w:ascii="Arial" w:hAnsi="Arial" w:cs="Arial"/>
          <w:sz w:val="24"/>
          <w:szCs w:val="24"/>
          <w:u w:val="single"/>
        </w:rPr>
        <w:t>zie bijlage</w:t>
      </w:r>
      <w:r w:rsidR="006D3435" w:rsidRPr="00456B38">
        <w:rPr>
          <w:rFonts w:ascii="Arial" w:hAnsi="Arial" w:cs="Arial"/>
          <w:sz w:val="24"/>
          <w:szCs w:val="24"/>
          <w:u w:val="single"/>
        </w:rPr>
        <w:t xml:space="preserve"> </w:t>
      </w:r>
      <w:r w:rsidR="00E15A59">
        <w:rPr>
          <w:rFonts w:ascii="Arial" w:hAnsi="Arial" w:cs="Arial"/>
          <w:sz w:val="24"/>
          <w:szCs w:val="24"/>
          <w:u w:val="single"/>
        </w:rPr>
        <w:t>2</w:t>
      </w:r>
      <w:r w:rsidR="006D3435" w:rsidRPr="00456B38">
        <w:rPr>
          <w:rFonts w:ascii="Arial" w:hAnsi="Arial" w:cs="Arial"/>
          <w:sz w:val="24"/>
          <w:szCs w:val="24"/>
          <w:u w:val="single"/>
        </w:rPr>
        <w:t>a</w:t>
      </w:r>
      <w:r w:rsidR="00EF4B20" w:rsidRPr="00456B38">
        <w:rPr>
          <w:rFonts w:ascii="Arial" w:hAnsi="Arial" w:cs="Arial"/>
          <w:sz w:val="24"/>
          <w:szCs w:val="24"/>
        </w:rPr>
        <w:t xml:space="preserve">). In verband met enkele kleine </w:t>
      </w:r>
      <w:r w:rsidRPr="00456B38">
        <w:rPr>
          <w:rFonts w:ascii="Arial" w:hAnsi="Arial" w:cs="Arial"/>
          <w:sz w:val="24"/>
          <w:szCs w:val="24"/>
        </w:rPr>
        <w:t>wijzigingen</w:t>
      </w:r>
      <w:r w:rsidR="0079004F" w:rsidRPr="00456B38">
        <w:rPr>
          <w:rFonts w:ascii="Arial" w:hAnsi="Arial" w:cs="Arial"/>
          <w:sz w:val="24"/>
          <w:szCs w:val="24"/>
        </w:rPr>
        <w:t>,</w:t>
      </w:r>
      <w:r w:rsidR="00EF4B20" w:rsidRPr="00456B38">
        <w:rPr>
          <w:rFonts w:ascii="Arial" w:hAnsi="Arial" w:cs="Arial"/>
          <w:sz w:val="24"/>
          <w:szCs w:val="24"/>
        </w:rPr>
        <w:t xml:space="preserve"> is gevraagd om</w:t>
      </w:r>
      <w:r w:rsidR="00535851" w:rsidRPr="00456B38">
        <w:rPr>
          <w:rFonts w:ascii="Arial" w:hAnsi="Arial" w:cs="Arial"/>
          <w:sz w:val="24"/>
          <w:szCs w:val="24"/>
        </w:rPr>
        <w:t>,</w:t>
      </w:r>
      <w:r w:rsidR="00EF4B20" w:rsidRPr="00456B38">
        <w:rPr>
          <w:rFonts w:ascii="Arial" w:hAnsi="Arial" w:cs="Arial"/>
          <w:sz w:val="24"/>
          <w:szCs w:val="24"/>
        </w:rPr>
        <w:t xml:space="preserve"> na overleg met de ambtelijke contactpersonen en de </w:t>
      </w:r>
      <w:r w:rsidR="00535851" w:rsidRPr="00456B38">
        <w:rPr>
          <w:rFonts w:ascii="Arial" w:hAnsi="Arial" w:cs="Arial"/>
          <w:sz w:val="24"/>
          <w:szCs w:val="24"/>
        </w:rPr>
        <w:t xml:space="preserve">externe </w:t>
      </w:r>
      <w:r w:rsidR="00EF4B20" w:rsidRPr="00456B38">
        <w:rPr>
          <w:rFonts w:ascii="Arial" w:hAnsi="Arial" w:cs="Arial"/>
          <w:sz w:val="24"/>
          <w:szCs w:val="24"/>
        </w:rPr>
        <w:t>onderzoeker</w:t>
      </w:r>
      <w:r w:rsidR="00535851" w:rsidRPr="00456B38">
        <w:rPr>
          <w:rFonts w:ascii="Arial" w:hAnsi="Arial" w:cs="Arial"/>
          <w:sz w:val="24"/>
          <w:szCs w:val="24"/>
        </w:rPr>
        <w:t>,</w:t>
      </w:r>
      <w:r w:rsidR="00EF4B20" w:rsidRPr="00456B38">
        <w:rPr>
          <w:rFonts w:ascii="Arial" w:hAnsi="Arial" w:cs="Arial"/>
          <w:sz w:val="24"/>
          <w:szCs w:val="24"/>
        </w:rPr>
        <w:t xml:space="preserve"> een korte notitie </w:t>
      </w:r>
      <w:r w:rsidR="00EC44BE" w:rsidRPr="00456B38">
        <w:rPr>
          <w:rFonts w:ascii="Arial" w:hAnsi="Arial" w:cs="Arial"/>
          <w:sz w:val="24"/>
          <w:szCs w:val="24"/>
        </w:rPr>
        <w:t xml:space="preserve">ter informatie </w:t>
      </w:r>
      <w:r w:rsidR="00EF4B20" w:rsidRPr="00456B38">
        <w:rPr>
          <w:rFonts w:ascii="Arial" w:hAnsi="Arial" w:cs="Arial"/>
          <w:sz w:val="24"/>
          <w:szCs w:val="24"/>
        </w:rPr>
        <w:t>voor de bestuurders te maken</w:t>
      </w:r>
      <w:r w:rsidRPr="00456B38">
        <w:rPr>
          <w:rFonts w:ascii="Arial" w:hAnsi="Arial" w:cs="Arial"/>
          <w:sz w:val="24"/>
          <w:szCs w:val="24"/>
        </w:rPr>
        <w:t>.</w:t>
      </w:r>
      <w:r w:rsidR="00EF4B20" w:rsidRPr="00456B38">
        <w:rPr>
          <w:rFonts w:ascii="Arial" w:hAnsi="Arial" w:cs="Arial"/>
          <w:sz w:val="24"/>
          <w:szCs w:val="24"/>
        </w:rPr>
        <w:t xml:space="preserve"> D</w:t>
      </w:r>
      <w:r w:rsidR="004E3DCA" w:rsidRPr="00456B38">
        <w:rPr>
          <w:rFonts w:ascii="Arial" w:hAnsi="Arial" w:cs="Arial"/>
          <w:sz w:val="24"/>
          <w:szCs w:val="24"/>
        </w:rPr>
        <w:t>it stuk</w:t>
      </w:r>
      <w:r w:rsidR="00EF4B20" w:rsidRPr="00456B38">
        <w:rPr>
          <w:rFonts w:ascii="Arial" w:hAnsi="Arial" w:cs="Arial"/>
          <w:sz w:val="24"/>
          <w:szCs w:val="24"/>
        </w:rPr>
        <w:t xml:space="preserve"> voorziet daarin. </w:t>
      </w:r>
    </w:p>
    <w:p w14:paraId="04382E82" w14:textId="41B6371E" w:rsidR="00D82760" w:rsidRPr="002446EB" w:rsidRDefault="00EF4B20">
      <w:pPr>
        <w:rPr>
          <w:rFonts w:ascii="Arial" w:hAnsi="Arial" w:cs="Arial"/>
          <w:b/>
          <w:sz w:val="24"/>
          <w:szCs w:val="24"/>
        </w:rPr>
      </w:pPr>
      <w:r w:rsidRPr="002446EB">
        <w:rPr>
          <w:rFonts w:ascii="Arial" w:hAnsi="Arial" w:cs="Arial"/>
          <w:b/>
          <w:sz w:val="24"/>
          <w:szCs w:val="24"/>
        </w:rPr>
        <w:t>Planning</w:t>
      </w:r>
    </w:p>
    <w:p w14:paraId="4624465D" w14:textId="5E6D967B" w:rsidR="00156FC4" w:rsidRPr="002446EB" w:rsidRDefault="00156FC4" w:rsidP="00365764">
      <w:pPr>
        <w:spacing w:after="0"/>
        <w:rPr>
          <w:rFonts w:ascii="Arial" w:hAnsi="Arial" w:cs="Arial"/>
          <w:sz w:val="24"/>
          <w:szCs w:val="24"/>
        </w:rPr>
      </w:pPr>
      <w:r w:rsidRPr="002446EB">
        <w:rPr>
          <w:rFonts w:ascii="Arial" w:hAnsi="Arial" w:cs="Arial"/>
          <w:sz w:val="24"/>
          <w:szCs w:val="24"/>
        </w:rPr>
        <w:t>Er kunne</w:t>
      </w:r>
      <w:r w:rsidR="00365764" w:rsidRPr="002446EB">
        <w:rPr>
          <w:rFonts w:ascii="Arial" w:hAnsi="Arial" w:cs="Arial"/>
          <w:sz w:val="24"/>
          <w:szCs w:val="24"/>
        </w:rPr>
        <w:t>n</w:t>
      </w:r>
      <w:r w:rsidRPr="002446EB">
        <w:rPr>
          <w:rFonts w:ascii="Arial" w:hAnsi="Arial" w:cs="Arial"/>
          <w:sz w:val="24"/>
          <w:szCs w:val="24"/>
        </w:rPr>
        <w:t xml:space="preserve"> drie fasen worden onderscheiden:</w:t>
      </w:r>
    </w:p>
    <w:p w14:paraId="1EF0F809" w14:textId="73353744" w:rsidR="00156FC4" w:rsidRPr="002446EB" w:rsidRDefault="00156FC4" w:rsidP="00365764">
      <w:pPr>
        <w:pStyle w:val="Lijstalinea"/>
        <w:numPr>
          <w:ilvl w:val="0"/>
          <w:numId w:val="3"/>
        </w:numPr>
        <w:spacing w:after="0"/>
        <w:rPr>
          <w:rFonts w:ascii="Arial" w:hAnsi="Arial" w:cs="Arial"/>
          <w:sz w:val="24"/>
          <w:szCs w:val="24"/>
        </w:rPr>
      </w:pPr>
      <w:r w:rsidRPr="002446EB">
        <w:rPr>
          <w:rFonts w:ascii="Arial" w:hAnsi="Arial" w:cs="Arial"/>
          <w:sz w:val="24"/>
          <w:szCs w:val="24"/>
        </w:rPr>
        <w:t>De onderzoeksfase;</w:t>
      </w:r>
    </w:p>
    <w:p w14:paraId="33237642" w14:textId="6DF89087" w:rsidR="00156FC4" w:rsidRPr="002446EB" w:rsidRDefault="00365764" w:rsidP="00365764">
      <w:pPr>
        <w:pStyle w:val="Lijstalinea"/>
        <w:numPr>
          <w:ilvl w:val="0"/>
          <w:numId w:val="3"/>
        </w:numPr>
        <w:spacing w:after="0"/>
        <w:rPr>
          <w:rFonts w:ascii="Arial" w:hAnsi="Arial" w:cs="Arial"/>
          <w:sz w:val="24"/>
          <w:szCs w:val="24"/>
        </w:rPr>
      </w:pPr>
      <w:r w:rsidRPr="002446EB">
        <w:rPr>
          <w:rFonts w:ascii="Arial" w:hAnsi="Arial" w:cs="Arial"/>
          <w:sz w:val="24"/>
          <w:szCs w:val="24"/>
        </w:rPr>
        <w:t>De</w:t>
      </w:r>
      <w:r w:rsidR="00156FC4" w:rsidRPr="002446EB">
        <w:rPr>
          <w:rFonts w:ascii="Arial" w:hAnsi="Arial" w:cs="Arial"/>
          <w:sz w:val="24"/>
          <w:szCs w:val="24"/>
        </w:rPr>
        <w:t xml:space="preserve"> </w:t>
      </w:r>
      <w:r w:rsidRPr="002446EB">
        <w:rPr>
          <w:rFonts w:ascii="Arial" w:hAnsi="Arial" w:cs="Arial"/>
          <w:sz w:val="24"/>
          <w:szCs w:val="24"/>
        </w:rPr>
        <w:t>planfase;</w:t>
      </w:r>
    </w:p>
    <w:p w14:paraId="263BFE4F" w14:textId="6F91F7F2" w:rsidR="00365764" w:rsidRPr="002446EB" w:rsidRDefault="00365764" w:rsidP="00365764">
      <w:pPr>
        <w:pStyle w:val="Lijstalinea"/>
        <w:numPr>
          <w:ilvl w:val="0"/>
          <w:numId w:val="3"/>
        </w:numPr>
        <w:spacing w:after="0"/>
        <w:rPr>
          <w:rFonts w:ascii="Arial" w:hAnsi="Arial" w:cs="Arial"/>
          <w:sz w:val="24"/>
          <w:szCs w:val="24"/>
        </w:rPr>
      </w:pPr>
      <w:r w:rsidRPr="002446EB">
        <w:rPr>
          <w:rFonts w:ascii="Arial" w:hAnsi="Arial" w:cs="Arial"/>
          <w:sz w:val="24"/>
          <w:szCs w:val="24"/>
        </w:rPr>
        <w:t>De uitvoeringsfase.</w:t>
      </w:r>
    </w:p>
    <w:p w14:paraId="1F90634A" w14:textId="77777777" w:rsidR="00156FC4" w:rsidRPr="002446EB" w:rsidRDefault="00156FC4" w:rsidP="00365764">
      <w:pPr>
        <w:pStyle w:val="Lijstalinea"/>
        <w:rPr>
          <w:rFonts w:ascii="Arial" w:hAnsi="Arial" w:cs="Arial"/>
          <w:b/>
          <w:sz w:val="24"/>
          <w:szCs w:val="24"/>
        </w:rPr>
      </w:pPr>
    </w:p>
    <w:p w14:paraId="7A5CE287" w14:textId="0A9E43F1" w:rsidR="00C408E9" w:rsidRPr="00456B38" w:rsidRDefault="00535851" w:rsidP="00750D3F">
      <w:pPr>
        <w:pStyle w:val="Lijstalinea"/>
        <w:numPr>
          <w:ilvl w:val="0"/>
          <w:numId w:val="5"/>
        </w:numPr>
        <w:rPr>
          <w:rFonts w:ascii="Arial" w:hAnsi="Arial" w:cs="Arial"/>
          <w:sz w:val="24"/>
          <w:szCs w:val="24"/>
        </w:rPr>
      </w:pPr>
      <w:r w:rsidRPr="00456B38">
        <w:rPr>
          <w:rFonts w:ascii="Arial" w:hAnsi="Arial" w:cs="Arial"/>
          <w:sz w:val="24"/>
          <w:szCs w:val="24"/>
        </w:rPr>
        <w:t xml:space="preserve">Omdat de onderzoeken door G.J. van Bussel veel tijd van </w:t>
      </w:r>
      <w:r w:rsidR="0092452B" w:rsidRPr="00456B38">
        <w:rPr>
          <w:rFonts w:ascii="Arial" w:hAnsi="Arial" w:cs="Arial"/>
          <w:sz w:val="24"/>
          <w:szCs w:val="24"/>
        </w:rPr>
        <w:t xml:space="preserve">een aantal </w:t>
      </w:r>
      <w:r w:rsidR="009772D0" w:rsidRPr="00456B38">
        <w:rPr>
          <w:rFonts w:ascii="Arial" w:hAnsi="Arial" w:cs="Arial"/>
          <w:sz w:val="24"/>
          <w:szCs w:val="24"/>
        </w:rPr>
        <w:t xml:space="preserve">druk bezette </w:t>
      </w:r>
      <w:r w:rsidR="00C408E9" w:rsidRPr="00456B38">
        <w:rPr>
          <w:rFonts w:ascii="Arial" w:hAnsi="Arial" w:cs="Arial"/>
          <w:sz w:val="24"/>
          <w:szCs w:val="24"/>
        </w:rPr>
        <w:t xml:space="preserve">medewerkers van de gemeente vragen, is de </w:t>
      </w:r>
      <w:r w:rsidR="00EC44BE" w:rsidRPr="00456B38">
        <w:rPr>
          <w:rFonts w:ascii="Arial" w:hAnsi="Arial" w:cs="Arial"/>
          <w:sz w:val="24"/>
          <w:szCs w:val="24"/>
        </w:rPr>
        <w:t xml:space="preserve">planning van de onderzoeksfase </w:t>
      </w:r>
      <w:r w:rsidR="00C408E9" w:rsidRPr="00456B38">
        <w:rPr>
          <w:rFonts w:ascii="Arial" w:hAnsi="Arial" w:cs="Arial"/>
          <w:sz w:val="24"/>
          <w:szCs w:val="24"/>
        </w:rPr>
        <w:t xml:space="preserve">gewijzigd. Het eerste onderzoek start niet op 1 november 2017, maar op 1 februari 2018. Afgesproken is de volgende planning, inclusief de </w:t>
      </w:r>
      <w:r w:rsidR="00EC44BE" w:rsidRPr="00456B38">
        <w:rPr>
          <w:rFonts w:ascii="Arial" w:hAnsi="Arial" w:cs="Arial"/>
          <w:sz w:val="24"/>
          <w:szCs w:val="24"/>
        </w:rPr>
        <w:t xml:space="preserve">namen van de </w:t>
      </w:r>
      <w:r w:rsidR="00C408E9" w:rsidRPr="00456B38">
        <w:rPr>
          <w:rFonts w:ascii="Arial" w:hAnsi="Arial" w:cs="Arial"/>
          <w:sz w:val="24"/>
          <w:szCs w:val="24"/>
        </w:rPr>
        <w:t>contactpersonen</w:t>
      </w:r>
      <w:r w:rsidR="009C1121" w:rsidRPr="00456B38">
        <w:rPr>
          <w:rFonts w:ascii="Arial" w:hAnsi="Arial" w:cs="Arial"/>
          <w:sz w:val="24"/>
          <w:szCs w:val="24"/>
        </w:rPr>
        <w:t xml:space="preserve"> of coördinatoren</w:t>
      </w:r>
      <w:r w:rsidR="00C408E9" w:rsidRPr="00456B38">
        <w:rPr>
          <w:rFonts w:ascii="Arial" w:hAnsi="Arial" w:cs="Arial"/>
          <w:sz w:val="24"/>
          <w:szCs w:val="24"/>
        </w:rPr>
        <w:t>:</w:t>
      </w:r>
    </w:p>
    <w:tbl>
      <w:tblPr>
        <w:tblStyle w:val="Tabelraster"/>
        <w:tblW w:w="0" w:type="auto"/>
        <w:tblLook w:val="04A0" w:firstRow="1" w:lastRow="0" w:firstColumn="1" w:lastColumn="0" w:noHBand="0" w:noVBand="1"/>
      </w:tblPr>
      <w:tblGrid>
        <w:gridCol w:w="1076"/>
        <w:gridCol w:w="1263"/>
        <w:gridCol w:w="1241"/>
        <w:gridCol w:w="1944"/>
        <w:gridCol w:w="3538"/>
      </w:tblGrid>
      <w:tr w:rsidR="008737B4" w:rsidRPr="00456B38" w14:paraId="6F82B0B6" w14:textId="77777777" w:rsidTr="00C408E9">
        <w:tc>
          <w:tcPr>
            <w:tcW w:w="0" w:type="auto"/>
          </w:tcPr>
          <w:p w14:paraId="586B42D0" w14:textId="77777777" w:rsidR="00C408E9" w:rsidRPr="00456B38" w:rsidRDefault="00C408E9" w:rsidP="00C408E9">
            <w:pPr>
              <w:rPr>
                <w:rFonts w:ascii="Arial" w:hAnsi="Arial" w:cs="Arial"/>
                <w:b/>
                <w:sz w:val="24"/>
                <w:szCs w:val="24"/>
              </w:rPr>
            </w:pPr>
            <w:r w:rsidRPr="00456B38">
              <w:rPr>
                <w:rFonts w:ascii="Arial" w:hAnsi="Arial" w:cs="Arial"/>
                <w:b/>
                <w:sz w:val="24"/>
                <w:szCs w:val="24"/>
              </w:rPr>
              <w:t>Volgorde</w:t>
            </w:r>
          </w:p>
        </w:tc>
        <w:tc>
          <w:tcPr>
            <w:tcW w:w="0" w:type="auto"/>
          </w:tcPr>
          <w:p w14:paraId="25EF0373" w14:textId="77777777" w:rsidR="00C408E9" w:rsidRPr="00456B38" w:rsidRDefault="00C408E9" w:rsidP="00C408E9">
            <w:pPr>
              <w:rPr>
                <w:rFonts w:ascii="Arial" w:hAnsi="Arial" w:cs="Arial"/>
                <w:b/>
                <w:sz w:val="24"/>
                <w:szCs w:val="24"/>
              </w:rPr>
            </w:pPr>
            <w:r w:rsidRPr="00456B38">
              <w:rPr>
                <w:rFonts w:ascii="Arial" w:hAnsi="Arial" w:cs="Arial"/>
                <w:b/>
                <w:sz w:val="24"/>
                <w:szCs w:val="24"/>
              </w:rPr>
              <w:t>Startdatum</w:t>
            </w:r>
          </w:p>
        </w:tc>
        <w:tc>
          <w:tcPr>
            <w:tcW w:w="0" w:type="auto"/>
          </w:tcPr>
          <w:p w14:paraId="5D641D1B" w14:textId="77777777" w:rsidR="00C408E9" w:rsidRPr="00456B38" w:rsidRDefault="00C408E9" w:rsidP="00C408E9">
            <w:pPr>
              <w:rPr>
                <w:rFonts w:ascii="Arial" w:hAnsi="Arial" w:cs="Arial"/>
                <w:b/>
                <w:sz w:val="24"/>
                <w:szCs w:val="24"/>
              </w:rPr>
            </w:pPr>
            <w:r w:rsidRPr="00456B38">
              <w:rPr>
                <w:rFonts w:ascii="Arial" w:hAnsi="Arial" w:cs="Arial"/>
                <w:b/>
                <w:sz w:val="24"/>
                <w:szCs w:val="24"/>
              </w:rPr>
              <w:t>Einddatum</w:t>
            </w:r>
          </w:p>
        </w:tc>
        <w:tc>
          <w:tcPr>
            <w:tcW w:w="0" w:type="auto"/>
          </w:tcPr>
          <w:p w14:paraId="64BD75D7" w14:textId="77777777" w:rsidR="00C408E9" w:rsidRPr="00456B38" w:rsidRDefault="00C408E9" w:rsidP="00C408E9">
            <w:pPr>
              <w:rPr>
                <w:rFonts w:ascii="Arial" w:hAnsi="Arial" w:cs="Arial"/>
                <w:b/>
                <w:sz w:val="24"/>
                <w:szCs w:val="24"/>
              </w:rPr>
            </w:pPr>
            <w:r w:rsidRPr="00456B38">
              <w:rPr>
                <w:rFonts w:ascii="Arial" w:hAnsi="Arial" w:cs="Arial"/>
                <w:b/>
                <w:sz w:val="24"/>
                <w:szCs w:val="24"/>
              </w:rPr>
              <w:t>Organisatie</w:t>
            </w:r>
          </w:p>
        </w:tc>
        <w:tc>
          <w:tcPr>
            <w:tcW w:w="0" w:type="auto"/>
          </w:tcPr>
          <w:p w14:paraId="454E22AE" w14:textId="77777777" w:rsidR="00C7279F" w:rsidRDefault="00C408E9" w:rsidP="00C408E9">
            <w:pPr>
              <w:rPr>
                <w:rFonts w:ascii="Arial" w:hAnsi="Arial" w:cs="Arial"/>
                <w:b/>
                <w:sz w:val="24"/>
                <w:szCs w:val="24"/>
              </w:rPr>
            </w:pPr>
            <w:r w:rsidRPr="00456B38">
              <w:rPr>
                <w:rFonts w:ascii="Arial" w:hAnsi="Arial" w:cs="Arial"/>
                <w:b/>
                <w:sz w:val="24"/>
                <w:szCs w:val="24"/>
              </w:rPr>
              <w:t>Contactpersonen</w:t>
            </w:r>
            <w:r w:rsidR="009772D0" w:rsidRPr="00456B38">
              <w:rPr>
                <w:rFonts w:ascii="Arial" w:hAnsi="Arial" w:cs="Arial"/>
                <w:b/>
                <w:sz w:val="24"/>
                <w:szCs w:val="24"/>
              </w:rPr>
              <w:t>/</w:t>
            </w:r>
          </w:p>
          <w:p w14:paraId="535E9B8F" w14:textId="7363CC0E" w:rsidR="00C408E9" w:rsidRPr="00456B38" w:rsidRDefault="00B74A02" w:rsidP="00C408E9">
            <w:pPr>
              <w:rPr>
                <w:rFonts w:ascii="Arial" w:hAnsi="Arial" w:cs="Arial"/>
                <w:b/>
                <w:sz w:val="24"/>
                <w:szCs w:val="24"/>
              </w:rPr>
            </w:pPr>
            <w:r w:rsidRPr="00456B38">
              <w:rPr>
                <w:rFonts w:ascii="Arial" w:hAnsi="Arial" w:cs="Arial"/>
                <w:b/>
                <w:sz w:val="24"/>
                <w:szCs w:val="24"/>
              </w:rPr>
              <w:t>C</w:t>
            </w:r>
            <w:r w:rsidR="009772D0" w:rsidRPr="00456B38">
              <w:rPr>
                <w:rFonts w:ascii="Arial" w:hAnsi="Arial" w:cs="Arial"/>
                <w:b/>
                <w:sz w:val="24"/>
                <w:szCs w:val="24"/>
              </w:rPr>
              <w:t>oördinatoren</w:t>
            </w:r>
            <w:r>
              <w:rPr>
                <w:rFonts w:ascii="Arial" w:hAnsi="Arial" w:cs="Arial"/>
                <w:b/>
                <w:sz w:val="24"/>
                <w:szCs w:val="24"/>
              </w:rPr>
              <w:t xml:space="preserve"> </w:t>
            </w:r>
            <w:r w:rsidRPr="00B74A02">
              <w:rPr>
                <w:rFonts w:ascii="Arial" w:hAnsi="Arial" w:cs="Arial"/>
                <w:b/>
                <w:sz w:val="24"/>
                <w:szCs w:val="24"/>
                <w:highlight w:val="yellow"/>
              </w:rPr>
              <w:t xml:space="preserve">met </w:t>
            </w:r>
            <w:r>
              <w:rPr>
                <w:rFonts w:ascii="Arial" w:hAnsi="Arial" w:cs="Arial"/>
                <w:b/>
                <w:sz w:val="24"/>
                <w:szCs w:val="24"/>
                <w:highlight w:val="yellow"/>
              </w:rPr>
              <w:t>e-</w:t>
            </w:r>
            <w:r w:rsidRPr="00B74A02">
              <w:rPr>
                <w:rFonts w:ascii="Arial" w:hAnsi="Arial" w:cs="Arial"/>
                <w:b/>
                <w:sz w:val="24"/>
                <w:szCs w:val="24"/>
                <w:highlight w:val="yellow"/>
              </w:rPr>
              <w:t>mail en 06</w:t>
            </w:r>
          </w:p>
        </w:tc>
      </w:tr>
      <w:tr w:rsidR="008737B4" w:rsidRPr="00456B38" w14:paraId="5315976A" w14:textId="77777777" w:rsidTr="00C408E9">
        <w:tc>
          <w:tcPr>
            <w:tcW w:w="0" w:type="auto"/>
          </w:tcPr>
          <w:p w14:paraId="03C22850" w14:textId="77777777" w:rsidR="00C408E9" w:rsidRPr="00456B38" w:rsidRDefault="00C408E9" w:rsidP="00C408E9">
            <w:pPr>
              <w:rPr>
                <w:rFonts w:ascii="Arial" w:hAnsi="Arial" w:cs="Arial"/>
                <w:sz w:val="24"/>
                <w:szCs w:val="24"/>
              </w:rPr>
            </w:pPr>
            <w:r w:rsidRPr="00456B38">
              <w:rPr>
                <w:rFonts w:ascii="Arial" w:hAnsi="Arial" w:cs="Arial"/>
                <w:sz w:val="24"/>
                <w:szCs w:val="24"/>
              </w:rPr>
              <w:t>1</w:t>
            </w:r>
          </w:p>
        </w:tc>
        <w:tc>
          <w:tcPr>
            <w:tcW w:w="0" w:type="auto"/>
          </w:tcPr>
          <w:p w14:paraId="4A9131A5" w14:textId="77777777" w:rsidR="00C408E9" w:rsidRPr="00456B38" w:rsidRDefault="00C408E9" w:rsidP="00C408E9">
            <w:pPr>
              <w:rPr>
                <w:rFonts w:ascii="Arial" w:hAnsi="Arial" w:cs="Arial"/>
                <w:sz w:val="24"/>
                <w:szCs w:val="24"/>
              </w:rPr>
            </w:pPr>
            <w:r w:rsidRPr="00456B38">
              <w:rPr>
                <w:rFonts w:ascii="Arial" w:hAnsi="Arial" w:cs="Arial"/>
                <w:sz w:val="24"/>
                <w:szCs w:val="24"/>
              </w:rPr>
              <w:t>1-2-2018</w:t>
            </w:r>
          </w:p>
        </w:tc>
        <w:tc>
          <w:tcPr>
            <w:tcW w:w="0" w:type="auto"/>
          </w:tcPr>
          <w:p w14:paraId="3F2A63B4" w14:textId="77777777" w:rsidR="00C408E9" w:rsidRPr="00456B38" w:rsidRDefault="00C408E9" w:rsidP="00C408E9">
            <w:pPr>
              <w:rPr>
                <w:rFonts w:ascii="Arial" w:hAnsi="Arial" w:cs="Arial"/>
                <w:sz w:val="24"/>
                <w:szCs w:val="24"/>
              </w:rPr>
            </w:pPr>
            <w:r w:rsidRPr="00456B38">
              <w:rPr>
                <w:rFonts w:ascii="Arial" w:hAnsi="Arial" w:cs="Arial"/>
                <w:sz w:val="24"/>
                <w:szCs w:val="24"/>
              </w:rPr>
              <w:t>1-4-2018</w:t>
            </w:r>
          </w:p>
        </w:tc>
        <w:tc>
          <w:tcPr>
            <w:tcW w:w="0" w:type="auto"/>
          </w:tcPr>
          <w:p w14:paraId="583FC549" w14:textId="77777777" w:rsidR="00C408E9" w:rsidRPr="00456B38" w:rsidRDefault="004D1CEA" w:rsidP="00C408E9">
            <w:pPr>
              <w:rPr>
                <w:rFonts w:ascii="Arial" w:hAnsi="Arial" w:cs="Arial"/>
                <w:sz w:val="24"/>
                <w:szCs w:val="24"/>
              </w:rPr>
            </w:pPr>
            <w:r w:rsidRPr="00456B38">
              <w:rPr>
                <w:rFonts w:ascii="Arial" w:hAnsi="Arial" w:cs="Arial"/>
                <w:sz w:val="24"/>
                <w:szCs w:val="24"/>
              </w:rPr>
              <w:t>Utrechtse Heuvel</w:t>
            </w:r>
            <w:r w:rsidR="0092452B" w:rsidRPr="00456B38">
              <w:rPr>
                <w:rFonts w:ascii="Arial" w:hAnsi="Arial" w:cs="Arial"/>
                <w:sz w:val="24"/>
                <w:szCs w:val="24"/>
              </w:rPr>
              <w:t>rug</w:t>
            </w:r>
          </w:p>
        </w:tc>
        <w:tc>
          <w:tcPr>
            <w:tcW w:w="0" w:type="auto"/>
          </w:tcPr>
          <w:p w14:paraId="218053A5" w14:textId="2805550A" w:rsidR="00C408E9" w:rsidRPr="00456B38" w:rsidRDefault="0092452B" w:rsidP="00C408E9">
            <w:pPr>
              <w:rPr>
                <w:rFonts w:ascii="Arial" w:hAnsi="Arial" w:cs="Arial"/>
                <w:sz w:val="24"/>
                <w:szCs w:val="24"/>
              </w:rPr>
            </w:pPr>
            <w:r w:rsidRPr="00456B38">
              <w:rPr>
                <w:rFonts w:ascii="Arial" w:hAnsi="Arial" w:cs="Arial"/>
                <w:sz w:val="24"/>
                <w:szCs w:val="24"/>
              </w:rPr>
              <w:t>Marion Roos</w:t>
            </w:r>
            <w:r w:rsidR="00AD41DE">
              <w:rPr>
                <w:rFonts w:ascii="Arial" w:hAnsi="Arial" w:cs="Arial"/>
                <w:sz w:val="24"/>
                <w:szCs w:val="24"/>
              </w:rPr>
              <w:t xml:space="preserve">: </w:t>
            </w:r>
            <w:hyperlink r:id="rId11" w:history="1">
              <w:r w:rsidR="0034690F" w:rsidRPr="006732B3">
                <w:rPr>
                  <w:rStyle w:val="Hyperlink"/>
                  <w:rFonts w:ascii="Arial" w:hAnsi="Arial" w:cs="Arial"/>
                  <w:sz w:val="24"/>
                  <w:szCs w:val="24"/>
                </w:rPr>
                <w:t>marion.roos@Heuvelrug.nl</w:t>
              </w:r>
            </w:hyperlink>
            <w:r w:rsidR="0034690F">
              <w:rPr>
                <w:rFonts w:ascii="Arial" w:hAnsi="Arial" w:cs="Arial"/>
                <w:sz w:val="24"/>
                <w:szCs w:val="24"/>
              </w:rPr>
              <w:t xml:space="preserve"> / </w:t>
            </w:r>
            <w:r w:rsidR="00212C5A" w:rsidRPr="00212C5A">
              <w:rPr>
                <w:rFonts w:ascii="Arial" w:hAnsi="Arial" w:cs="Arial"/>
                <w:sz w:val="24"/>
                <w:szCs w:val="24"/>
                <w:highlight w:val="yellow"/>
              </w:rPr>
              <w:t>06</w:t>
            </w:r>
            <w:r w:rsidR="0034690F" w:rsidRPr="00212C5A">
              <w:rPr>
                <w:rFonts w:ascii="Arial" w:hAnsi="Arial" w:cs="Arial"/>
                <w:sz w:val="24"/>
                <w:szCs w:val="24"/>
                <w:highlight w:val="yellow"/>
              </w:rPr>
              <w:t>?</w:t>
            </w:r>
          </w:p>
        </w:tc>
      </w:tr>
      <w:tr w:rsidR="008737B4" w:rsidRPr="00456B38" w14:paraId="6FA6CD26" w14:textId="77777777" w:rsidTr="00C408E9">
        <w:tc>
          <w:tcPr>
            <w:tcW w:w="0" w:type="auto"/>
          </w:tcPr>
          <w:p w14:paraId="7E5E995E" w14:textId="77777777" w:rsidR="00C408E9" w:rsidRPr="00456B38" w:rsidRDefault="00C408E9" w:rsidP="00C408E9">
            <w:pPr>
              <w:rPr>
                <w:rFonts w:ascii="Arial" w:hAnsi="Arial" w:cs="Arial"/>
                <w:sz w:val="24"/>
                <w:szCs w:val="24"/>
              </w:rPr>
            </w:pPr>
            <w:r w:rsidRPr="00456B38">
              <w:rPr>
                <w:rFonts w:ascii="Arial" w:hAnsi="Arial" w:cs="Arial"/>
                <w:sz w:val="24"/>
                <w:szCs w:val="24"/>
              </w:rPr>
              <w:t>2</w:t>
            </w:r>
          </w:p>
        </w:tc>
        <w:tc>
          <w:tcPr>
            <w:tcW w:w="0" w:type="auto"/>
          </w:tcPr>
          <w:p w14:paraId="0E2E9F84" w14:textId="77777777" w:rsidR="00C408E9" w:rsidRPr="00456B38" w:rsidRDefault="00C408E9" w:rsidP="00C408E9">
            <w:pPr>
              <w:rPr>
                <w:rFonts w:ascii="Arial" w:hAnsi="Arial" w:cs="Arial"/>
                <w:sz w:val="24"/>
                <w:szCs w:val="24"/>
              </w:rPr>
            </w:pPr>
            <w:r w:rsidRPr="00456B38">
              <w:rPr>
                <w:rFonts w:ascii="Arial" w:hAnsi="Arial" w:cs="Arial"/>
                <w:sz w:val="24"/>
                <w:szCs w:val="24"/>
              </w:rPr>
              <w:t>1-3-2018</w:t>
            </w:r>
          </w:p>
        </w:tc>
        <w:tc>
          <w:tcPr>
            <w:tcW w:w="0" w:type="auto"/>
          </w:tcPr>
          <w:p w14:paraId="2DAA41E1" w14:textId="77777777" w:rsidR="00C408E9" w:rsidRPr="00456B38" w:rsidRDefault="00C408E9" w:rsidP="00C408E9">
            <w:pPr>
              <w:rPr>
                <w:rFonts w:ascii="Arial" w:hAnsi="Arial" w:cs="Arial"/>
                <w:sz w:val="24"/>
                <w:szCs w:val="24"/>
              </w:rPr>
            </w:pPr>
            <w:r w:rsidRPr="00456B38">
              <w:rPr>
                <w:rFonts w:ascii="Arial" w:hAnsi="Arial" w:cs="Arial"/>
                <w:sz w:val="24"/>
                <w:szCs w:val="24"/>
              </w:rPr>
              <w:t>1-5-2018</w:t>
            </w:r>
          </w:p>
        </w:tc>
        <w:tc>
          <w:tcPr>
            <w:tcW w:w="0" w:type="auto"/>
          </w:tcPr>
          <w:p w14:paraId="77AE0DAE" w14:textId="77777777" w:rsidR="00C408E9" w:rsidRPr="00456B38" w:rsidRDefault="0092452B" w:rsidP="00C408E9">
            <w:pPr>
              <w:rPr>
                <w:rFonts w:ascii="Arial" w:hAnsi="Arial" w:cs="Arial"/>
                <w:sz w:val="24"/>
                <w:szCs w:val="24"/>
              </w:rPr>
            </w:pPr>
            <w:r w:rsidRPr="00456B38">
              <w:rPr>
                <w:rFonts w:ascii="Arial" w:hAnsi="Arial" w:cs="Arial"/>
                <w:sz w:val="24"/>
                <w:szCs w:val="24"/>
              </w:rPr>
              <w:t>Wijk bij Duurstede</w:t>
            </w:r>
          </w:p>
        </w:tc>
        <w:tc>
          <w:tcPr>
            <w:tcW w:w="0" w:type="auto"/>
          </w:tcPr>
          <w:p w14:paraId="6B4FCE36" w14:textId="3CADE663" w:rsidR="00C408E9" w:rsidRPr="00456B38" w:rsidRDefault="0092452B" w:rsidP="00C408E9">
            <w:pPr>
              <w:rPr>
                <w:rFonts w:ascii="Arial" w:hAnsi="Arial" w:cs="Arial"/>
                <w:sz w:val="24"/>
                <w:szCs w:val="24"/>
              </w:rPr>
            </w:pPr>
            <w:r w:rsidRPr="00456B38">
              <w:rPr>
                <w:rFonts w:ascii="Arial" w:hAnsi="Arial" w:cs="Arial"/>
                <w:sz w:val="24"/>
                <w:szCs w:val="24"/>
              </w:rPr>
              <w:t>Wietse Bakker</w:t>
            </w:r>
            <w:r w:rsidR="0034690F">
              <w:rPr>
                <w:rFonts w:ascii="Arial" w:hAnsi="Arial" w:cs="Arial"/>
                <w:sz w:val="24"/>
                <w:szCs w:val="24"/>
              </w:rPr>
              <w:t xml:space="preserve">: </w:t>
            </w:r>
            <w:hyperlink r:id="rId12" w:history="1">
              <w:r w:rsidR="0034690F" w:rsidRPr="006732B3">
                <w:rPr>
                  <w:rStyle w:val="Hyperlink"/>
                  <w:rFonts w:ascii="Arial" w:hAnsi="Arial" w:cs="Arial"/>
                  <w:sz w:val="24"/>
                  <w:szCs w:val="24"/>
                </w:rPr>
                <w:t>w.bakker@wijkbijduurstede.nl</w:t>
              </w:r>
            </w:hyperlink>
            <w:r w:rsidR="0034690F">
              <w:rPr>
                <w:rFonts w:ascii="Arial" w:hAnsi="Arial" w:cs="Arial"/>
                <w:sz w:val="24"/>
                <w:szCs w:val="24"/>
              </w:rPr>
              <w:t xml:space="preserve"> / 06-32222111</w:t>
            </w:r>
          </w:p>
        </w:tc>
      </w:tr>
      <w:tr w:rsidR="008737B4" w:rsidRPr="00456B38" w14:paraId="3BB772EE" w14:textId="77777777" w:rsidTr="00C408E9">
        <w:tc>
          <w:tcPr>
            <w:tcW w:w="0" w:type="auto"/>
          </w:tcPr>
          <w:p w14:paraId="6D191B6B" w14:textId="77777777" w:rsidR="00C408E9" w:rsidRPr="00456B38" w:rsidRDefault="00C408E9" w:rsidP="00C408E9">
            <w:pPr>
              <w:rPr>
                <w:rFonts w:ascii="Arial" w:hAnsi="Arial" w:cs="Arial"/>
                <w:sz w:val="24"/>
                <w:szCs w:val="24"/>
              </w:rPr>
            </w:pPr>
            <w:r w:rsidRPr="00456B38">
              <w:rPr>
                <w:rFonts w:ascii="Arial" w:hAnsi="Arial" w:cs="Arial"/>
                <w:sz w:val="24"/>
                <w:szCs w:val="24"/>
              </w:rPr>
              <w:t>3</w:t>
            </w:r>
          </w:p>
        </w:tc>
        <w:tc>
          <w:tcPr>
            <w:tcW w:w="0" w:type="auto"/>
          </w:tcPr>
          <w:p w14:paraId="773DD85F" w14:textId="77777777" w:rsidR="00C408E9" w:rsidRPr="00456B38" w:rsidRDefault="00C408E9" w:rsidP="00C408E9">
            <w:pPr>
              <w:rPr>
                <w:rFonts w:ascii="Arial" w:hAnsi="Arial" w:cs="Arial"/>
                <w:sz w:val="24"/>
                <w:szCs w:val="24"/>
              </w:rPr>
            </w:pPr>
            <w:r w:rsidRPr="00456B38">
              <w:rPr>
                <w:rFonts w:ascii="Arial" w:hAnsi="Arial" w:cs="Arial"/>
                <w:sz w:val="24"/>
                <w:szCs w:val="24"/>
              </w:rPr>
              <w:t>1-4-2018</w:t>
            </w:r>
          </w:p>
        </w:tc>
        <w:tc>
          <w:tcPr>
            <w:tcW w:w="0" w:type="auto"/>
          </w:tcPr>
          <w:p w14:paraId="1AA2A222" w14:textId="77777777" w:rsidR="00C408E9" w:rsidRPr="00456B38" w:rsidRDefault="00C408E9" w:rsidP="00C408E9">
            <w:pPr>
              <w:rPr>
                <w:rFonts w:ascii="Arial" w:hAnsi="Arial" w:cs="Arial"/>
                <w:sz w:val="24"/>
                <w:szCs w:val="24"/>
              </w:rPr>
            </w:pPr>
            <w:r w:rsidRPr="00456B38">
              <w:rPr>
                <w:rFonts w:ascii="Arial" w:hAnsi="Arial" w:cs="Arial"/>
                <w:sz w:val="24"/>
                <w:szCs w:val="24"/>
              </w:rPr>
              <w:t>1-6-2018</w:t>
            </w:r>
          </w:p>
        </w:tc>
        <w:tc>
          <w:tcPr>
            <w:tcW w:w="0" w:type="auto"/>
          </w:tcPr>
          <w:p w14:paraId="6C32C24C" w14:textId="77777777" w:rsidR="00C408E9" w:rsidRPr="00456B38" w:rsidRDefault="0092452B" w:rsidP="00C408E9">
            <w:pPr>
              <w:rPr>
                <w:rFonts w:ascii="Arial" w:hAnsi="Arial" w:cs="Arial"/>
                <w:sz w:val="24"/>
                <w:szCs w:val="24"/>
              </w:rPr>
            </w:pPr>
            <w:r w:rsidRPr="00456B38">
              <w:rPr>
                <w:rFonts w:ascii="Arial" w:hAnsi="Arial" w:cs="Arial"/>
                <w:sz w:val="24"/>
                <w:szCs w:val="24"/>
              </w:rPr>
              <w:t>Rhenen</w:t>
            </w:r>
          </w:p>
        </w:tc>
        <w:tc>
          <w:tcPr>
            <w:tcW w:w="0" w:type="auto"/>
          </w:tcPr>
          <w:p w14:paraId="7254D68A" w14:textId="36788BC8" w:rsidR="0092452B" w:rsidRPr="00456B38" w:rsidRDefault="0092452B" w:rsidP="00C408E9">
            <w:pPr>
              <w:rPr>
                <w:rFonts w:ascii="Arial" w:hAnsi="Arial" w:cs="Arial"/>
                <w:sz w:val="24"/>
                <w:szCs w:val="24"/>
              </w:rPr>
            </w:pPr>
            <w:r w:rsidRPr="00E15A59">
              <w:rPr>
                <w:rFonts w:ascii="Arial" w:hAnsi="Arial" w:cs="Arial"/>
                <w:sz w:val="24"/>
                <w:szCs w:val="24"/>
              </w:rPr>
              <w:t>Jan Brugman</w:t>
            </w:r>
            <w:r w:rsidR="0034690F">
              <w:rPr>
                <w:rFonts w:ascii="Arial" w:hAnsi="Arial" w:cs="Arial"/>
                <w:sz w:val="24"/>
                <w:szCs w:val="24"/>
              </w:rPr>
              <w:t xml:space="preserve">: </w:t>
            </w:r>
            <w:hyperlink r:id="rId13" w:history="1">
              <w:r w:rsidR="00212C5A" w:rsidRPr="006732B3">
                <w:rPr>
                  <w:rStyle w:val="Hyperlink"/>
                  <w:rFonts w:ascii="Arial" w:hAnsi="Arial" w:cs="Arial"/>
                  <w:sz w:val="24"/>
                  <w:szCs w:val="24"/>
                </w:rPr>
                <w:t>jan.brugman@rhenen.nl</w:t>
              </w:r>
            </w:hyperlink>
            <w:r w:rsidR="00212C5A">
              <w:rPr>
                <w:rFonts w:ascii="Arial" w:hAnsi="Arial" w:cs="Arial"/>
                <w:sz w:val="24"/>
                <w:szCs w:val="24"/>
              </w:rPr>
              <w:t xml:space="preserve"> / </w:t>
            </w:r>
            <w:r w:rsidR="00212C5A" w:rsidRPr="00212C5A">
              <w:rPr>
                <w:rFonts w:ascii="Arial" w:hAnsi="Arial" w:cs="Arial"/>
                <w:sz w:val="24"/>
                <w:szCs w:val="24"/>
                <w:highlight w:val="yellow"/>
              </w:rPr>
              <w:t>06?</w:t>
            </w:r>
            <w:r w:rsidRPr="00E15A59">
              <w:rPr>
                <w:rFonts w:ascii="Arial" w:hAnsi="Arial" w:cs="Arial"/>
                <w:sz w:val="24"/>
                <w:szCs w:val="24"/>
              </w:rPr>
              <w:t xml:space="preserve"> en</w:t>
            </w:r>
            <w:r w:rsidR="004A44C7" w:rsidRPr="00E15A59">
              <w:rPr>
                <w:rFonts w:ascii="Arial" w:hAnsi="Arial" w:cs="Arial"/>
                <w:sz w:val="24"/>
                <w:szCs w:val="24"/>
              </w:rPr>
              <w:t xml:space="preserve"> Dietmar Vorwerk</w:t>
            </w:r>
            <w:r w:rsidR="00212C5A">
              <w:rPr>
                <w:rFonts w:ascii="Arial" w:hAnsi="Arial" w:cs="Arial"/>
                <w:sz w:val="24"/>
                <w:szCs w:val="24"/>
              </w:rPr>
              <w:t xml:space="preserve"> </w:t>
            </w:r>
            <w:r w:rsidR="00212C5A" w:rsidRPr="00212C5A">
              <w:rPr>
                <w:rFonts w:ascii="Arial" w:hAnsi="Arial" w:cs="Arial"/>
                <w:sz w:val="24"/>
                <w:szCs w:val="24"/>
                <w:highlight w:val="yellow"/>
              </w:rPr>
              <w:t>(of een ander?): ?</w:t>
            </w:r>
            <w:r w:rsidR="0013557D">
              <w:rPr>
                <w:rFonts w:ascii="Arial" w:hAnsi="Arial" w:cs="Arial"/>
                <w:sz w:val="24"/>
                <w:szCs w:val="24"/>
                <w:highlight w:val="yellow"/>
              </w:rPr>
              <w:t>?</w:t>
            </w:r>
          </w:p>
        </w:tc>
      </w:tr>
      <w:tr w:rsidR="008737B4" w:rsidRPr="00456B38" w14:paraId="70F8CD24" w14:textId="77777777" w:rsidTr="00C408E9">
        <w:tc>
          <w:tcPr>
            <w:tcW w:w="0" w:type="auto"/>
          </w:tcPr>
          <w:p w14:paraId="07C0E59D" w14:textId="77777777" w:rsidR="00C408E9" w:rsidRPr="00456B38" w:rsidRDefault="00C408E9" w:rsidP="00C408E9">
            <w:pPr>
              <w:rPr>
                <w:rFonts w:ascii="Arial" w:hAnsi="Arial" w:cs="Arial"/>
                <w:sz w:val="24"/>
                <w:szCs w:val="24"/>
              </w:rPr>
            </w:pPr>
            <w:r w:rsidRPr="00456B38">
              <w:rPr>
                <w:rFonts w:ascii="Arial" w:hAnsi="Arial" w:cs="Arial"/>
                <w:sz w:val="24"/>
                <w:szCs w:val="24"/>
              </w:rPr>
              <w:t>4</w:t>
            </w:r>
          </w:p>
        </w:tc>
        <w:tc>
          <w:tcPr>
            <w:tcW w:w="0" w:type="auto"/>
          </w:tcPr>
          <w:p w14:paraId="0E3560A6" w14:textId="77777777" w:rsidR="00C408E9" w:rsidRPr="00456B38" w:rsidRDefault="00C408E9" w:rsidP="00C408E9">
            <w:pPr>
              <w:rPr>
                <w:rFonts w:ascii="Arial" w:hAnsi="Arial" w:cs="Arial"/>
                <w:sz w:val="24"/>
                <w:szCs w:val="24"/>
              </w:rPr>
            </w:pPr>
            <w:r w:rsidRPr="00456B38">
              <w:rPr>
                <w:rFonts w:ascii="Arial" w:hAnsi="Arial" w:cs="Arial"/>
                <w:sz w:val="24"/>
                <w:szCs w:val="24"/>
              </w:rPr>
              <w:t>1-5-2018</w:t>
            </w:r>
          </w:p>
        </w:tc>
        <w:tc>
          <w:tcPr>
            <w:tcW w:w="0" w:type="auto"/>
          </w:tcPr>
          <w:p w14:paraId="30C98504" w14:textId="77777777" w:rsidR="00C408E9" w:rsidRPr="00456B38" w:rsidRDefault="00C408E9" w:rsidP="00C408E9">
            <w:pPr>
              <w:rPr>
                <w:rFonts w:ascii="Arial" w:hAnsi="Arial" w:cs="Arial"/>
                <w:sz w:val="24"/>
                <w:szCs w:val="24"/>
              </w:rPr>
            </w:pPr>
            <w:r w:rsidRPr="00456B38">
              <w:rPr>
                <w:rFonts w:ascii="Arial" w:hAnsi="Arial" w:cs="Arial"/>
                <w:sz w:val="24"/>
                <w:szCs w:val="24"/>
              </w:rPr>
              <w:t>1-7-2018</w:t>
            </w:r>
          </w:p>
        </w:tc>
        <w:tc>
          <w:tcPr>
            <w:tcW w:w="0" w:type="auto"/>
          </w:tcPr>
          <w:p w14:paraId="3E00B395" w14:textId="77777777" w:rsidR="00C408E9" w:rsidRPr="00456B38" w:rsidRDefault="0092452B" w:rsidP="00C408E9">
            <w:pPr>
              <w:rPr>
                <w:rFonts w:ascii="Arial" w:hAnsi="Arial" w:cs="Arial"/>
                <w:sz w:val="24"/>
                <w:szCs w:val="24"/>
              </w:rPr>
            </w:pPr>
            <w:r w:rsidRPr="00456B38">
              <w:rPr>
                <w:rFonts w:ascii="Arial" w:hAnsi="Arial" w:cs="Arial"/>
                <w:sz w:val="24"/>
                <w:szCs w:val="24"/>
              </w:rPr>
              <w:t>Bunnik</w:t>
            </w:r>
          </w:p>
        </w:tc>
        <w:tc>
          <w:tcPr>
            <w:tcW w:w="0" w:type="auto"/>
          </w:tcPr>
          <w:p w14:paraId="3BF63FC2" w14:textId="6DAAE8E2" w:rsidR="00C408E9" w:rsidRPr="00456B38" w:rsidRDefault="0092452B" w:rsidP="00C408E9">
            <w:pPr>
              <w:rPr>
                <w:rFonts w:ascii="Arial" w:hAnsi="Arial" w:cs="Arial"/>
                <w:sz w:val="24"/>
                <w:szCs w:val="24"/>
              </w:rPr>
            </w:pPr>
            <w:r w:rsidRPr="00456B38">
              <w:rPr>
                <w:rFonts w:ascii="Arial" w:hAnsi="Arial" w:cs="Arial"/>
                <w:sz w:val="24"/>
                <w:szCs w:val="24"/>
              </w:rPr>
              <w:t>Frank de Keijzer</w:t>
            </w:r>
            <w:r w:rsidR="004922E8">
              <w:rPr>
                <w:rFonts w:ascii="Arial" w:hAnsi="Arial" w:cs="Arial"/>
                <w:sz w:val="24"/>
                <w:szCs w:val="24"/>
              </w:rPr>
              <w:t xml:space="preserve">: </w:t>
            </w:r>
            <w:hyperlink r:id="rId14" w:history="1">
              <w:r w:rsidR="004922E8" w:rsidRPr="006732B3">
                <w:rPr>
                  <w:rStyle w:val="Hyperlink"/>
                  <w:rFonts w:ascii="Arial" w:hAnsi="Arial" w:cs="Arial"/>
                  <w:sz w:val="24"/>
                  <w:szCs w:val="24"/>
                </w:rPr>
                <w:t>F.d.Keijzer@bunik.nl</w:t>
              </w:r>
            </w:hyperlink>
            <w:r w:rsidR="004922E8">
              <w:rPr>
                <w:rFonts w:ascii="Arial" w:hAnsi="Arial" w:cs="Arial"/>
                <w:sz w:val="24"/>
                <w:szCs w:val="24"/>
              </w:rPr>
              <w:t xml:space="preserve"> / </w:t>
            </w:r>
            <w:r w:rsidR="004922E8" w:rsidRPr="004922E8">
              <w:rPr>
                <w:rFonts w:ascii="Arial" w:hAnsi="Arial" w:cs="Arial"/>
                <w:sz w:val="24"/>
                <w:szCs w:val="24"/>
                <w:highlight w:val="yellow"/>
              </w:rPr>
              <w:t>06?</w:t>
            </w:r>
            <w:r w:rsidRPr="00456B38">
              <w:rPr>
                <w:rFonts w:ascii="Arial" w:hAnsi="Arial" w:cs="Arial"/>
                <w:sz w:val="24"/>
                <w:szCs w:val="24"/>
              </w:rPr>
              <w:t xml:space="preserve"> en Michel van Klaveren</w:t>
            </w:r>
            <w:r w:rsidR="00212C5A">
              <w:rPr>
                <w:rFonts w:ascii="Arial" w:hAnsi="Arial" w:cs="Arial"/>
                <w:sz w:val="24"/>
                <w:szCs w:val="24"/>
              </w:rPr>
              <w:t xml:space="preserve">: </w:t>
            </w:r>
            <w:hyperlink r:id="rId15" w:history="1">
              <w:r w:rsidR="004922E8" w:rsidRPr="006732B3">
                <w:rPr>
                  <w:rStyle w:val="Hyperlink"/>
                  <w:rFonts w:ascii="Arial" w:hAnsi="Arial" w:cs="Arial"/>
                  <w:sz w:val="24"/>
                  <w:szCs w:val="24"/>
                </w:rPr>
                <w:t>M.v.Klaveren@bunnik.nl</w:t>
              </w:r>
            </w:hyperlink>
            <w:r w:rsidR="004922E8">
              <w:rPr>
                <w:rFonts w:ascii="Arial" w:hAnsi="Arial" w:cs="Arial"/>
                <w:sz w:val="24"/>
                <w:szCs w:val="24"/>
              </w:rPr>
              <w:t xml:space="preserve"> / </w:t>
            </w:r>
            <w:r w:rsidR="004922E8" w:rsidRPr="004922E8">
              <w:rPr>
                <w:rFonts w:ascii="Arial" w:hAnsi="Arial" w:cs="Arial"/>
                <w:sz w:val="24"/>
                <w:szCs w:val="24"/>
                <w:highlight w:val="yellow"/>
              </w:rPr>
              <w:t>06-?</w:t>
            </w:r>
          </w:p>
        </w:tc>
      </w:tr>
      <w:tr w:rsidR="008737B4" w:rsidRPr="00456B38" w14:paraId="32ED2A0C" w14:textId="77777777" w:rsidTr="00C408E9">
        <w:tc>
          <w:tcPr>
            <w:tcW w:w="0" w:type="auto"/>
          </w:tcPr>
          <w:p w14:paraId="13E2CBDA" w14:textId="77777777" w:rsidR="00C408E9" w:rsidRPr="00456B38" w:rsidRDefault="00C408E9" w:rsidP="00C408E9">
            <w:pPr>
              <w:rPr>
                <w:rFonts w:ascii="Arial" w:hAnsi="Arial" w:cs="Arial"/>
                <w:sz w:val="24"/>
                <w:szCs w:val="24"/>
              </w:rPr>
            </w:pPr>
            <w:r w:rsidRPr="00456B38">
              <w:rPr>
                <w:rFonts w:ascii="Arial" w:hAnsi="Arial" w:cs="Arial"/>
                <w:sz w:val="24"/>
                <w:szCs w:val="24"/>
              </w:rPr>
              <w:lastRenderedPageBreak/>
              <w:t>5</w:t>
            </w:r>
          </w:p>
        </w:tc>
        <w:tc>
          <w:tcPr>
            <w:tcW w:w="0" w:type="auto"/>
          </w:tcPr>
          <w:p w14:paraId="7EB321B7" w14:textId="77777777" w:rsidR="00C408E9" w:rsidRPr="00456B38" w:rsidRDefault="00C408E9" w:rsidP="00C408E9">
            <w:pPr>
              <w:rPr>
                <w:rFonts w:ascii="Arial" w:hAnsi="Arial" w:cs="Arial"/>
                <w:sz w:val="24"/>
                <w:szCs w:val="24"/>
              </w:rPr>
            </w:pPr>
            <w:r w:rsidRPr="00456B38">
              <w:rPr>
                <w:rFonts w:ascii="Arial" w:hAnsi="Arial" w:cs="Arial"/>
                <w:sz w:val="24"/>
                <w:szCs w:val="24"/>
              </w:rPr>
              <w:t>1-6-2018</w:t>
            </w:r>
          </w:p>
        </w:tc>
        <w:tc>
          <w:tcPr>
            <w:tcW w:w="0" w:type="auto"/>
          </w:tcPr>
          <w:p w14:paraId="39215A2C" w14:textId="77777777" w:rsidR="00C408E9" w:rsidRPr="00456B38" w:rsidRDefault="0092452B" w:rsidP="00C408E9">
            <w:pPr>
              <w:rPr>
                <w:rFonts w:ascii="Arial" w:hAnsi="Arial" w:cs="Arial"/>
                <w:sz w:val="24"/>
                <w:szCs w:val="24"/>
              </w:rPr>
            </w:pPr>
            <w:r w:rsidRPr="00456B38">
              <w:rPr>
                <w:rFonts w:ascii="Arial" w:hAnsi="Arial" w:cs="Arial"/>
                <w:sz w:val="24"/>
                <w:szCs w:val="24"/>
              </w:rPr>
              <w:t>1-8-2018</w:t>
            </w:r>
          </w:p>
        </w:tc>
        <w:tc>
          <w:tcPr>
            <w:tcW w:w="0" w:type="auto"/>
          </w:tcPr>
          <w:p w14:paraId="4F8D2B04" w14:textId="160C8F28" w:rsidR="00C408E9" w:rsidRPr="00456B38" w:rsidRDefault="0092452B" w:rsidP="00C408E9">
            <w:pPr>
              <w:rPr>
                <w:rFonts w:ascii="Arial" w:hAnsi="Arial" w:cs="Arial"/>
                <w:sz w:val="24"/>
                <w:szCs w:val="24"/>
              </w:rPr>
            </w:pPr>
            <w:r w:rsidRPr="00456B38">
              <w:rPr>
                <w:rFonts w:ascii="Arial" w:hAnsi="Arial" w:cs="Arial"/>
                <w:sz w:val="24"/>
                <w:szCs w:val="24"/>
              </w:rPr>
              <w:t>Vianen /Vijfheerenlanden?</w:t>
            </w:r>
            <w:r w:rsidR="00B34B56" w:rsidRPr="00456B38">
              <w:rPr>
                <w:rStyle w:val="Voetnootmarkering"/>
                <w:rFonts w:ascii="Arial" w:hAnsi="Arial" w:cs="Arial"/>
                <w:sz w:val="24"/>
                <w:szCs w:val="24"/>
              </w:rPr>
              <w:footnoteReference w:id="1"/>
            </w:r>
          </w:p>
        </w:tc>
        <w:tc>
          <w:tcPr>
            <w:tcW w:w="0" w:type="auto"/>
          </w:tcPr>
          <w:p w14:paraId="75B81AE8" w14:textId="0295415C" w:rsidR="00C408E9" w:rsidRPr="00456B38" w:rsidRDefault="0092452B" w:rsidP="00C408E9">
            <w:pPr>
              <w:rPr>
                <w:rFonts w:ascii="Arial" w:hAnsi="Arial" w:cs="Arial"/>
                <w:sz w:val="24"/>
                <w:szCs w:val="24"/>
              </w:rPr>
            </w:pPr>
            <w:r w:rsidRPr="00456B38">
              <w:rPr>
                <w:rFonts w:ascii="Arial" w:hAnsi="Arial" w:cs="Arial"/>
                <w:sz w:val="24"/>
                <w:szCs w:val="24"/>
              </w:rPr>
              <w:t>Astrid van Zanten</w:t>
            </w:r>
            <w:r w:rsidR="004922E8">
              <w:rPr>
                <w:rFonts w:ascii="Arial" w:hAnsi="Arial" w:cs="Arial"/>
                <w:sz w:val="24"/>
                <w:szCs w:val="24"/>
              </w:rPr>
              <w:t xml:space="preserve">: </w:t>
            </w:r>
            <w:hyperlink r:id="rId16" w:history="1">
              <w:r w:rsidR="008737B4" w:rsidRPr="006732B3">
                <w:rPr>
                  <w:rStyle w:val="Hyperlink"/>
                  <w:rFonts w:ascii="Arial" w:hAnsi="Arial" w:cs="Arial"/>
                  <w:sz w:val="24"/>
                  <w:szCs w:val="24"/>
                </w:rPr>
                <w:t>A.v.Zanten@vianen.nl</w:t>
              </w:r>
            </w:hyperlink>
            <w:r w:rsidR="008737B4">
              <w:rPr>
                <w:rFonts w:ascii="Arial" w:hAnsi="Arial" w:cs="Arial"/>
                <w:sz w:val="24"/>
                <w:szCs w:val="24"/>
              </w:rPr>
              <w:t xml:space="preserve"> / </w:t>
            </w:r>
            <w:r w:rsidR="008737B4" w:rsidRPr="008737B4">
              <w:rPr>
                <w:rFonts w:ascii="Arial" w:hAnsi="Arial" w:cs="Arial"/>
                <w:sz w:val="24"/>
                <w:szCs w:val="24"/>
                <w:highlight w:val="yellow"/>
              </w:rPr>
              <w:t>06?</w:t>
            </w:r>
            <w:r w:rsidRPr="00456B38">
              <w:rPr>
                <w:rFonts w:ascii="Arial" w:hAnsi="Arial" w:cs="Arial"/>
                <w:sz w:val="24"/>
                <w:szCs w:val="24"/>
              </w:rPr>
              <w:t xml:space="preserve"> en nn</w:t>
            </w:r>
            <w:r w:rsidR="0079004F" w:rsidRPr="00456B38">
              <w:rPr>
                <w:rFonts w:ascii="Arial" w:hAnsi="Arial" w:cs="Arial"/>
                <w:sz w:val="24"/>
                <w:szCs w:val="24"/>
              </w:rPr>
              <w:t xml:space="preserve"> (vacature)</w:t>
            </w:r>
          </w:p>
        </w:tc>
      </w:tr>
      <w:tr w:rsidR="008737B4" w:rsidRPr="00456B38" w14:paraId="789FC39E" w14:textId="77777777" w:rsidTr="00C408E9">
        <w:tc>
          <w:tcPr>
            <w:tcW w:w="0" w:type="auto"/>
          </w:tcPr>
          <w:p w14:paraId="4F72DA43" w14:textId="77777777" w:rsidR="00C408E9" w:rsidRPr="00456B38" w:rsidRDefault="00C408E9" w:rsidP="00C408E9">
            <w:pPr>
              <w:rPr>
                <w:rFonts w:ascii="Arial" w:hAnsi="Arial" w:cs="Arial"/>
                <w:sz w:val="24"/>
                <w:szCs w:val="24"/>
              </w:rPr>
            </w:pPr>
            <w:r w:rsidRPr="00456B38">
              <w:rPr>
                <w:rFonts w:ascii="Arial" w:hAnsi="Arial" w:cs="Arial"/>
                <w:sz w:val="24"/>
                <w:szCs w:val="24"/>
              </w:rPr>
              <w:t>6</w:t>
            </w:r>
          </w:p>
        </w:tc>
        <w:tc>
          <w:tcPr>
            <w:tcW w:w="0" w:type="auto"/>
          </w:tcPr>
          <w:p w14:paraId="042C1642" w14:textId="77777777" w:rsidR="00C408E9" w:rsidRPr="00456B38" w:rsidRDefault="00C408E9" w:rsidP="00C408E9">
            <w:pPr>
              <w:rPr>
                <w:rFonts w:ascii="Arial" w:hAnsi="Arial" w:cs="Arial"/>
                <w:sz w:val="24"/>
                <w:szCs w:val="24"/>
              </w:rPr>
            </w:pPr>
            <w:r w:rsidRPr="00456B38">
              <w:rPr>
                <w:rFonts w:ascii="Arial" w:hAnsi="Arial" w:cs="Arial"/>
                <w:sz w:val="24"/>
                <w:szCs w:val="24"/>
              </w:rPr>
              <w:t>1-7-2018</w:t>
            </w:r>
          </w:p>
        </w:tc>
        <w:tc>
          <w:tcPr>
            <w:tcW w:w="0" w:type="auto"/>
          </w:tcPr>
          <w:p w14:paraId="2A5E9441" w14:textId="77777777" w:rsidR="00C408E9" w:rsidRPr="00456B38" w:rsidRDefault="0092452B" w:rsidP="00C408E9">
            <w:pPr>
              <w:rPr>
                <w:rFonts w:ascii="Arial" w:hAnsi="Arial" w:cs="Arial"/>
                <w:sz w:val="24"/>
                <w:szCs w:val="24"/>
              </w:rPr>
            </w:pPr>
            <w:r w:rsidRPr="00456B38">
              <w:rPr>
                <w:rFonts w:ascii="Arial" w:hAnsi="Arial" w:cs="Arial"/>
                <w:sz w:val="24"/>
                <w:szCs w:val="24"/>
              </w:rPr>
              <w:t>1-9-2018</w:t>
            </w:r>
          </w:p>
        </w:tc>
        <w:tc>
          <w:tcPr>
            <w:tcW w:w="0" w:type="auto"/>
          </w:tcPr>
          <w:p w14:paraId="096A56E3" w14:textId="77777777" w:rsidR="00C408E9" w:rsidRPr="00456B38" w:rsidRDefault="0092452B" w:rsidP="00C408E9">
            <w:pPr>
              <w:rPr>
                <w:rFonts w:ascii="Arial" w:hAnsi="Arial" w:cs="Arial"/>
                <w:sz w:val="24"/>
                <w:szCs w:val="24"/>
              </w:rPr>
            </w:pPr>
            <w:r w:rsidRPr="00456B38">
              <w:rPr>
                <w:rFonts w:ascii="Arial" w:hAnsi="Arial" w:cs="Arial"/>
                <w:sz w:val="24"/>
                <w:szCs w:val="24"/>
              </w:rPr>
              <w:t>RHC Zuidoost Utrecht</w:t>
            </w:r>
          </w:p>
        </w:tc>
        <w:tc>
          <w:tcPr>
            <w:tcW w:w="0" w:type="auto"/>
          </w:tcPr>
          <w:p w14:paraId="2EAC4973" w14:textId="77777777" w:rsidR="00523E91" w:rsidRDefault="0092452B" w:rsidP="00C408E9">
            <w:pPr>
              <w:rPr>
                <w:rFonts w:ascii="Arial" w:hAnsi="Arial" w:cs="Arial"/>
                <w:sz w:val="24"/>
                <w:szCs w:val="24"/>
              </w:rPr>
            </w:pPr>
            <w:r w:rsidRPr="00456B38">
              <w:rPr>
                <w:rFonts w:ascii="Arial" w:hAnsi="Arial" w:cs="Arial"/>
                <w:sz w:val="24"/>
                <w:szCs w:val="24"/>
              </w:rPr>
              <w:t>Hein Merkelbach</w:t>
            </w:r>
            <w:r w:rsidR="008737B4">
              <w:rPr>
                <w:rFonts w:ascii="Arial" w:hAnsi="Arial" w:cs="Arial"/>
                <w:sz w:val="24"/>
                <w:szCs w:val="24"/>
              </w:rPr>
              <w:t xml:space="preserve">: </w:t>
            </w:r>
            <w:hyperlink r:id="rId17" w:history="1">
              <w:r w:rsidR="008737B4" w:rsidRPr="006732B3">
                <w:rPr>
                  <w:rStyle w:val="Hyperlink"/>
                  <w:rFonts w:ascii="Arial" w:hAnsi="Arial" w:cs="Arial"/>
                  <w:sz w:val="24"/>
                  <w:szCs w:val="24"/>
                </w:rPr>
                <w:t>hmerkelbach@rhczuidoostutrecht.nl</w:t>
              </w:r>
            </w:hyperlink>
            <w:r w:rsidR="008737B4">
              <w:rPr>
                <w:rFonts w:ascii="Arial" w:hAnsi="Arial" w:cs="Arial"/>
                <w:sz w:val="24"/>
                <w:szCs w:val="24"/>
              </w:rPr>
              <w:t xml:space="preserve"> / 06-</w:t>
            </w:r>
            <w:r w:rsidR="008D5390">
              <w:rPr>
                <w:rFonts w:ascii="Arial" w:hAnsi="Arial" w:cs="Arial"/>
                <w:sz w:val="24"/>
                <w:szCs w:val="24"/>
              </w:rPr>
              <w:t>83677198</w:t>
            </w:r>
            <w:r w:rsidR="00B84701" w:rsidRPr="00456B38">
              <w:rPr>
                <w:rFonts w:ascii="Arial" w:hAnsi="Arial" w:cs="Arial"/>
                <w:sz w:val="24"/>
                <w:szCs w:val="24"/>
              </w:rPr>
              <w:t xml:space="preserve">, </w:t>
            </w:r>
          </w:p>
          <w:p w14:paraId="4F93EAB3" w14:textId="76051EF1" w:rsidR="00C408E9" w:rsidRPr="00456B38" w:rsidRDefault="00B84701" w:rsidP="00C408E9">
            <w:pPr>
              <w:rPr>
                <w:rFonts w:ascii="Arial" w:hAnsi="Arial" w:cs="Arial"/>
                <w:sz w:val="24"/>
                <w:szCs w:val="24"/>
              </w:rPr>
            </w:pPr>
            <w:r w:rsidRPr="00456B38">
              <w:rPr>
                <w:rFonts w:ascii="Arial" w:hAnsi="Arial" w:cs="Arial"/>
                <w:sz w:val="24"/>
                <w:szCs w:val="24"/>
              </w:rPr>
              <w:t>Els Elenbaas</w:t>
            </w:r>
            <w:r w:rsidR="008D5390">
              <w:rPr>
                <w:rFonts w:ascii="Arial" w:hAnsi="Arial" w:cs="Arial"/>
                <w:sz w:val="24"/>
                <w:szCs w:val="24"/>
              </w:rPr>
              <w:t xml:space="preserve">: </w:t>
            </w:r>
            <w:hyperlink r:id="rId18" w:history="1">
              <w:r w:rsidR="008D5390" w:rsidRPr="006732B3">
                <w:rPr>
                  <w:rStyle w:val="Hyperlink"/>
                  <w:rFonts w:ascii="Arial" w:hAnsi="Arial" w:cs="Arial"/>
                  <w:sz w:val="24"/>
                  <w:szCs w:val="24"/>
                </w:rPr>
                <w:t>Eelenbaas@rhczuidoostutrecht.nl</w:t>
              </w:r>
            </w:hyperlink>
            <w:r w:rsidR="008D5390">
              <w:rPr>
                <w:rFonts w:ascii="Arial" w:hAnsi="Arial" w:cs="Arial"/>
                <w:sz w:val="24"/>
                <w:szCs w:val="24"/>
              </w:rPr>
              <w:t xml:space="preserve"> / 06-</w:t>
            </w:r>
            <w:r w:rsidR="00523E91">
              <w:rPr>
                <w:rFonts w:ascii="Arial" w:hAnsi="Arial" w:cs="Arial"/>
                <w:sz w:val="24"/>
                <w:szCs w:val="24"/>
              </w:rPr>
              <w:t>21854810</w:t>
            </w:r>
            <w:r w:rsidRPr="00456B38">
              <w:rPr>
                <w:rFonts w:ascii="Arial" w:hAnsi="Arial" w:cs="Arial"/>
                <w:sz w:val="24"/>
                <w:szCs w:val="24"/>
              </w:rPr>
              <w:t xml:space="preserve"> </w:t>
            </w:r>
            <w:r w:rsidR="0092452B" w:rsidRPr="00456B38">
              <w:rPr>
                <w:rFonts w:ascii="Arial" w:hAnsi="Arial" w:cs="Arial"/>
                <w:sz w:val="24"/>
                <w:szCs w:val="24"/>
              </w:rPr>
              <w:t>en Ria van der Eerden</w:t>
            </w:r>
            <w:r w:rsidR="00523E91">
              <w:rPr>
                <w:rFonts w:ascii="Arial" w:hAnsi="Arial" w:cs="Arial"/>
                <w:sz w:val="24"/>
                <w:szCs w:val="24"/>
              </w:rPr>
              <w:t xml:space="preserve">: </w:t>
            </w:r>
            <w:hyperlink r:id="rId19" w:history="1">
              <w:r w:rsidR="001E47D5" w:rsidRPr="006732B3">
                <w:rPr>
                  <w:rStyle w:val="Hyperlink"/>
                  <w:rFonts w:ascii="Arial" w:hAnsi="Arial" w:cs="Arial"/>
                  <w:sz w:val="24"/>
                  <w:szCs w:val="24"/>
                </w:rPr>
                <w:t>rvandereerden@rhczuidoostutrecht.nl</w:t>
              </w:r>
            </w:hyperlink>
            <w:r w:rsidR="001E47D5">
              <w:rPr>
                <w:rFonts w:ascii="Arial" w:hAnsi="Arial" w:cs="Arial"/>
                <w:sz w:val="24"/>
                <w:szCs w:val="24"/>
              </w:rPr>
              <w:t xml:space="preserve"> / 06-51683268</w:t>
            </w:r>
          </w:p>
        </w:tc>
      </w:tr>
    </w:tbl>
    <w:p w14:paraId="539D6009" w14:textId="77777777" w:rsidR="00365764" w:rsidRPr="00456B38" w:rsidRDefault="00365764" w:rsidP="00EC44BE">
      <w:pPr>
        <w:pStyle w:val="Lijstalinea"/>
        <w:rPr>
          <w:rFonts w:ascii="Arial" w:hAnsi="Arial" w:cs="Arial"/>
          <w:sz w:val="24"/>
          <w:szCs w:val="24"/>
        </w:rPr>
      </w:pPr>
    </w:p>
    <w:p w14:paraId="0F2152F8" w14:textId="6897637D" w:rsidR="00D82760" w:rsidRPr="00456B38" w:rsidRDefault="008A54F9" w:rsidP="00EC44BE">
      <w:pPr>
        <w:pStyle w:val="Lijstalinea"/>
        <w:rPr>
          <w:rFonts w:ascii="Arial" w:hAnsi="Arial" w:cs="Arial"/>
          <w:sz w:val="24"/>
          <w:szCs w:val="24"/>
        </w:rPr>
      </w:pPr>
      <w:r w:rsidRPr="00456B38">
        <w:rPr>
          <w:rFonts w:ascii="Arial" w:hAnsi="Arial" w:cs="Arial"/>
          <w:sz w:val="24"/>
          <w:szCs w:val="24"/>
        </w:rPr>
        <w:t xml:space="preserve">De </w:t>
      </w:r>
      <w:r w:rsidR="0029007D" w:rsidRPr="00456B38">
        <w:rPr>
          <w:rFonts w:ascii="Arial" w:hAnsi="Arial" w:cs="Arial"/>
          <w:sz w:val="24"/>
          <w:szCs w:val="24"/>
        </w:rPr>
        <w:t xml:space="preserve">totale </w:t>
      </w:r>
      <w:r w:rsidRPr="00456B38">
        <w:rPr>
          <w:rFonts w:ascii="Arial" w:hAnsi="Arial" w:cs="Arial"/>
          <w:sz w:val="24"/>
          <w:szCs w:val="24"/>
        </w:rPr>
        <w:t xml:space="preserve">doorlooptijd van de </w:t>
      </w:r>
      <w:r w:rsidRPr="00456B38">
        <w:rPr>
          <w:rFonts w:ascii="Arial" w:hAnsi="Arial" w:cs="Arial"/>
          <w:sz w:val="24"/>
          <w:szCs w:val="24"/>
          <w:u w:val="single"/>
        </w:rPr>
        <w:t>onderzoeksfase</w:t>
      </w:r>
      <w:r w:rsidRPr="00456B38">
        <w:rPr>
          <w:rFonts w:ascii="Arial" w:hAnsi="Arial" w:cs="Arial"/>
          <w:sz w:val="24"/>
          <w:szCs w:val="24"/>
        </w:rPr>
        <w:t xml:space="preserve"> wijzigt </w:t>
      </w:r>
      <w:r w:rsidR="009C1121" w:rsidRPr="00456B38">
        <w:rPr>
          <w:rFonts w:ascii="Arial" w:hAnsi="Arial" w:cs="Arial"/>
          <w:sz w:val="24"/>
          <w:szCs w:val="24"/>
        </w:rPr>
        <w:t xml:space="preserve">van 1-11-2017 tot 1-8-2018 in: van </w:t>
      </w:r>
      <w:r w:rsidRPr="00456B38">
        <w:rPr>
          <w:rFonts w:ascii="Arial" w:hAnsi="Arial" w:cs="Arial"/>
          <w:sz w:val="24"/>
          <w:szCs w:val="24"/>
        </w:rPr>
        <w:t>1-2-2018 tot 1-9-2018.</w:t>
      </w:r>
      <w:r w:rsidR="009772D0" w:rsidRPr="00456B38">
        <w:rPr>
          <w:rFonts w:ascii="Arial" w:hAnsi="Arial" w:cs="Arial"/>
          <w:sz w:val="24"/>
          <w:szCs w:val="24"/>
        </w:rPr>
        <w:t xml:space="preserve"> De einddatum schuift dus met een maand op. Dit is </w:t>
      </w:r>
      <w:r w:rsidR="009C1121" w:rsidRPr="00456B38">
        <w:rPr>
          <w:rFonts w:ascii="Arial" w:hAnsi="Arial" w:cs="Arial"/>
          <w:sz w:val="24"/>
          <w:szCs w:val="24"/>
        </w:rPr>
        <w:t xml:space="preserve">alleszins </w:t>
      </w:r>
      <w:r w:rsidR="009772D0" w:rsidRPr="00456B38">
        <w:rPr>
          <w:rFonts w:ascii="Arial" w:hAnsi="Arial" w:cs="Arial"/>
          <w:sz w:val="24"/>
          <w:szCs w:val="24"/>
        </w:rPr>
        <w:t>te billijken</w:t>
      </w:r>
      <w:r w:rsidR="009C1121" w:rsidRPr="00456B38">
        <w:rPr>
          <w:rFonts w:ascii="Arial" w:hAnsi="Arial" w:cs="Arial"/>
          <w:sz w:val="24"/>
          <w:szCs w:val="24"/>
        </w:rPr>
        <w:t>: het resul</w:t>
      </w:r>
      <w:r w:rsidR="009772D0" w:rsidRPr="00456B38">
        <w:rPr>
          <w:rFonts w:ascii="Arial" w:hAnsi="Arial" w:cs="Arial"/>
          <w:sz w:val="24"/>
          <w:szCs w:val="24"/>
        </w:rPr>
        <w:t>taat staat of valt met een goede voorbereiding en uitvoering van de onderzoeken</w:t>
      </w:r>
      <w:r w:rsidR="009C1121" w:rsidRPr="00456B38">
        <w:rPr>
          <w:rFonts w:ascii="Arial" w:hAnsi="Arial" w:cs="Arial"/>
          <w:sz w:val="24"/>
          <w:szCs w:val="24"/>
        </w:rPr>
        <w:t xml:space="preserve">. </w:t>
      </w:r>
      <w:r w:rsidR="0029007D" w:rsidRPr="00456B38">
        <w:rPr>
          <w:rFonts w:ascii="Arial" w:hAnsi="Arial" w:cs="Arial"/>
          <w:sz w:val="24"/>
          <w:szCs w:val="24"/>
        </w:rPr>
        <w:t>Gezien het  hoge abstractieniveau v</w:t>
      </w:r>
      <w:r w:rsidR="0079004F" w:rsidRPr="00456B38">
        <w:rPr>
          <w:rFonts w:ascii="Arial" w:hAnsi="Arial" w:cs="Arial"/>
          <w:sz w:val="24"/>
          <w:szCs w:val="24"/>
        </w:rPr>
        <w:t xml:space="preserve">an de materie en het </w:t>
      </w:r>
      <w:r w:rsidR="0029007D" w:rsidRPr="00456B38">
        <w:rPr>
          <w:rFonts w:ascii="Arial" w:hAnsi="Arial" w:cs="Arial"/>
          <w:sz w:val="24"/>
          <w:szCs w:val="24"/>
        </w:rPr>
        <w:t xml:space="preserve">feit dat het niet om een </w:t>
      </w:r>
      <w:r w:rsidR="004D1CEA" w:rsidRPr="00456B38">
        <w:rPr>
          <w:rFonts w:ascii="Arial" w:hAnsi="Arial" w:cs="Arial"/>
          <w:sz w:val="24"/>
          <w:szCs w:val="24"/>
        </w:rPr>
        <w:t xml:space="preserve">eenvoudig </w:t>
      </w:r>
      <w:r w:rsidR="00A91A7C" w:rsidRPr="00456B38">
        <w:rPr>
          <w:rFonts w:ascii="Arial" w:hAnsi="Arial" w:cs="Arial"/>
          <w:sz w:val="24"/>
          <w:szCs w:val="24"/>
        </w:rPr>
        <w:t>archiefprobleem,</w:t>
      </w:r>
      <w:r w:rsidR="0029007D" w:rsidRPr="00456B38">
        <w:rPr>
          <w:rFonts w:ascii="Arial" w:hAnsi="Arial" w:cs="Arial"/>
          <w:sz w:val="24"/>
          <w:szCs w:val="24"/>
        </w:rPr>
        <w:t xml:space="preserve"> maar om een  </w:t>
      </w:r>
      <w:r w:rsidR="004D1CEA" w:rsidRPr="00456B38">
        <w:rPr>
          <w:rFonts w:ascii="Arial" w:hAnsi="Arial" w:cs="Arial"/>
          <w:sz w:val="24"/>
          <w:szCs w:val="24"/>
        </w:rPr>
        <w:t>ingewikkelde</w:t>
      </w:r>
      <w:r w:rsidR="0029007D" w:rsidRPr="00456B38">
        <w:rPr>
          <w:rFonts w:ascii="Arial" w:hAnsi="Arial" w:cs="Arial"/>
          <w:sz w:val="24"/>
          <w:szCs w:val="24"/>
        </w:rPr>
        <w:t xml:space="preserve"> bedrijfsvoeringszaak gaat die de hele gemeentelijke organ</w:t>
      </w:r>
      <w:r w:rsidR="000F69DB" w:rsidRPr="00456B38">
        <w:rPr>
          <w:rFonts w:ascii="Arial" w:hAnsi="Arial" w:cs="Arial"/>
          <w:sz w:val="24"/>
          <w:szCs w:val="24"/>
        </w:rPr>
        <w:t>isatie</w:t>
      </w:r>
      <w:r w:rsidR="0029007D" w:rsidRPr="00456B38">
        <w:rPr>
          <w:rFonts w:ascii="Arial" w:hAnsi="Arial" w:cs="Arial"/>
          <w:sz w:val="24"/>
          <w:szCs w:val="24"/>
        </w:rPr>
        <w:t xml:space="preserve"> </w:t>
      </w:r>
      <w:r w:rsidR="00A828B1" w:rsidRPr="00456B38">
        <w:rPr>
          <w:rFonts w:ascii="Arial" w:hAnsi="Arial" w:cs="Arial"/>
          <w:sz w:val="24"/>
          <w:szCs w:val="24"/>
        </w:rPr>
        <w:t xml:space="preserve">en het RHC </w:t>
      </w:r>
      <w:r w:rsidR="0029007D" w:rsidRPr="00456B38">
        <w:rPr>
          <w:rFonts w:ascii="Arial" w:hAnsi="Arial" w:cs="Arial"/>
          <w:sz w:val="24"/>
          <w:szCs w:val="24"/>
        </w:rPr>
        <w:t xml:space="preserve">raakt, </w:t>
      </w:r>
      <w:r w:rsidR="00684B06" w:rsidRPr="00456B38">
        <w:rPr>
          <w:rFonts w:ascii="Arial" w:hAnsi="Arial" w:cs="Arial"/>
          <w:sz w:val="24"/>
          <w:szCs w:val="24"/>
        </w:rPr>
        <w:t xml:space="preserve">is het belangrijk dat </w:t>
      </w:r>
      <w:r w:rsidR="004D1CEA" w:rsidRPr="00456B38">
        <w:rPr>
          <w:rFonts w:ascii="Arial" w:hAnsi="Arial" w:cs="Arial"/>
          <w:sz w:val="24"/>
          <w:szCs w:val="24"/>
        </w:rPr>
        <w:t>goed gekwalificeerde medewerkers vanuit verschillende invalshoeken</w:t>
      </w:r>
      <w:r w:rsidR="00A91A7C" w:rsidRPr="00456B38">
        <w:rPr>
          <w:rFonts w:ascii="Arial" w:hAnsi="Arial" w:cs="Arial"/>
          <w:sz w:val="24"/>
          <w:szCs w:val="24"/>
        </w:rPr>
        <w:t xml:space="preserve"> in het onderzoek participeren als gesprekspartner van Van Bussel. Bovendien dienen zij van het begin af aan de steun van hun directies en bestuurders te hebben.</w:t>
      </w:r>
    </w:p>
    <w:p w14:paraId="56F5753B" w14:textId="77777777" w:rsidR="00EC44BE" w:rsidRPr="00456B38" w:rsidRDefault="00EC44BE" w:rsidP="00EC44BE">
      <w:pPr>
        <w:pStyle w:val="Lijstalinea"/>
        <w:rPr>
          <w:rFonts w:ascii="Arial" w:hAnsi="Arial" w:cs="Arial"/>
          <w:sz w:val="24"/>
          <w:szCs w:val="24"/>
        </w:rPr>
      </w:pPr>
    </w:p>
    <w:p w14:paraId="0C78BDFA" w14:textId="7284B02B" w:rsidR="00A91A7C" w:rsidRPr="00E15A59" w:rsidRDefault="00A828B1" w:rsidP="00750D3F">
      <w:pPr>
        <w:pStyle w:val="Lijstalinea"/>
        <w:numPr>
          <w:ilvl w:val="0"/>
          <w:numId w:val="5"/>
        </w:numPr>
        <w:rPr>
          <w:rFonts w:ascii="Arial" w:hAnsi="Arial" w:cs="Arial"/>
          <w:sz w:val="24"/>
          <w:szCs w:val="24"/>
        </w:rPr>
      </w:pPr>
      <w:r w:rsidRPr="00456B38">
        <w:rPr>
          <w:rFonts w:ascii="Arial" w:hAnsi="Arial" w:cs="Arial"/>
          <w:sz w:val="24"/>
          <w:szCs w:val="24"/>
        </w:rPr>
        <w:t>Na de onderzoeksfase moet op basis van de rapportages per gemeente e</w:t>
      </w:r>
      <w:r w:rsidR="00E14842" w:rsidRPr="00456B38">
        <w:rPr>
          <w:rFonts w:ascii="Arial" w:hAnsi="Arial" w:cs="Arial"/>
          <w:sz w:val="24"/>
          <w:szCs w:val="24"/>
        </w:rPr>
        <w:t>en</w:t>
      </w:r>
      <w:r w:rsidRPr="00456B38">
        <w:rPr>
          <w:rFonts w:ascii="Arial" w:hAnsi="Arial" w:cs="Arial"/>
          <w:sz w:val="24"/>
          <w:szCs w:val="24"/>
        </w:rPr>
        <w:t xml:space="preserve"> </w:t>
      </w:r>
      <w:r w:rsidRPr="00456B38">
        <w:rPr>
          <w:rFonts w:ascii="Arial" w:hAnsi="Arial" w:cs="Arial"/>
          <w:sz w:val="24"/>
          <w:szCs w:val="24"/>
          <w:u w:val="single"/>
        </w:rPr>
        <w:t>plan van aanp</w:t>
      </w:r>
      <w:r w:rsidRPr="00456B38">
        <w:rPr>
          <w:rFonts w:ascii="Arial" w:hAnsi="Arial" w:cs="Arial"/>
          <w:sz w:val="24"/>
          <w:szCs w:val="24"/>
        </w:rPr>
        <w:t xml:space="preserve">ak </w:t>
      </w:r>
      <w:r w:rsidRPr="00456B38">
        <w:rPr>
          <w:rFonts w:ascii="Arial" w:hAnsi="Arial" w:cs="Arial"/>
          <w:sz w:val="24"/>
          <w:szCs w:val="24"/>
          <w:u w:val="single"/>
        </w:rPr>
        <w:t>worden opgesteld</w:t>
      </w:r>
      <w:r w:rsidRPr="00456B38">
        <w:rPr>
          <w:rFonts w:ascii="Arial" w:hAnsi="Arial" w:cs="Arial"/>
          <w:sz w:val="24"/>
          <w:szCs w:val="24"/>
        </w:rPr>
        <w:t>.</w:t>
      </w:r>
      <w:r w:rsidR="002E6CCB" w:rsidRPr="00456B38">
        <w:rPr>
          <w:rFonts w:ascii="Arial" w:hAnsi="Arial" w:cs="Arial"/>
          <w:sz w:val="24"/>
          <w:szCs w:val="24"/>
        </w:rPr>
        <w:t xml:space="preserve"> De ervaring uit Houten leert dat dit veel tijd kost, mede vanwege de personele en financiële gevolgen. Het lijkt dan ook realistisch om ervan uit te gaan dat na de onderzoeksfase tenminste de rest van het jaar 2018 nodig is voor het op</w:t>
      </w:r>
      <w:r w:rsidR="00F16E44" w:rsidRPr="00456B38">
        <w:rPr>
          <w:rFonts w:ascii="Arial" w:hAnsi="Arial" w:cs="Arial"/>
          <w:sz w:val="24"/>
          <w:szCs w:val="24"/>
        </w:rPr>
        <w:t xml:space="preserve">- </w:t>
      </w:r>
      <w:r w:rsidR="002E6CCB" w:rsidRPr="00456B38">
        <w:rPr>
          <w:rFonts w:ascii="Arial" w:hAnsi="Arial" w:cs="Arial"/>
          <w:sz w:val="24"/>
          <w:szCs w:val="24"/>
        </w:rPr>
        <w:t xml:space="preserve"> </w:t>
      </w:r>
      <w:r w:rsidR="00F16E44" w:rsidRPr="00456B38">
        <w:rPr>
          <w:rFonts w:ascii="Arial" w:hAnsi="Arial" w:cs="Arial"/>
          <w:sz w:val="24"/>
          <w:szCs w:val="24"/>
        </w:rPr>
        <w:t xml:space="preserve">en vaststellen </w:t>
      </w:r>
      <w:r w:rsidR="002E6CCB" w:rsidRPr="00456B38">
        <w:rPr>
          <w:rFonts w:ascii="Arial" w:hAnsi="Arial" w:cs="Arial"/>
          <w:sz w:val="24"/>
          <w:szCs w:val="24"/>
        </w:rPr>
        <w:t>van een plan van aanpak per organisatie waarin keuzen worden gemaakt voor de korte en de lange termijn</w:t>
      </w:r>
      <w:r w:rsidR="002E6CCB" w:rsidRPr="00E15A59">
        <w:rPr>
          <w:rFonts w:ascii="Arial" w:hAnsi="Arial" w:cs="Arial"/>
          <w:sz w:val="24"/>
          <w:szCs w:val="24"/>
        </w:rPr>
        <w:t xml:space="preserve">. </w:t>
      </w:r>
      <w:r w:rsidR="00456B38" w:rsidRPr="00E15A59">
        <w:rPr>
          <w:rFonts w:ascii="Arial" w:hAnsi="Arial" w:cs="Arial"/>
          <w:sz w:val="24"/>
          <w:szCs w:val="24"/>
        </w:rPr>
        <w:t xml:space="preserve">Overigens zal dit per gemeente verschillen. </w:t>
      </w:r>
      <w:r w:rsidR="008607C1" w:rsidRPr="00E15A59">
        <w:rPr>
          <w:rFonts w:ascii="Arial" w:hAnsi="Arial" w:cs="Arial"/>
          <w:sz w:val="24"/>
          <w:szCs w:val="24"/>
        </w:rPr>
        <w:t>De onderzoeksresultaten voor het RHC zullen worden verwerkt in het nieuwe algemene beleidsplan 2019-2022, dat in december 2018 aan het bestuur wordt voorgelegd.</w:t>
      </w:r>
    </w:p>
    <w:p w14:paraId="16CD3BE7" w14:textId="77777777" w:rsidR="00EC44BE" w:rsidRPr="00E15A59" w:rsidRDefault="00EC44BE" w:rsidP="00EC44BE">
      <w:pPr>
        <w:pStyle w:val="Lijstalinea"/>
        <w:rPr>
          <w:rFonts w:ascii="Arial" w:hAnsi="Arial" w:cs="Arial"/>
          <w:sz w:val="24"/>
          <w:szCs w:val="24"/>
        </w:rPr>
      </w:pPr>
    </w:p>
    <w:p w14:paraId="1693F4CD" w14:textId="03E8034C" w:rsidR="00C7279F" w:rsidRPr="00E15A59" w:rsidRDefault="005979A8" w:rsidP="00C7279F">
      <w:pPr>
        <w:pStyle w:val="Lijstalinea"/>
        <w:numPr>
          <w:ilvl w:val="0"/>
          <w:numId w:val="5"/>
        </w:numPr>
        <w:rPr>
          <w:rFonts w:ascii="Arial" w:hAnsi="Arial" w:cs="Arial"/>
          <w:sz w:val="24"/>
          <w:szCs w:val="24"/>
        </w:rPr>
      </w:pPr>
      <w:r w:rsidRPr="00E15A59">
        <w:rPr>
          <w:rFonts w:ascii="Arial" w:hAnsi="Arial" w:cs="Arial"/>
          <w:sz w:val="24"/>
          <w:szCs w:val="24"/>
        </w:rPr>
        <w:t xml:space="preserve">Voor de </w:t>
      </w:r>
      <w:r w:rsidRPr="00E15A59">
        <w:rPr>
          <w:rFonts w:ascii="Arial" w:hAnsi="Arial" w:cs="Arial"/>
          <w:sz w:val="24"/>
          <w:szCs w:val="24"/>
          <w:u w:val="single"/>
        </w:rPr>
        <w:t>uitvoerin</w:t>
      </w:r>
      <w:r w:rsidRPr="00E15A59">
        <w:rPr>
          <w:rFonts w:ascii="Arial" w:hAnsi="Arial" w:cs="Arial"/>
          <w:sz w:val="24"/>
          <w:szCs w:val="24"/>
        </w:rPr>
        <w:t xml:space="preserve">g van de gekozen meest urgente, eerste maatregelen uit het </w:t>
      </w:r>
      <w:r w:rsidRPr="00E15A59">
        <w:rPr>
          <w:rFonts w:ascii="Arial" w:hAnsi="Arial" w:cs="Arial"/>
          <w:sz w:val="24"/>
          <w:szCs w:val="24"/>
          <w:u w:val="single"/>
        </w:rPr>
        <w:t>plan van aanpak</w:t>
      </w:r>
      <w:r w:rsidRPr="00E15A59">
        <w:rPr>
          <w:rFonts w:ascii="Arial" w:hAnsi="Arial" w:cs="Arial"/>
          <w:sz w:val="24"/>
          <w:szCs w:val="24"/>
        </w:rPr>
        <w:t xml:space="preserve"> wordt vooralsnog - eveneens ingegeven door het voorbeeld van Houten - een periode van twee jaar voorzien, dus </w:t>
      </w:r>
      <w:r w:rsidR="00843E36" w:rsidRPr="00E15A59">
        <w:rPr>
          <w:rFonts w:ascii="Arial" w:hAnsi="Arial" w:cs="Arial"/>
          <w:sz w:val="24"/>
          <w:szCs w:val="24"/>
        </w:rPr>
        <w:t>vanaf</w:t>
      </w:r>
      <w:r w:rsidRPr="00E15A59">
        <w:rPr>
          <w:rFonts w:ascii="Arial" w:hAnsi="Arial" w:cs="Arial"/>
          <w:sz w:val="24"/>
          <w:szCs w:val="24"/>
        </w:rPr>
        <w:t xml:space="preserve"> 1-1-2019 tot en met 31-12-2020.</w:t>
      </w:r>
      <w:r w:rsidR="00741D72" w:rsidRPr="00E15A59">
        <w:rPr>
          <w:rFonts w:ascii="Arial" w:hAnsi="Arial" w:cs="Arial"/>
          <w:sz w:val="24"/>
          <w:szCs w:val="24"/>
        </w:rPr>
        <w:t xml:space="preserve"> </w:t>
      </w:r>
      <w:r w:rsidR="00C7279F" w:rsidRPr="00E15A59">
        <w:rPr>
          <w:rFonts w:ascii="Arial" w:hAnsi="Arial" w:cs="Arial"/>
          <w:sz w:val="24"/>
          <w:szCs w:val="24"/>
        </w:rPr>
        <w:t xml:space="preserve">Zoals in het </w:t>
      </w:r>
      <w:r w:rsidR="00C7279F" w:rsidRPr="00E15A59">
        <w:rPr>
          <w:rFonts w:ascii="Arial" w:hAnsi="Arial" w:cs="Arial"/>
          <w:i/>
          <w:sz w:val="24"/>
          <w:szCs w:val="24"/>
        </w:rPr>
        <w:t>Bestuursvoorstel</w:t>
      </w:r>
      <w:r w:rsidR="00C7279F" w:rsidRPr="00E15A59">
        <w:rPr>
          <w:rFonts w:ascii="Arial" w:hAnsi="Arial" w:cs="Arial"/>
          <w:sz w:val="24"/>
          <w:szCs w:val="24"/>
        </w:rPr>
        <w:t xml:space="preserve"> is aangegeven, </w:t>
      </w:r>
      <w:r w:rsidR="00C4020D" w:rsidRPr="00E15A59">
        <w:rPr>
          <w:rFonts w:ascii="Arial" w:hAnsi="Arial" w:cs="Arial"/>
          <w:sz w:val="24"/>
          <w:szCs w:val="24"/>
        </w:rPr>
        <w:t xml:space="preserve">wordt hiermee gewerkt aan de belangrijkste randvoorwaarde voor de realisatie van een e-depotvoorziening </w:t>
      </w:r>
      <w:r w:rsidR="00E63662" w:rsidRPr="00E15A59">
        <w:rPr>
          <w:rFonts w:ascii="Arial" w:hAnsi="Arial" w:cs="Arial"/>
          <w:sz w:val="24"/>
          <w:szCs w:val="24"/>
        </w:rPr>
        <w:t>vanaf</w:t>
      </w:r>
      <w:r w:rsidR="00C7279F" w:rsidRPr="00E15A59">
        <w:rPr>
          <w:rFonts w:ascii="Arial" w:hAnsi="Arial" w:cs="Arial"/>
          <w:sz w:val="24"/>
          <w:szCs w:val="24"/>
        </w:rPr>
        <w:t xml:space="preserve"> 2020-2021</w:t>
      </w:r>
      <w:r w:rsidR="00C4020D" w:rsidRPr="00E15A59">
        <w:rPr>
          <w:rFonts w:ascii="Arial" w:hAnsi="Arial" w:cs="Arial"/>
          <w:sz w:val="24"/>
          <w:szCs w:val="24"/>
        </w:rPr>
        <w:t>.</w:t>
      </w:r>
      <w:r w:rsidR="00C7279F" w:rsidRPr="00E15A59">
        <w:rPr>
          <w:rFonts w:ascii="Arial" w:hAnsi="Arial" w:cs="Arial"/>
          <w:sz w:val="24"/>
          <w:szCs w:val="24"/>
        </w:rPr>
        <w:t xml:space="preserve"> </w:t>
      </w:r>
    </w:p>
    <w:p w14:paraId="0C82F776" w14:textId="55ED95AD" w:rsidR="006F3E2A" w:rsidRPr="00C7279F" w:rsidRDefault="00741D72" w:rsidP="00C7279F">
      <w:pPr>
        <w:pStyle w:val="Lijstalinea"/>
        <w:rPr>
          <w:rFonts w:ascii="Arial" w:hAnsi="Arial" w:cs="Arial"/>
          <w:sz w:val="24"/>
          <w:szCs w:val="24"/>
        </w:rPr>
      </w:pPr>
      <w:r w:rsidRPr="00E15A59">
        <w:rPr>
          <w:rFonts w:ascii="Arial" w:hAnsi="Arial" w:cs="Arial"/>
          <w:sz w:val="24"/>
          <w:szCs w:val="24"/>
        </w:rPr>
        <w:t xml:space="preserve">Er moet rekening worden gehouden met aanzienlijke kosten </w:t>
      </w:r>
      <w:r w:rsidR="006B4C5D" w:rsidRPr="00E15A59">
        <w:rPr>
          <w:rFonts w:ascii="Arial" w:hAnsi="Arial" w:cs="Arial"/>
          <w:sz w:val="24"/>
          <w:szCs w:val="24"/>
        </w:rPr>
        <w:t>voor de uitvoering van de belangrijkste verbeteringen in de informatiehuishouding</w:t>
      </w:r>
      <w:r w:rsidR="006B4C5D" w:rsidRPr="00C7279F">
        <w:rPr>
          <w:rFonts w:ascii="Arial" w:hAnsi="Arial" w:cs="Arial"/>
          <w:sz w:val="24"/>
          <w:szCs w:val="24"/>
        </w:rPr>
        <w:t xml:space="preserve"> </w:t>
      </w:r>
      <w:r w:rsidR="00EC44BE" w:rsidRPr="00C7279F">
        <w:rPr>
          <w:rFonts w:ascii="Arial" w:hAnsi="Arial" w:cs="Arial"/>
          <w:sz w:val="24"/>
          <w:szCs w:val="24"/>
        </w:rPr>
        <w:t>(Houten heeft</w:t>
      </w:r>
      <w:r w:rsidRPr="00C7279F">
        <w:rPr>
          <w:rFonts w:ascii="Arial" w:hAnsi="Arial" w:cs="Arial"/>
          <w:sz w:val="24"/>
          <w:szCs w:val="24"/>
        </w:rPr>
        <w:t xml:space="preserve"> € 200.000 in </w:t>
      </w:r>
      <w:r w:rsidR="00EC44BE" w:rsidRPr="00C7279F">
        <w:rPr>
          <w:rFonts w:ascii="Arial" w:hAnsi="Arial" w:cs="Arial"/>
          <w:sz w:val="24"/>
          <w:szCs w:val="24"/>
        </w:rPr>
        <w:t xml:space="preserve">de </w:t>
      </w:r>
      <w:r w:rsidRPr="00C7279F">
        <w:rPr>
          <w:rFonts w:ascii="Arial" w:hAnsi="Arial" w:cs="Arial"/>
          <w:sz w:val="24"/>
          <w:szCs w:val="24"/>
        </w:rPr>
        <w:t>Perspectiefnota geraamd</w:t>
      </w:r>
      <w:r w:rsidR="00EC44BE" w:rsidRPr="00C7279F">
        <w:rPr>
          <w:rFonts w:ascii="Arial" w:hAnsi="Arial" w:cs="Arial"/>
          <w:sz w:val="24"/>
          <w:szCs w:val="24"/>
        </w:rPr>
        <w:t xml:space="preserve"> voor 2018-2019</w:t>
      </w:r>
      <w:r w:rsidRPr="00C7279F">
        <w:rPr>
          <w:rFonts w:ascii="Arial" w:hAnsi="Arial" w:cs="Arial"/>
          <w:sz w:val="24"/>
          <w:szCs w:val="24"/>
        </w:rPr>
        <w:t>) en het vrijmaken van personele capaciteit.</w:t>
      </w:r>
      <w:r w:rsidR="00C7279F">
        <w:t xml:space="preserve"> </w:t>
      </w:r>
    </w:p>
    <w:tbl>
      <w:tblPr>
        <w:tblStyle w:val="Tabelraster"/>
        <w:tblW w:w="0" w:type="auto"/>
        <w:tblLook w:val="04A0" w:firstRow="1" w:lastRow="0" w:firstColumn="1" w:lastColumn="0" w:noHBand="0" w:noVBand="1"/>
      </w:tblPr>
      <w:tblGrid>
        <w:gridCol w:w="5604"/>
        <w:gridCol w:w="1529"/>
        <w:gridCol w:w="1929"/>
      </w:tblGrid>
      <w:tr w:rsidR="00741D72" w:rsidRPr="00456B38" w14:paraId="0ACA7433" w14:textId="77777777" w:rsidTr="00741D72">
        <w:tc>
          <w:tcPr>
            <w:tcW w:w="0" w:type="auto"/>
          </w:tcPr>
          <w:p w14:paraId="607295D0" w14:textId="15F628C5" w:rsidR="00741D72" w:rsidRPr="00456B38" w:rsidRDefault="0074600B" w:rsidP="0074600B">
            <w:pPr>
              <w:rPr>
                <w:rFonts w:ascii="Arial" w:hAnsi="Arial" w:cs="Arial"/>
                <w:b/>
                <w:sz w:val="24"/>
                <w:szCs w:val="24"/>
              </w:rPr>
            </w:pPr>
            <w:r w:rsidRPr="00456B38">
              <w:rPr>
                <w:rFonts w:ascii="Arial" w:hAnsi="Arial" w:cs="Arial"/>
                <w:b/>
                <w:sz w:val="24"/>
                <w:szCs w:val="24"/>
              </w:rPr>
              <w:t>Totale p</w:t>
            </w:r>
            <w:r w:rsidR="00741D72" w:rsidRPr="00456B38">
              <w:rPr>
                <w:rFonts w:ascii="Arial" w:hAnsi="Arial" w:cs="Arial"/>
                <w:b/>
                <w:sz w:val="24"/>
                <w:szCs w:val="24"/>
              </w:rPr>
              <w:t>lanning</w:t>
            </w:r>
            <w:r w:rsidR="00EC44BE" w:rsidRPr="00456B38">
              <w:rPr>
                <w:rFonts w:ascii="Arial" w:hAnsi="Arial" w:cs="Arial"/>
                <w:b/>
                <w:sz w:val="24"/>
                <w:szCs w:val="24"/>
              </w:rPr>
              <w:t xml:space="preserve"> van de drie onderdelen</w:t>
            </w:r>
          </w:p>
        </w:tc>
        <w:tc>
          <w:tcPr>
            <w:tcW w:w="0" w:type="auto"/>
          </w:tcPr>
          <w:p w14:paraId="26EA3E15" w14:textId="77777777" w:rsidR="00741D72" w:rsidRPr="00456B38" w:rsidRDefault="0074600B">
            <w:pPr>
              <w:rPr>
                <w:rFonts w:ascii="Arial" w:hAnsi="Arial" w:cs="Arial"/>
                <w:b/>
                <w:sz w:val="24"/>
                <w:szCs w:val="24"/>
              </w:rPr>
            </w:pPr>
            <w:r w:rsidRPr="00456B38">
              <w:rPr>
                <w:rFonts w:ascii="Arial" w:hAnsi="Arial" w:cs="Arial"/>
                <w:b/>
                <w:sz w:val="24"/>
                <w:szCs w:val="24"/>
              </w:rPr>
              <w:t>Start</w:t>
            </w:r>
          </w:p>
        </w:tc>
        <w:tc>
          <w:tcPr>
            <w:tcW w:w="0" w:type="auto"/>
          </w:tcPr>
          <w:p w14:paraId="035C663A" w14:textId="77777777" w:rsidR="00741D72" w:rsidRPr="00456B38" w:rsidRDefault="0074600B">
            <w:pPr>
              <w:rPr>
                <w:rFonts w:ascii="Arial" w:hAnsi="Arial" w:cs="Arial"/>
                <w:b/>
                <w:sz w:val="24"/>
                <w:szCs w:val="24"/>
              </w:rPr>
            </w:pPr>
            <w:r w:rsidRPr="00456B38">
              <w:rPr>
                <w:rFonts w:ascii="Arial" w:hAnsi="Arial" w:cs="Arial"/>
                <w:b/>
                <w:sz w:val="24"/>
                <w:szCs w:val="24"/>
              </w:rPr>
              <w:t>Einde</w:t>
            </w:r>
          </w:p>
        </w:tc>
      </w:tr>
      <w:tr w:rsidR="00741D72" w:rsidRPr="00456B38" w14:paraId="2D04A944" w14:textId="77777777" w:rsidTr="00741D72">
        <w:tc>
          <w:tcPr>
            <w:tcW w:w="0" w:type="auto"/>
          </w:tcPr>
          <w:p w14:paraId="13D873B0" w14:textId="60AD2B24" w:rsidR="00741D72" w:rsidRPr="00456B38" w:rsidRDefault="0074600B" w:rsidP="00EC44BE">
            <w:pPr>
              <w:pStyle w:val="Lijstalinea"/>
              <w:numPr>
                <w:ilvl w:val="0"/>
                <w:numId w:val="1"/>
              </w:numPr>
              <w:rPr>
                <w:rFonts w:ascii="Arial" w:hAnsi="Arial" w:cs="Arial"/>
                <w:sz w:val="24"/>
                <w:szCs w:val="24"/>
              </w:rPr>
            </w:pPr>
            <w:r w:rsidRPr="00456B38">
              <w:rPr>
                <w:rFonts w:ascii="Arial" w:hAnsi="Arial" w:cs="Arial"/>
                <w:sz w:val="24"/>
                <w:szCs w:val="24"/>
              </w:rPr>
              <w:t>O</w:t>
            </w:r>
            <w:r w:rsidR="00741D72" w:rsidRPr="00456B38">
              <w:rPr>
                <w:rFonts w:ascii="Arial" w:hAnsi="Arial" w:cs="Arial"/>
                <w:sz w:val="24"/>
                <w:szCs w:val="24"/>
              </w:rPr>
              <w:t>nderzoek</w:t>
            </w:r>
            <w:r w:rsidRPr="00456B38">
              <w:rPr>
                <w:rFonts w:ascii="Arial" w:hAnsi="Arial" w:cs="Arial"/>
                <w:sz w:val="24"/>
                <w:szCs w:val="24"/>
              </w:rPr>
              <w:t>en</w:t>
            </w:r>
          </w:p>
        </w:tc>
        <w:tc>
          <w:tcPr>
            <w:tcW w:w="0" w:type="auto"/>
          </w:tcPr>
          <w:p w14:paraId="71DAF263" w14:textId="77777777" w:rsidR="00741D72" w:rsidRPr="00456B38" w:rsidRDefault="00741D72">
            <w:pPr>
              <w:rPr>
                <w:rFonts w:ascii="Arial" w:hAnsi="Arial" w:cs="Arial"/>
                <w:sz w:val="24"/>
                <w:szCs w:val="24"/>
              </w:rPr>
            </w:pPr>
            <w:r w:rsidRPr="00456B38">
              <w:rPr>
                <w:rFonts w:ascii="Arial" w:hAnsi="Arial" w:cs="Arial"/>
                <w:sz w:val="24"/>
                <w:szCs w:val="24"/>
              </w:rPr>
              <w:t>1-2-2018</w:t>
            </w:r>
          </w:p>
        </w:tc>
        <w:tc>
          <w:tcPr>
            <w:tcW w:w="0" w:type="auto"/>
          </w:tcPr>
          <w:p w14:paraId="7791BCCB" w14:textId="77777777" w:rsidR="00741D72" w:rsidRPr="00456B38" w:rsidRDefault="00741D72">
            <w:pPr>
              <w:rPr>
                <w:rFonts w:ascii="Arial" w:hAnsi="Arial" w:cs="Arial"/>
                <w:sz w:val="24"/>
                <w:szCs w:val="24"/>
              </w:rPr>
            </w:pPr>
            <w:r w:rsidRPr="00456B38">
              <w:rPr>
                <w:rFonts w:ascii="Arial" w:hAnsi="Arial" w:cs="Arial"/>
                <w:sz w:val="24"/>
                <w:szCs w:val="24"/>
              </w:rPr>
              <w:t>1-9-2018</w:t>
            </w:r>
          </w:p>
        </w:tc>
      </w:tr>
      <w:tr w:rsidR="00741D72" w:rsidRPr="00456B38" w14:paraId="7738ACF6" w14:textId="77777777" w:rsidTr="00741D72">
        <w:tc>
          <w:tcPr>
            <w:tcW w:w="0" w:type="auto"/>
          </w:tcPr>
          <w:p w14:paraId="26DE5060" w14:textId="6EBDC9AD" w:rsidR="00741D72" w:rsidRPr="00456B38" w:rsidRDefault="0074600B" w:rsidP="00EC44BE">
            <w:pPr>
              <w:pStyle w:val="Lijstalinea"/>
              <w:numPr>
                <w:ilvl w:val="0"/>
                <w:numId w:val="1"/>
              </w:numPr>
              <w:rPr>
                <w:rFonts w:ascii="Arial" w:hAnsi="Arial" w:cs="Arial"/>
                <w:sz w:val="24"/>
                <w:szCs w:val="24"/>
              </w:rPr>
            </w:pPr>
            <w:r w:rsidRPr="00456B38">
              <w:rPr>
                <w:rFonts w:ascii="Arial" w:hAnsi="Arial" w:cs="Arial"/>
                <w:sz w:val="24"/>
                <w:szCs w:val="24"/>
              </w:rPr>
              <w:t xml:space="preserve">Maken </w:t>
            </w:r>
            <w:r w:rsidR="00741D72" w:rsidRPr="00456B38">
              <w:rPr>
                <w:rFonts w:ascii="Arial" w:hAnsi="Arial" w:cs="Arial"/>
                <w:sz w:val="24"/>
                <w:szCs w:val="24"/>
              </w:rPr>
              <w:t>Plan van aanpak/Beleidsplan</w:t>
            </w:r>
          </w:p>
        </w:tc>
        <w:tc>
          <w:tcPr>
            <w:tcW w:w="0" w:type="auto"/>
          </w:tcPr>
          <w:p w14:paraId="39BE2EF8" w14:textId="77777777" w:rsidR="00741D72" w:rsidRPr="00456B38" w:rsidRDefault="00741D72">
            <w:pPr>
              <w:rPr>
                <w:rFonts w:ascii="Arial" w:hAnsi="Arial" w:cs="Arial"/>
                <w:sz w:val="24"/>
                <w:szCs w:val="24"/>
              </w:rPr>
            </w:pPr>
            <w:r w:rsidRPr="00456B38">
              <w:rPr>
                <w:rFonts w:ascii="Arial" w:hAnsi="Arial" w:cs="Arial"/>
                <w:sz w:val="24"/>
                <w:szCs w:val="24"/>
              </w:rPr>
              <w:t>Rest van 2018</w:t>
            </w:r>
          </w:p>
        </w:tc>
        <w:tc>
          <w:tcPr>
            <w:tcW w:w="0" w:type="auto"/>
          </w:tcPr>
          <w:p w14:paraId="501CAD7E" w14:textId="77777777" w:rsidR="00741D72" w:rsidRPr="00456B38" w:rsidRDefault="00741D72">
            <w:pPr>
              <w:rPr>
                <w:rFonts w:ascii="Arial" w:hAnsi="Arial" w:cs="Arial"/>
                <w:sz w:val="24"/>
                <w:szCs w:val="24"/>
              </w:rPr>
            </w:pPr>
          </w:p>
        </w:tc>
      </w:tr>
      <w:tr w:rsidR="00741D72" w:rsidRPr="00456B38" w14:paraId="2BE8A2B0" w14:textId="77777777" w:rsidTr="00741D72">
        <w:tc>
          <w:tcPr>
            <w:tcW w:w="0" w:type="auto"/>
          </w:tcPr>
          <w:p w14:paraId="545052AD" w14:textId="38190BD1" w:rsidR="00741D72" w:rsidRPr="00456B38" w:rsidRDefault="0074600B" w:rsidP="00EC44BE">
            <w:pPr>
              <w:pStyle w:val="Lijstalinea"/>
              <w:numPr>
                <w:ilvl w:val="0"/>
                <w:numId w:val="1"/>
              </w:numPr>
              <w:rPr>
                <w:rFonts w:ascii="Arial" w:hAnsi="Arial" w:cs="Arial"/>
                <w:sz w:val="24"/>
                <w:szCs w:val="24"/>
              </w:rPr>
            </w:pPr>
            <w:r w:rsidRPr="00456B38">
              <w:rPr>
                <w:rFonts w:ascii="Arial" w:hAnsi="Arial" w:cs="Arial"/>
                <w:sz w:val="24"/>
                <w:szCs w:val="24"/>
              </w:rPr>
              <w:t>Uitvoering P</w:t>
            </w:r>
            <w:r w:rsidR="00741D72" w:rsidRPr="00456B38">
              <w:rPr>
                <w:rFonts w:ascii="Arial" w:hAnsi="Arial" w:cs="Arial"/>
                <w:sz w:val="24"/>
                <w:szCs w:val="24"/>
              </w:rPr>
              <w:t>lan van aanpak</w:t>
            </w:r>
            <w:r w:rsidR="00B84701" w:rsidRPr="00456B38">
              <w:rPr>
                <w:rFonts w:ascii="Arial" w:hAnsi="Arial" w:cs="Arial"/>
                <w:sz w:val="24"/>
                <w:szCs w:val="24"/>
              </w:rPr>
              <w:t>/Beleidsplan</w:t>
            </w:r>
            <w:r w:rsidR="009B4576">
              <w:rPr>
                <w:rFonts w:ascii="Arial" w:hAnsi="Arial" w:cs="Arial"/>
                <w:sz w:val="24"/>
                <w:szCs w:val="24"/>
              </w:rPr>
              <w:t xml:space="preserve"> 2019-2022</w:t>
            </w:r>
          </w:p>
        </w:tc>
        <w:tc>
          <w:tcPr>
            <w:tcW w:w="0" w:type="auto"/>
          </w:tcPr>
          <w:p w14:paraId="288093B0" w14:textId="77777777" w:rsidR="00741D72" w:rsidRPr="00456B38" w:rsidRDefault="00741D72" w:rsidP="00741D72">
            <w:pPr>
              <w:rPr>
                <w:rFonts w:ascii="Arial" w:hAnsi="Arial" w:cs="Arial"/>
                <w:sz w:val="24"/>
                <w:szCs w:val="24"/>
              </w:rPr>
            </w:pPr>
            <w:r w:rsidRPr="00456B38">
              <w:rPr>
                <w:rFonts w:ascii="Arial" w:hAnsi="Arial" w:cs="Arial"/>
                <w:sz w:val="24"/>
                <w:szCs w:val="24"/>
              </w:rPr>
              <w:t>1-1-2019</w:t>
            </w:r>
          </w:p>
        </w:tc>
        <w:tc>
          <w:tcPr>
            <w:tcW w:w="0" w:type="auto"/>
          </w:tcPr>
          <w:p w14:paraId="67AE7C6F" w14:textId="5259B822" w:rsidR="00741D72" w:rsidRPr="00456B38" w:rsidRDefault="00741D72" w:rsidP="00741D72">
            <w:pPr>
              <w:rPr>
                <w:rFonts w:ascii="Arial" w:hAnsi="Arial" w:cs="Arial"/>
                <w:sz w:val="24"/>
                <w:szCs w:val="24"/>
              </w:rPr>
            </w:pPr>
            <w:r w:rsidRPr="00456B38">
              <w:rPr>
                <w:rFonts w:ascii="Arial" w:hAnsi="Arial" w:cs="Arial"/>
                <w:sz w:val="24"/>
                <w:szCs w:val="24"/>
              </w:rPr>
              <w:t>1-1-2021</w:t>
            </w:r>
            <w:r w:rsidR="00B84701" w:rsidRPr="00456B38">
              <w:rPr>
                <w:rFonts w:ascii="Arial" w:hAnsi="Arial" w:cs="Arial"/>
                <w:sz w:val="24"/>
                <w:szCs w:val="24"/>
              </w:rPr>
              <w:t>/1-1-2023</w:t>
            </w:r>
          </w:p>
        </w:tc>
      </w:tr>
    </w:tbl>
    <w:p w14:paraId="16B61727" w14:textId="23E453C4" w:rsidR="00741D72" w:rsidRPr="00456B38" w:rsidRDefault="00741D72">
      <w:pPr>
        <w:rPr>
          <w:rFonts w:ascii="Arial" w:hAnsi="Arial" w:cs="Arial"/>
          <w:sz w:val="24"/>
          <w:szCs w:val="24"/>
        </w:rPr>
      </w:pPr>
    </w:p>
    <w:p w14:paraId="096E4C90" w14:textId="52A9C5DB" w:rsidR="00EC44BE" w:rsidRPr="00456B38" w:rsidRDefault="00156FC4">
      <w:pPr>
        <w:rPr>
          <w:rFonts w:ascii="Arial" w:hAnsi="Arial" w:cs="Arial"/>
          <w:b/>
          <w:sz w:val="24"/>
          <w:szCs w:val="24"/>
        </w:rPr>
      </w:pPr>
      <w:r w:rsidRPr="00456B38">
        <w:rPr>
          <w:rFonts w:ascii="Arial" w:hAnsi="Arial" w:cs="Arial"/>
          <w:b/>
          <w:sz w:val="24"/>
          <w:szCs w:val="24"/>
        </w:rPr>
        <w:t>Begeleiding en kosten</w:t>
      </w:r>
      <w:r w:rsidR="00750D3F" w:rsidRPr="00456B38">
        <w:rPr>
          <w:rFonts w:ascii="Arial" w:hAnsi="Arial" w:cs="Arial"/>
          <w:b/>
          <w:sz w:val="24"/>
          <w:szCs w:val="24"/>
        </w:rPr>
        <w:t xml:space="preserve"> onderzoeksfase</w:t>
      </w:r>
    </w:p>
    <w:p w14:paraId="610CB103" w14:textId="519372F5" w:rsidR="00B84701" w:rsidRPr="00456B38" w:rsidRDefault="00156FC4">
      <w:pPr>
        <w:rPr>
          <w:rFonts w:ascii="Arial" w:hAnsi="Arial" w:cs="Arial"/>
          <w:sz w:val="24"/>
          <w:szCs w:val="24"/>
        </w:rPr>
      </w:pPr>
      <w:r w:rsidRPr="00456B38">
        <w:rPr>
          <w:rFonts w:ascii="Arial" w:hAnsi="Arial" w:cs="Arial"/>
          <w:sz w:val="24"/>
          <w:szCs w:val="24"/>
        </w:rPr>
        <w:t xml:space="preserve">Het bestuur van het RHC vindt een zware stuurgroep en klankbordgroep voor de begeleiding van de onderzoeken </w:t>
      </w:r>
      <w:r w:rsidR="00750D3F" w:rsidRPr="00456B38">
        <w:rPr>
          <w:rFonts w:ascii="Arial" w:hAnsi="Arial" w:cs="Arial"/>
          <w:sz w:val="24"/>
          <w:szCs w:val="24"/>
        </w:rPr>
        <w:t xml:space="preserve">(zie par. 4 </w:t>
      </w:r>
      <w:r w:rsidR="002446EB" w:rsidRPr="002446EB">
        <w:rPr>
          <w:rFonts w:ascii="Arial" w:hAnsi="Arial" w:cs="Arial"/>
          <w:i/>
          <w:sz w:val="24"/>
          <w:szCs w:val="24"/>
        </w:rPr>
        <w:t>B</w:t>
      </w:r>
      <w:r w:rsidR="00750D3F" w:rsidRPr="002446EB">
        <w:rPr>
          <w:rFonts w:ascii="Arial" w:hAnsi="Arial" w:cs="Arial"/>
          <w:i/>
          <w:sz w:val="24"/>
          <w:szCs w:val="24"/>
        </w:rPr>
        <w:t>estuursvoorstel</w:t>
      </w:r>
      <w:r w:rsidR="00750D3F" w:rsidRPr="00456B38">
        <w:rPr>
          <w:rFonts w:ascii="Arial" w:hAnsi="Arial" w:cs="Arial"/>
          <w:sz w:val="24"/>
          <w:szCs w:val="24"/>
        </w:rPr>
        <w:t xml:space="preserve">) </w:t>
      </w:r>
      <w:r w:rsidRPr="00456B38">
        <w:rPr>
          <w:rFonts w:ascii="Arial" w:hAnsi="Arial" w:cs="Arial"/>
          <w:sz w:val="24"/>
          <w:szCs w:val="24"/>
        </w:rPr>
        <w:t>onnodig. De bestuursleden Hans van der Pas (burgemeester Rhenen) en Wouter de Jong (burgemeester Houten) zijn bereid om samen Ria van der Eerden</w:t>
      </w:r>
      <w:r w:rsidR="00365764" w:rsidRPr="00456B38">
        <w:rPr>
          <w:rFonts w:ascii="Arial" w:hAnsi="Arial" w:cs="Arial"/>
          <w:sz w:val="24"/>
          <w:szCs w:val="24"/>
        </w:rPr>
        <w:t xml:space="preserve"> (directeur-archivaris) een klankbordgroep te vormen.</w:t>
      </w:r>
      <w:r w:rsidR="00750D3F" w:rsidRPr="00456B38">
        <w:rPr>
          <w:rFonts w:ascii="Arial" w:hAnsi="Arial" w:cs="Arial"/>
          <w:sz w:val="24"/>
          <w:szCs w:val="24"/>
        </w:rPr>
        <w:t xml:space="preserve"> </w:t>
      </w:r>
    </w:p>
    <w:p w14:paraId="46532067" w14:textId="04EBA7D9" w:rsidR="00156FC4" w:rsidRPr="00456B38" w:rsidRDefault="00750D3F">
      <w:pPr>
        <w:rPr>
          <w:rFonts w:ascii="Arial" w:hAnsi="Arial" w:cs="Arial"/>
          <w:sz w:val="24"/>
          <w:szCs w:val="24"/>
        </w:rPr>
      </w:pPr>
      <w:r w:rsidRPr="00456B38">
        <w:rPr>
          <w:rFonts w:ascii="Arial" w:hAnsi="Arial" w:cs="Arial"/>
          <w:sz w:val="24"/>
          <w:szCs w:val="24"/>
        </w:rPr>
        <w:t>Tijdens en voorafgaand aan de onderzoeksfase z</w:t>
      </w:r>
      <w:r w:rsidR="00B74D14" w:rsidRPr="00456B38">
        <w:rPr>
          <w:rFonts w:ascii="Arial" w:hAnsi="Arial" w:cs="Arial"/>
          <w:sz w:val="24"/>
          <w:szCs w:val="24"/>
        </w:rPr>
        <w:t>al</w:t>
      </w:r>
      <w:r w:rsidRPr="00456B38">
        <w:rPr>
          <w:rFonts w:ascii="Arial" w:hAnsi="Arial" w:cs="Arial"/>
          <w:sz w:val="24"/>
          <w:szCs w:val="24"/>
        </w:rPr>
        <w:t xml:space="preserve"> </w:t>
      </w:r>
      <w:r w:rsidR="00B84701" w:rsidRPr="00456B38">
        <w:rPr>
          <w:rFonts w:ascii="Arial" w:hAnsi="Arial" w:cs="Arial"/>
          <w:sz w:val="24"/>
          <w:szCs w:val="24"/>
        </w:rPr>
        <w:t xml:space="preserve">vanuit het RHC </w:t>
      </w:r>
      <w:r w:rsidRPr="00456B38">
        <w:rPr>
          <w:rFonts w:ascii="Arial" w:hAnsi="Arial" w:cs="Arial"/>
          <w:sz w:val="24"/>
          <w:szCs w:val="24"/>
        </w:rPr>
        <w:t>Hein Merkelbach (gemeentelijk archiefinspecteur)</w:t>
      </w:r>
      <w:r w:rsidR="00B74D14" w:rsidRPr="00456B38">
        <w:rPr>
          <w:rFonts w:ascii="Arial" w:hAnsi="Arial" w:cs="Arial"/>
          <w:sz w:val="24"/>
          <w:szCs w:val="24"/>
        </w:rPr>
        <w:t xml:space="preserve">, waar nodig geholpen door </w:t>
      </w:r>
      <w:r w:rsidRPr="00456B38">
        <w:rPr>
          <w:rFonts w:ascii="Arial" w:hAnsi="Arial" w:cs="Arial"/>
          <w:sz w:val="24"/>
          <w:szCs w:val="24"/>
        </w:rPr>
        <w:t>Els Elenbaas (projectleider digitalisering)</w:t>
      </w:r>
      <w:r w:rsidR="00B74D14" w:rsidRPr="00456B38">
        <w:rPr>
          <w:rFonts w:ascii="Arial" w:hAnsi="Arial" w:cs="Arial"/>
          <w:sz w:val="24"/>
          <w:szCs w:val="24"/>
        </w:rPr>
        <w:t xml:space="preserve"> en Ria van der Eerden,</w:t>
      </w:r>
      <w:r w:rsidRPr="00456B38">
        <w:rPr>
          <w:rFonts w:ascii="Arial" w:hAnsi="Arial" w:cs="Arial"/>
          <w:sz w:val="24"/>
          <w:szCs w:val="24"/>
        </w:rPr>
        <w:t xml:space="preserve"> </w:t>
      </w:r>
      <w:r w:rsidR="00BB6F55" w:rsidRPr="00456B38">
        <w:rPr>
          <w:rFonts w:ascii="Arial" w:hAnsi="Arial" w:cs="Arial"/>
          <w:sz w:val="24"/>
          <w:szCs w:val="24"/>
        </w:rPr>
        <w:t xml:space="preserve">het contact onderhouden met de gemeentelijke coördinatoren en de onderzoeker. Daarbij wordt tevens gebruik gemaakt van de </w:t>
      </w:r>
      <w:r w:rsidR="00B74D14" w:rsidRPr="00456B38">
        <w:rPr>
          <w:rFonts w:ascii="Arial" w:hAnsi="Arial" w:cs="Arial"/>
          <w:sz w:val="24"/>
          <w:szCs w:val="24"/>
        </w:rPr>
        <w:t xml:space="preserve">reeds </w:t>
      </w:r>
      <w:r w:rsidR="00BB6F55" w:rsidRPr="00456B38">
        <w:rPr>
          <w:rFonts w:ascii="Arial" w:hAnsi="Arial" w:cs="Arial"/>
          <w:sz w:val="24"/>
          <w:szCs w:val="24"/>
        </w:rPr>
        <w:t>bestaande overlegstructuren</w:t>
      </w:r>
      <w:r w:rsidR="00B74D14" w:rsidRPr="00456B38">
        <w:rPr>
          <w:rFonts w:ascii="Arial" w:hAnsi="Arial" w:cs="Arial"/>
          <w:sz w:val="24"/>
          <w:szCs w:val="24"/>
        </w:rPr>
        <w:t xml:space="preserve"> ten behoeve van de </w:t>
      </w:r>
      <w:r w:rsidR="00B84701" w:rsidRPr="00456B38">
        <w:rPr>
          <w:rFonts w:ascii="Arial" w:hAnsi="Arial" w:cs="Arial"/>
          <w:sz w:val="24"/>
          <w:szCs w:val="24"/>
        </w:rPr>
        <w:t xml:space="preserve">onderlinge </w:t>
      </w:r>
      <w:r w:rsidR="00B74D14" w:rsidRPr="00456B38">
        <w:rPr>
          <w:rFonts w:ascii="Arial" w:hAnsi="Arial" w:cs="Arial"/>
          <w:sz w:val="24"/>
          <w:szCs w:val="24"/>
        </w:rPr>
        <w:t>samenhang</w:t>
      </w:r>
      <w:r w:rsidR="00B84701" w:rsidRPr="00456B38">
        <w:rPr>
          <w:rFonts w:ascii="Arial" w:hAnsi="Arial" w:cs="Arial"/>
          <w:sz w:val="24"/>
          <w:szCs w:val="24"/>
        </w:rPr>
        <w:t xml:space="preserve"> en kwaliteits- en voortgangsbewaking van de onderzoeken.</w:t>
      </w:r>
    </w:p>
    <w:p w14:paraId="48489FF7" w14:textId="6D71A3E5" w:rsidR="00276F08" w:rsidRPr="00456B38" w:rsidRDefault="00B84701">
      <w:pPr>
        <w:rPr>
          <w:rFonts w:ascii="Arial" w:hAnsi="Arial" w:cs="Arial"/>
          <w:sz w:val="24"/>
          <w:szCs w:val="24"/>
        </w:rPr>
      </w:pPr>
      <w:r w:rsidRPr="00456B38">
        <w:rPr>
          <w:rFonts w:ascii="Arial" w:hAnsi="Arial" w:cs="Arial"/>
          <w:sz w:val="24"/>
          <w:szCs w:val="24"/>
        </w:rPr>
        <w:t xml:space="preserve">Eind 2018 zal blijken of de in het bestuursvoorstel </w:t>
      </w:r>
      <w:r w:rsidR="00276F08" w:rsidRPr="00456B38">
        <w:rPr>
          <w:rFonts w:ascii="Arial" w:hAnsi="Arial" w:cs="Arial"/>
          <w:sz w:val="24"/>
          <w:szCs w:val="24"/>
        </w:rPr>
        <w:t>(zie par. 2</w:t>
      </w:r>
      <w:r w:rsidR="002446EB">
        <w:rPr>
          <w:rFonts w:ascii="Arial" w:hAnsi="Arial" w:cs="Arial"/>
          <w:sz w:val="24"/>
          <w:szCs w:val="24"/>
        </w:rPr>
        <w:t xml:space="preserve"> aldaar</w:t>
      </w:r>
      <w:r w:rsidR="00276F08" w:rsidRPr="00456B38">
        <w:rPr>
          <w:rFonts w:ascii="Arial" w:hAnsi="Arial" w:cs="Arial"/>
          <w:sz w:val="24"/>
          <w:szCs w:val="24"/>
        </w:rPr>
        <w:t xml:space="preserve">) </w:t>
      </w:r>
      <w:r w:rsidRPr="00456B38">
        <w:rPr>
          <w:rFonts w:ascii="Arial" w:hAnsi="Arial" w:cs="Arial"/>
          <w:sz w:val="24"/>
          <w:szCs w:val="24"/>
        </w:rPr>
        <w:t xml:space="preserve">besproken aanstelling van een adviseur digitale informatie (ADI) </w:t>
      </w:r>
      <w:r w:rsidR="00276F08" w:rsidRPr="00456B38">
        <w:rPr>
          <w:rFonts w:ascii="Arial" w:hAnsi="Arial" w:cs="Arial"/>
          <w:sz w:val="24"/>
          <w:szCs w:val="24"/>
        </w:rPr>
        <w:t>door het RHC noodzakelijk wordt geacht.</w:t>
      </w:r>
    </w:p>
    <w:p w14:paraId="5BD901DE" w14:textId="0D1E0061" w:rsidR="00276F08" w:rsidRPr="00456B38" w:rsidRDefault="00276F08">
      <w:pPr>
        <w:rPr>
          <w:rFonts w:ascii="Arial" w:hAnsi="Arial" w:cs="Arial"/>
          <w:sz w:val="24"/>
          <w:szCs w:val="24"/>
        </w:rPr>
      </w:pPr>
      <w:r w:rsidRPr="00456B38">
        <w:rPr>
          <w:rFonts w:ascii="Arial" w:hAnsi="Arial" w:cs="Arial"/>
          <w:sz w:val="24"/>
          <w:szCs w:val="24"/>
        </w:rPr>
        <w:t>Afgesproken is dat elke organisatie (gemeente en RHC) zelf de kosten voor het externe onderzoek door Van Bussel zal dragen. Per gemeente gaat het om € 9.125 exclusief BTW en kilometerkosten, maar inclusief een facultatieve Workshop ad € 1.000. Het RHC betaalt € 6.250 voor een integraal advies inclusief Workshop en presentatie aan het bestuur van het RHC (</w:t>
      </w:r>
      <w:r w:rsidR="006D3435" w:rsidRPr="00456B38">
        <w:rPr>
          <w:rFonts w:ascii="Arial" w:hAnsi="Arial" w:cs="Arial"/>
          <w:sz w:val="24"/>
          <w:szCs w:val="24"/>
          <w:u w:val="single"/>
        </w:rPr>
        <w:t xml:space="preserve">zie bijlage </w:t>
      </w:r>
      <w:r w:rsidR="00E15A59">
        <w:rPr>
          <w:rFonts w:ascii="Arial" w:hAnsi="Arial" w:cs="Arial"/>
          <w:sz w:val="24"/>
          <w:szCs w:val="24"/>
          <w:u w:val="single"/>
        </w:rPr>
        <w:t>2</w:t>
      </w:r>
      <w:r w:rsidR="006D3435" w:rsidRPr="00456B38">
        <w:rPr>
          <w:rFonts w:ascii="Arial" w:hAnsi="Arial" w:cs="Arial"/>
          <w:sz w:val="24"/>
          <w:szCs w:val="24"/>
          <w:u w:val="single"/>
        </w:rPr>
        <w:t>b</w:t>
      </w:r>
      <w:r w:rsidRPr="00456B38">
        <w:rPr>
          <w:rFonts w:ascii="Arial" w:hAnsi="Arial" w:cs="Arial"/>
          <w:sz w:val="24"/>
          <w:szCs w:val="24"/>
        </w:rPr>
        <w:t>: Offerte Van Bussel d.d. 26-7-2017). De onderzoeker factureert in 2018 direct aan de gemeenten of het RHC.</w:t>
      </w:r>
    </w:p>
    <w:p w14:paraId="76CBC378" w14:textId="77777777" w:rsidR="00456B38" w:rsidRDefault="00456B38">
      <w:pPr>
        <w:rPr>
          <w:rFonts w:ascii="Arial" w:hAnsi="Arial" w:cs="Arial"/>
          <w:sz w:val="24"/>
          <w:szCs w:val="24"/>
        </w:rPr>
      </w:pPr>
    </w:p>
    <w:p w14:paraId="125044A4" w14:textId="66D7E4DE" w:rsidR="00EC44BE" w:rsidRPr="00456B38" w:rsidRDefault="00456B38">
      <w:pPr>
        <w:rPr>
          <w:rFonts w:ascii="Arial" w:hAnsi="Arial" w:cs="Arial"/>
          <w:sz w:val="24"/>
          <w:szCs w:val="24"/>
        </w:rPr>
      </w:pPr>
      <w:r>
        <w:rPr>
          <w:rFonts w:ascii="Arial" w:hAnsi="Arial" w:cs="Arial"/>
          <w:sz w:val="24"/>
          <w:szCs w:val="24"/>
        </w:rPr>
        <w:t xml:space="preserve">RHC Zuidoost Utrecht, </w:t>
      </w:r>
      <w:r w:rsidR="00E15A59">
        <w:rPr>
          <w:rFonts w:ascii="Arial" w:hAnsi="Arial" w:cs="Arial"/>
          <w:sz w:val="24"/>
          <w:szCs w:val="24"/>
        </w:rPr>
        <w:t xml:space="preserve">5 december </w:t>
      </w:r>
      <w:r w:rsidR="008D44C7" w:rsidRPr="00456B38">
        <w:rPr>
          <w:rFonts w:ascii="Arial" w:hAnsi="Arial" w:cs="Arial"/>
          <w:sz w:val="24"/>
          <w:szCs w:val="24"/>
        </w:rPr>
        <w:t>2017</w:t>
      </w:r>
      <w:r w:rsidR="00AF3DEB">
        <w:rPr>
          <w:rFonts w:ascii="Arial" w:hAnsi="Arial" w:cs="Arial"/>
          <w:sz w:val="24"/>
          <w:szCs w:val="24"/>
        </w:rPr>
        <w:t xml:space="preserve"> (aangevuld</w:t>
      </w:r>
      <w:bookmarkStart w:id="0" w:name="_GoBack"/>
      <w:bookmarkEnd w:id="0"/>
      <w:r w:rsidR="00AF3DEB">
        <w:rPr>
          <w:rFonts w:ascii="Arial" w:hAnsi="Arial" w:cs="Arial"/>
          <w:sz w:val="24"/>
          <w:szCs w:val="24"/>
        </w:rPr>
        <w:t xml:space="preserve"> 31</w:t>
      </w:r>
      <w:r w:rsidR="00A207B1">
        <w:rPr>
          <w:rFonts w:ascii="Arial" w:hAnsi="Arial" w:cs="Arial"/>
          <w:sz w:val="24"/>
          <w:szCs w:val="24"/>
        </w:rPr>
        <w:t xml:space="preserve"> januari 2018)</w:t>
      </w:r>
    </w:p>
    <w:sectPr w:rsidR="00EC44BE" w:rsidRPr="00456B38">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7C5E0" w14:textId="77777777" w:rsidR="002A12BD" w:rsidRDefault="002A12BD" w:rsidP="008607C1">
      <w:pPr>
        <w:spacing w:after="0" w:line="240" w:lineRule="auto"/>
      </w:pPr>
      <w:r>
        <w:separator/>
      </w:r>
    </w:p>
  </w:endnote>
  <w:endnote w:type="continuationSeparator" w:id="0">
    <w:p w14:paraId="6B2CAE63" w14:textId="77777777" w:rsidR="002A12BD" w:rsidRDefault="002A12BD" w:rsidP="00860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2788298"/>
      <w:docPartObj>
        <w:docPartGallery w:val="Page Numbers (Bottom of Page)"/>
        <w:docPartUnique/>
      </w:docPartObj>
    </w:sdtPr>
    <w:sdtEndPr/>
    <w:sdtContent>
      <w:p w14:paraId="6545F1BB" w14:textId="0F15CB2E" w:rsidR="009B4F41" w:rsidRDefault="009B4F41">
        <w:pPr>
          <w:pStyle w:val="Voettekst"/>
        </w:pPr>
        <w:r>
          <w:fldChar w:fldCharType="begin"/>
        </w:r>
        <w:r>
          <w:instrText>PAGE   \* MERGEFORMAT</w:instrText>
        </w:r>
        <w:r>
          <w:fldChar w:fldCharType="separate"/>
        </w:r>
        <w:r w:rsidR="002A12BD">
          <w:rPr>
            <w:noProof/>
          </w:rPr>
          <w:t>1</w:t>
        </w:r>
        <w:r>
          <w:fldChar w:fldCharType="end"/>
        </w:r>
      </w:p>
    </w:sdtContent>
  </w:sdt>
  <w:p w14:paraId="47578F64" w14:textId="77777777" w:rsidR="009B4F41" w:rsidRDefault="009B4F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4824A" w14:textId="77777777" w:rsidR="002A12BD" w:rsidRDefault="002A12BD" w:rsidP="008607C1">
      <w:pPr>
        <w:spacing w:after="0" w:line="240" w:lineRule="auto"/>
      </w:pPr>
      <w:r>
        <w:separator/>
      </w:r>
    </w:p>
  </w:footnote>
  <w:footnote w:type="continuationSeparator" w:id="0">
    <w:p w14:paraId="2DA071C7" w14:textId="77777777" w:rsidR="002A12BD" w:rsidRDefault="002A12BD" w:rsidP="008607C1">
      <w:pPr>
        <w:spacing w:after="0" w:line="240" w:lineRule="auto"/>
      </w:pPr>
      <w:r>
        <w:continuationSeparator/>
      </w:r>
    </w:p>
  </w:footnote>
  <w:footnote w:id="1">
    <w:p w14:paraId="7ADCB9C2" w14:textId="4512C650" w:rsidR="009B4F41" w:rsidRDefault="009B4F41">
      <w:pPr>
        <w:pStyle w:val="Voetnoottekst"/>
      </w:pPr>
      <w:r>
        <w:rPr>
          <w:rStyle w:val="Voetnootmarkering"/>
        </w:rPr>
        <w:footnoteRef/>
      </w:r>
      <w:r>
        <w:t xml:space="preserve"> De gemeente Vianen heeft een voorbehoud gemaakt in </w:t>
      </w:r>
      <w:r w:rsidRPr="00E15A59">
        <w:t xml:space="preserve">verband met de herindeling met Leerdam en Zederik tot de nieuwe gemeente Vijfheerenlanden per 1 januari 2019. Op </w:t>
      </w:r>
      <w:r w:rsidR="004A44C7" w:rsidRPr="00E15A59">
        <w:t>6 december</w:t>
      </w:r>
      <w:r w:rsidRPr="00E15A59">
        <w:t xml:space="preserve"> 2017 vindt hierover een </w:t>
      </w:r>
      <w:r w:rsidR="0079004F" w:rsidRPr="00E15A59">
        <w:t xml:space="preserve">eerste </w:t>
      </w:r>
      <w:r w:rsidRPr="00E15A59">
        <w:t>gesprek plaats.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7332A"/>
    <w:multiLevelType w:val="hybridMultilevel"/>
    <w:tmpl w:val="3266EAE2"/>
    <w:lvl w:ilvl="0" w:tplc="0B8A3310">
      <w:start w:val="1"/>
      <w:numFmt w:val="decimal"/>
      <w:lvlText w:val="%1."/>
      <w:lvlJc w:val="left"/>
      <w:pPr>
        <w:ind w:left="720" w:hanging="360"/>
      </w:pPr>
      <w:rPr>
        <w:rFonts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10E00CA"/>
    <w:multiLevelType w:val="hybridMultilevel"/>
    <w:tmpl w:val="0CC652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5B05B0A"/>
    <w:multiLevelType w:val="hybridMultilevel"/>
    <w:tmpl w:val="B72A4DBA"/>
    <w:lvl w:ilvl="0" w:tplc="4A00414C">
      <w:start w:val="1"/>
      <w:numFmt w:val="decimal"/>
      <w:lvlText w:val="%1."/>
      <w:lvlJc w:val="left"/>
      <w:pPr>
        <w:ind w:left="720" w:hanging="360"/>
      </w:pPr>
      <w:rPr>
        <w:rFonts w:asciiTheme="minorHAnsi" w:eastAsiaTheme="minorHAnsi" w:hAnsiTheme="minorHAnsi" w:cstheme="minorBidi"/>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4A068CF"/>
    <w:multiLevelType w:val="hybridMultilevel"/>
    <w:tmpl w:val="A148EF5E"/>
    <w:lvl w:ilvl="0" w:tplc="8EC48DE2">
      <w:start w:val="1"/>
      <w:numFmt w:val="decimal"/>
      <w:lvlText w:val="%1."/>
      <w:lvlJc w:val="left"/>
      <w:pPr>
        <w:ind w:left="720" w:hanging="360"/>
      </w:pPr>
      <w:rPr>
        <w:rFonts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C534463"/>
    <w:multiLevelType w:val="hybridMultilevel"/>
    <w:tmpl w:val="13BEA5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760"/>
    <w:rsid w:val="00086B38"/>
    <w:rsid w:val="000F69DB"/>
    <w:rsid w:val="0013557D"/>
    <w:rsid w:val="00156FC4"/>
    <w:rsid w:val="001E47D5"/>
    <w:rsid w:val="00212C5A"/>
    <w:rsid w:val="002446EB"/>
    <w:rsid w:val="00276F08"/>
    <w:rsid w:val="0029007D"/>
    <w:rsid w:val="002A12BD"/>
    <w:rsid w:val="002E6CCB"/>
    <w:rsid w:val="0034690F"/>
    <w:rsid w:val="00365764"/>
    <w:rsid w:val="003939F9"/>
    <w:rsid w:val="00456B38"/>
    <w:rsid w:val="004922E8"/>
    <w:rsid w:val="004A2533"/>
    <w:rsid w:val="004A44C7"/>
    <w:rsid w:val="004D1CEA"/>
    <w:rsid w:val="004E3DCA"/>
    <w:rsid w:val="005202F4"/>
    <w:rsid w:val="00523E91"/>
    <w:rsid w:val="00535851"/>
    <w:rsid w:val="005979A8"/>
    <w:rsid w:val="00684B06"/>
    <w:rsid w:val="006B4C5D"/>
    <w:rsid w:val="006D3435"/>
    <w:rsid w:val="006F3E2A"/>
    <w:rsid w:val="00741D72"/>
    <w:rsid w:val="0074600B"/>
    <w:rsid w:val="00750D3F"/>
    <w:rsid w:val="0079004F"/>
    <w:rsid w:val="00843E36"/>
    <w:rsid w:val="008607C1"/>
    <w:rsid w:val="008737B4"/>
    <w:rsid w:val="008A54F9"/>
    <w:rsid w:val="008D09B9"/>
    <w:rsid w:val="008D44C7"/>
    <w:rsid w:val="008D5390"/>
    <w:rsid w:val="00922DD1"/>
    <w:rsid w:val="0092452B"/>
    <w:rsid w:val="009772D0"/>
    <w:rsid w:val="009B4576"/>
    <w:rsid w:val="009B4F41"/>
    <w:rsid w:val="009C1121"/>
    <w:rsid w:val="00A207B1"/>
    <w:rsid w:val="00A36F28"/>
    <w:rsid w:val="00A828B1"/>
    <w:rsid w:val="00A91A7C"/>
    <w:rsid w:val="00AD41DE"/>
    <w:rsid w:val="00AF3DEB"/>
    <w:rsid w:val="00B2515B"/>
    <w:rsid w:val="00B34B56"/>
    <w:rsid w:val="00B74A02"/>
    <w:rsid w:val="00B74D14"/>
    <w:rsid w:val="00B84701"/>
    <w:rsid w:val="00BB6F55"/>
    <w:rsid w:val="00C4020D"/>
    <w:rsid w:val="00C408E9"/>
    <w:rsid w:val="00C7279F"/>
    <w:rsid w:val="00D44237"/>
    <w:rsid w:val="00D82760"/>
    <w:rsid w:val="00E14842"/>
    <w:rsid w:val="00E15A59"/>
    <w:rsid w:val="00E63662"/>
    <w:rsid w:val="00EC44BE"/>
    <w:rsid w:val="00EF4B20"/>
    <w:rsid w:val="00EF6508"/>
    <w:rsid w:val="00F16E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C72FA"/>
  <w15:docId w15:val="{538B8961-3A89-4010-897E-43CA9876F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40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60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607C1"/>
  </w:style>
  <w:style w:type="paragraph" w:styleId="Voettekst">
    <w:name w:val="footer"/>
    <w:basedOn w:val="Standaard"/>
    <w:link w:val="VoettekstChar"/>
    <w:uiPriority w:val="99"/>
    <w:unhideWhenUsed/>
    <w:rsid w:val="00860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607C1"/>
  </w:style>
  <w:style w:type="paragraph" w:styleId="Ballontekst">
    <w:name w:val="Balloon Text"/>
    <w:basedOn w:val="Standaard"/>
    <w:link w:val="BallontekstChar"/>
    <w:uiPriority w:val="99"/>
    <w:semiHidden/>
    <w:unhideWhenUsed/>
    <w:rsid w:val="00D4423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44237"/>
    <w:rPr>
      <w:rFonts w:ascii="Segoe UI" w:hAnsi="Segoe UI" w:cs="Segoe UI"/>
      <w:sz w:val="18"/>
      <w:szCs w:val="18"/>
    </w:rPr>
  </w:style>
  <w:style w:type="paragraph" w:styleId="Lijstalinea">
    <w:name w:val="List Paragraph"/>
    <w:basedOn w:val="Standaard"/>
    <w:uiPriority w:val="34"/>
    <w:qFormat/>
    <w:rsid w:val="00EC44BE"/>
    <w:pPr>
      <w:ind w:left="720"/>
      <w:contextualSpacing/>
    </w:pPr>
  </w:style>
  <w:style w:type="paragraph" w:styleId="Voetnoottekst">
    <w:name w:val="footnote text"/>
    <w:basedOn w:val="Standaard"/>
    <w:link w:val="VoetnoottekstChar"/>
    <w:uiPriority w:val="99"/>
    <w:semiHidden/>
    <w:unhideWhenUsed/>
    <w:rsid w:val="00B34B5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B34B56"/>
    <w:rPr>
      <w:sz w:val="20"/>
      <w:szCs w:val="20"/>
    </w:rPr>
  </w:style>
  <w:style w:type="character" w:styleId="Voetnootmarkering">
    <w:name w:val="footnote reference"/>
    <w:basedOn w:val="Standaardalinea-lettertype"/>
    <w:uiPriority w:val="99"/>
    <w:semiHidden/>
    <w:unhideWhenUsed/>
    <w:rsid w:val="00B34B56"/>
    <w:rPr>
      <w:vertAlign w:val="superscript"/>
    </w:rPr>
  </w:style>
  <w:style w:type="character" w:styleId="Hyperlink">
    <w:name w:val="Hyperlink"/>
    <w:basedOn w:val="Standaardalinea-lettertype"/>
    <w:uiPriority w:val="99"/>
    <w:unhideWhenUsed/>
    <w:rsid w:val="0034690F"/>
    <w:rPr>
      <w:color w:val="0000FF" w:themeColor="hyperlink"/>
      <w:u w:val="single"/>
    </w:rPr>
  </w:style>
  <w:style w:type="character" w:styleId="Onopgelostemelding">
    <w:name w:val="Unresolved Mention"/>
    <w:basedOn w:val="Standaardalinea-lettertype"/>
    <w:uiPriority w:val="99"/>
    <w:semiHidden/>
    <w:unhideWhenUsed/>
    <w:rsid w:val="0034690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brugman@rhenen.nl" TargetMode="External"/><Relationship Id="rId18" Type="http://schemas.openxmlformats.org/officeDocument/2006/relationships/hyperlink" Target="mailto:Eelenbaas@rhczuidoostutrecht.n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w.bakker@wijkbijduurstede.nl" TargetMode="External"/><Relationship Id="rId17" Type="http://schemas.openxmlformats.org/officeDocument/2006/relationships/hyperlink" Target="mailto:hmerkelbach@rhczuidoostutrecht.nl" TargetMode="External"/><Relationship Id="rId20" Type="http://schemas.openxmlformats.org/officeDocument/2006/relationships/footer" Target="footer1.xml"/><Relationship Id="rId16" Type="http://schemas.openxmlformats.org/officeDocument/2006/relationships/hyperlink" Target="mailto:A.v.Zanten@vianen.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on.roos@Heuvelrug.nl" TargetMode="External"/><Relationship Id="rId5" Type="http://schemas.openxmlformats.org/officeDocument/2006/relationships/numbering" Target="numbering.xml"/><Relationship Id="rId15" Type="http://schemas.openxmlformats.org/officeDocument/2006/relationships/hyperlink" Target="mailto:M.v.Klaveren@bunnik.nl" TargetMode="External"/><Relationship Id="rId10" Type="http://schemas.openxmlformats.org/officeDocument/2006/relationships/endnotes" Target="endnotes.xml"/><Relationship Id="rId19" Type="http://schemas.openxmlformats.org/officeDocument/2006/relationships/hyperlink" Target="mailto:rvandereerden@rhczuidoostutrecht.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d.Keijzer@bunik.nl"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E43D2D-46F4-44CC-A0EA-78C9022BE61A}">
  <ds:schemaRefs>
    <ds:schemaRef ds:uri="http://schemas.microsoft.com/office/2006/metadata/properties"/>
    <ds:schemaRef ds:uri="http://schemas.microsoft.com/office/infopath/2007/PartnerControls"/>
    <ds:schemaRef ds:uri="fee22167-c236-416d-8e7f-1f75d327fedd"/>
  </ds:schemaRefs>
</ds:datastoreItem>
</file>

<file path=customXml/itemProps2.xml><?xml version="1.0" encoding="utf-8"?>
<ds:datastoreItem xmlns:ds="http://schemas.openxmlformats.org/officeDocument/2006/customXml" ds:itemID="{31C04314-312F-45EA-93D9-C35406882111}"/>
</file>

<file path=customXml/itemProps3.xml><?xml version="1.0" encoding="utf-8"?>
<ds:datastoreItem xmlns:ds="http://schemas.openxmlformats.org/officeDocument/2006/customXml" ds:itemID="{110D1A4E-5FE1-437D-8E95-4613875EDDE3}"/>
</file>

<file path=customXml/itemProps4.xml><?xml version="1.0" encoding="utf-8"?>
<ds:datastoreItem xmlns:ds="http://schemas.openxmlformats.org/officeDocument/2006/customXml" ds:itemID="{547B60B9-EF92-478C-9FCE-81AB0B7896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949</Words>
  <Characters>5225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Ria van der Eerden</cp:lastModifiedBy>
  <cp:revision>19</cp:revision>
  <cp:lastPrinted>2017-11-29T16:04:00Z</cp:lastPrinted>
  <dcterms:created xsi:type="dcterms:W3CDTF">2017-11-29T16:07:00Z</dcterms:created>
  <dcterms:modified xsi:type="dcterms:W3CDTF">2018-01-31T13:42:00Z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06e71687-8840-463e-97e1-e75ad73cf861</vt:lpwstr>
  </property>
  <property fmtid="{D5CDD505-2E9C-101B-9397-08002B2CF9AE}" pid="4" name="Order">
    <vt:r8>7116700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