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567"/>
        <w:gridCol w:w="5804"/>
      </w:tblGrid>
      <w:tr w:rsidR="0015145C" w14:paraId="37A82032" w14:textId="77777777" w:rsidTr="000C2C1C">
        <w:tc>
          <w:tcPr>
            <w:tcW w:w="1555" w:type="dxa"/>
          </w:tcPr>
          <w:p w14:paraId="5AB6B6F5" w14:textId="5213612E" w:rsidR="0015145C" w:rsidRPr="00172D95" w:rsidRDefault="00033A2F" w:rsidP="00D60689">
            <w:pPr>
              <w:rPr>
                <w:b/>
                <w:bCs/>
              </w:rPr>
            </w:pPr>
            <w:bookmarkStart w:id="0" w:name="_Hlk86922317"/>
            <w:r w:rsidRPr="00172D95">
              <w:rPr>
                <w:b/>
                <w:bCs/>
              </w:rPr>
              <w:t>Datum</w:t>
            </w:r>
          </w:p>
        </w:tc>
        <w:tc>
          <w:tcPr>
            <w:tcW w:w="567" w:type="dxa"/>
          </w:tcPr>
          <w:p w14:paraId="2E95BF7A" w14:textId="41C0FB6A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41DF896E" w14:textId="2371A828" w:rsidR="0015145C" w:rsidRDefault="006837B3" w:rsidP="00D60689">
            <w:r>
              <w:t>2</w:t>
            </w:r>
            <w:r w:rsidR="00D268C8">
              <w:t>7</w:t>
            </w:r>
            <w:r>
              <w:t xml:space="preserve"> juni 2024</w:t>
            </w:r>
          </w:p>
        </w:tc>
      </w:tr>
      <w:tr w:rsidR="0015145C" w14:paraId="08B73DA2" w14:textId="77777777" w:rsidTr="000C2C1C">
        <w:tc>
          <w:tcPr>
            <w:tcW w:w="1555" w:type="dxa"/>
          </w:tcPr>
          <w:p w14:paraId="47E7F2D5" w14:textId="6F0F5668" w:rsidR="0015145C" w:rsidRPr="00172D95" w:rsidRDefault="00033A2F" w:rsidP="00D60689">
            <w:pPr>
              <w:rPr>
                <w:b/>
                <w:bCs/>
              </w:rPr>
            </w:pPr>
            <w:r w:rsidRPr="00172D95">
              <w:rPr>
                <w:b/>
                <w:bCs/>
              </w:rPr>
              <w:t>Tijd</w:t>
            </w:r>
          </w:p>
        </w:tc>
        <w:tc>
          <w:tcPr>
            <w:tcW w:w="567" w:type="dxa"/>
          </w:tcPr>
          <w:p w14:paraId="285BB8F6" w14:textId="2379DA1E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61D37834" w14:textId="4D99C41D" w:rsidR="0015145C" w:rsidRDefault="000666BC" w:rsidP="00D60689">
            <w:r>
              <w:t>10:</w:t>
            </w:r>
            <w:r w:rsidR="00D268C8">
              <w:t>0</w:t>
            </w:r>
            <w:r>
              <w:t xml:space="preserve">0 – 12:00 </w:t>
            </w:r>
            <w:r w:rsidR="00254D60">
              <w:t>uur</w:t>
            </w:r>
          </w:p>
        </w:tc>
      </w:tr>
      <w:tr w:rsidR="00093223" w:rsidRPr="00254D60" w14:paraId="43C918AA" w14:textId="77777777" w:rsidTr="000C2C1C">
        <w:tc>
          <w:tcPr>
            <w:tcW w:w="1555" w:type="dxa"/>
          </w:tcPr>
          <w:p w14:paraId="78C4220D" w14:textId="782B031C" w:rsidR="00093223" w:rsidRPr="00172D95" w:rsidRDefault="00093223" w:rsidP="00093223">
            <w:pPr>
              <w:rPr>
                <w:b/>
                <w:bCs/>
              </w:rPr>
            </w:pPr>
            <w:r w:rsidRPr="00172D95">
              <w:rPr>
                <w:b/>
                <w:bCs/>
              </w:rPr>
              <w:t>Locatie</w:t>
            </w:r>
          </w:p>
        </w:tc>
        <w:tc>
          <w:tcPr>
            <w:tcW w:w="567" w:type="dxa"/>
          </w:tcPr>
          <w:p w14:paraId="175B4164" w14:textId="14B164C0" w:rsidR="00093223" w:rsidRDefault="00093223" w:rsidP="00093223">
            <w:r>
              <w:t>:</w:t>
            </w:r>
          </w:p>
        </w:tc>
        <w:tc>
          <w:tcPr>
            <w:tcW w:w="5804" w:type="dxa"/>
          </w:tcPr>
          <w:p w14:paraId="22E845C3" w14:textId="34CB505B" w:rsidR="00093223" w:rsidRPr="00254D60" w:rsidRDefault="00093223" w:rsidP="00093223">
            <w:r>
              <w:t>Wijk bij Duurstede, RAZU (kamer Lek 1</w:t>
            </w:r>
            <w:r w:rsidRPr="0029678B">
              <w:rPr>
                <w:vertAlign w:val="superscript"/>
              </w:rPr>
              <w:t>e</w:t>
            </w:r>
            <w:r>
              <w:t xml:space="preserve"> verdieping) </w:t>
            </w:r>
          </w:p>
        </w:tc>
      </w:tr>
      <w:tr w:rsidR="00093223" w:rsidRPr="00254D60" w14:paraId="3349C683" w14:textId="77777777" w:rsidTr="000C2C1C">
        <w:tc>
          <w:tcPr>
            <w:tcW w:w="1555" w:type="dxa"/>
          </w:tcPr>
          <w:p w14:paraId="14C40EE6" w14:textId="1B63DE47" w:rsidR="00093223" w:rsidRPr="00254D60" w:rsidRDefault="00093223" w:rsidP="00093223"/>
        </w:tc>
        <w:tc>
          <w:tcPr>
            <w:tcW w:w="567" w:type="dxa"/>
          </w:tcPr>
          <w:p w14:paraId="407C3890" w14:textId="77777777" w:rsidR="00093223" w:rsidRPr="00254D60" w:rsidRDefault="00093223" w:rsidP="00093223"/>
        </w:tc>
        <w:tc>
          <w:tcPr>
            <w:tcW w:w="5804" w:type="dxa"/>
          </w:tcPr>
          <w:p w14:paraId="7892D030" w14:textId="77777777" w:rsidR="00093223" w:rsidRPr="00254D60" w:rsidRDefault="00093223" w:rsidP="00093223"/>
        </w:tc>
      </w:tr>
    </w:tbl>
    <w:p w14:paraId="278D73D1" w14:textId="47D7ADD2" w:rsidR="00D60689" w:rsidRPr="00894212" w:rsidRDefault="00D60689" w:rsidP="00D60689">
      <w:pPr>
        <w:pBdr>
          <w:bottom w:val="single" w:sz="4" w:space="1" w:color="auto"/>
        </w:pBdr>
      </w:pPr>
    </w:p>
    <w:p w14:paraId="5727D8F3" w14:textId="07EDF042" w:rsidR="00590EA9" w:rsidRPr="00D07576" w:rsidRDefault="005A00F0" w:rsidP="00831AFA">
      <w:pPr>
        <w:pStyle w:val="Kop1"/>
      </w:pPr>
      <w:r w:rsidRPr="00831AFA">
        <w:t>Agenda</w:t>
      </w:r>
      <w:r>
        <w:t xml:space="preserve"> </w:t>
      </w:r>
    </w:p>
    <w:tbl>
      <w:tblPr>
        <w:tblStyle w:val="Tabelraster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5528"/>
        <w:gridCol w:w="1977"/>
      </w:tblGrid>
      <w:tr w:rsidR="00E71A05" w14:paraId="619384C3" w14:textId="77777777" w:rsidTr="00EC1958">
        <w:tc>
          <w:tcPr>
            <w:tcW w:w="421" w:type="dxa"/>
          </w:tcPr>
          <w:bookmarkEnd w:id="0"/>
          <w:p w14:paraId="210E8609" w14:textId="484A7F37" w:rsidR="00E71A05" w:rsidRDefault="00E71A05" w:rsidP="005A00F0">
            <w:r>
              <w:t>1.</w:t>
            </w:r>
          </w:p>
        </w:tc>
        <w:tc>
          <w:tcPr>
            <w:tcW w:w="5528" w:type="dxa"/>
          </w:tcPr>
          <w:p w14:paraId="30D776E7" w14:textId="77777777" w:rsidR="00E71A05" w:rsidRDefault="0092784D" w:rsidP="005A00F0">
            <w:r>
              <w:t>Opening en mededelingen/ingekomen stukken</w:t>
            </w:r>
          </w:p>
          <w:p w14:paraId="572A12BA" w14:textId="77777777" w:rsidR="007B0C3B" w:rsidRDefault="007B0C3B" w:rsidP="007B0C3B">
            <w:pPr>
              <w:pStyle w:val="Lijstalinea"/>
              <w:numPr>
                <w:ilvl w:val="0"/>
                <w:numId w:val="25"/>
              </w:numPr>
            </w:pPr>
            <w:r>
              <w:t>Ingekomen stukken</w:t>
            </w:r>
          </w:p>
          <w:p w14:paraId="4538C0F7" w14:textId="041D59E4" w:rsidR="00296141" w:rsidRDefault="007B0C3B" w:rsidP="007B0C3B">
            <w:pPr>
              <w:pStyle w:val="Lijstalinea"/>
              <w:numPr>
                <w:ilvl w:val="0"/>
                <w:numId w:val="25"/>
              </w:numPr>
            </w:pPr>
            <w:r>
              <w:t>Mededelingen vanuit het RAZU</w:t>
            </w:r>
          </w:p>
        </w:tc>
        <w:tc>
          <w:tcPr>
            <w:tcW w:w="1977" w:type="dxa"/>
          </w:tcPr>
          <w:p w14:paraId="3B13009B" w14:textId="1D733944" w:rsidR="00E71A05" w:rsidRDefault="00433486" w:rsidP="005A00F0">
            <w:r>
              <w:t>10:</w:t>
            </w:r>
            <w:r w:rsidR="00D268C8">
              <w:t>0</w:t>
            </w:r>
            <w:r>
              <w:t>0 – 10:</w:t>
            </w:r>
            <w:r w:rsidR="00D268C8">
              <w:t>10</w:t>
            </w:r>
          </w:p>
          <w:p w14:paraId="2D4F9853" w14:textId="6738DBA3" w:rsidR="002076FA" w:rsidRDefault="002076FA" w:rsidP="005A00F0"/>
        </w:tc>
      </w:tr>
      <w:tr w:rsidR="00E71A05" w14:paraId="27138176" w14:textId="77777777" w:rsidTr="00EC1958">
        <w:tc>
          <w:tcPr>
            <w:tcW w:w="421" w:type="dxa"/>
          </w:tcPr>
          <w:p w14:paraId="73591A28" w14:textId="19015F20" w:rsidR="00E71A05" w:rsidRDefault="00E71A05" w:rsidP="005A00F0">
            <w:r>
              <w:t>2.</w:t>
            </w:r>
          </w:p>
        </w:tc>
        <w:tc>
          <w:tcPr>
            <w:tcW w:w="5528" w:type="dxa"/>
          </w:tcPr>
          <w:p w14:paraId="3C4D7142" w14:textId="5E0AD134" w:rsidR="00E71A05" w:rsidRPr="0092784D" w:rsidRDefault="0092784D" w:rsidP="00AD5ACA">
            <w:r w:rsidRPr="0092784D">
              <w:t xml:space="preserve">Vaststelling Concept-Verslag van de bestuursvergadering van </w:t>
            </w:r>
            <w:r w:rsidR="00580590">
              <w:t xml:space="preserve"> </w:t>
            </w:r>
            <w:r w:rsidR="00C82AB8">
              <w:t>3 april 2024</w:t>
            </w:r>
          </w:p>
        </w:tc>
        <w:tc>
          <w:tcPr>
            <w:tcW w:w="1977" w:type="dxa"/>
          </w:tcPr>
          <w:p w14:paraId="432D6BB8" w14:textId="4BBB0D1D" w:rsidR="00C82AB8" w:rsidRDefault="00C82AB8" w:rsidP="005A00F0">
            <w:r>
              <w:t>10:</w:t>
            </w:r>
            <w:r w:rsidR="00D268C8">
              <w:t>10</w:t>
            </w:r>
            <w:r>
              <w:t xml:space="preserve"> – 10:</w:t>
            </w:r>
            <w:r w:rsidR="00D268C8">
              <w:t>15</w:t>
            </w:r>
            <w:r>
              <w:t xml:space="preserve"> </w:t>
            </w:r>
          </w:p>
          <w:p w14:paraId="01FECD38" w14:textId="60088D9B" w:rsidR="00E71A05" w:rsidRDefault="00AD5ACA" w:rsidP="005A00F0">
            <w:r>
              <w:t xml:space="preserve">Bijlage </w:t>
            </w:r>
            <w:r w:rsidR="00413D8C">
              <w:t>2_1</w:t>
            </w:r>
          </w:p>
        </w:tc>
      </w:tr>
      <w:tr w:rsidR="00E71A05" w14:paraId="09768DF0" w14:textId="77777777" w:rsidTr="00EC1958">
        <w:tc>
          <w:tcPr>
            <w:tcW w:w="421" w:type="dxa"/>
          </w:tcPr>
          <w:p w14:paraId="325A547A" w14:textId="0FB02ECB" w:rsidR="00E71A05" w:rsidRDefault="00E71A05" w:rsidP="005A00F0">
            <w:r>
              <w:t>3.</w:t>
            </w:r>
          </w:p>
        </w:tc>
        <w:tc>
          <w:tcPr>
            <w:tcW w:w="5528" w:type="dxa"/>
          </w:tcPr>
          <w:p w14:paraId="236FA040" w14:textId="24F6531C" w:rsidR="00223778" w:rsidRDefault="00347698" w:rsidP="00223778">
            <w:r>
              <w:t>Aanwijzen</w:t>
            </w:r>
            <w:r w:rsidR="0087099F">
              <w:t xml:space="preserve"> plaatsvervangend voorzitter </w:t>
            </w:r>
          </w:p>
          <w:p w14:paraId="4E67972C" w14:textId="4EA58336" w:rsidR="00F877ED" w:rsidRPr="00555C38" w:rsidRDefault="00347698" w:rsidP="00223778">
            <w:pPr>
              <w:pStyle w:val="Lijstalinea"/>
              <w:numPr>
                <w:ilvl w:val="0"/>
                <w:numId w:val="27"/>
              </w:numPr>
            </w:pPr>
            <w:r w:rsidRPr="00555C38">
              <w:t xml:space="preserve">Conform art. </w:t>
            </w:r>
            <w:r w:rsidR="00555C38" w:rsidRPr="00555C38">
              <w:t>12 lid 2 moet het</w:t>
            </w:r>
            <w:r w:rsidR="00555C38">
              <w:t xml:space="preserve"> bestuur een plaatsvervangend voorzitter aanwijzen. </w:t>
            </w:r>
          </w:p>
        </w:tc>
        <w:tc>
          <w:tcPr>
            <w:tcW w:w="1977" w:type="dxa"/>
          </w:tcPr>
          <w:p w14:paraId="34F814F9" w14:textId="20D5FECF" w:rsidR="00C82AB8" w:rsidRDefault="00C82AB8" w:rsidP="005A00F0">
            <w:r>
              <w:t>10:</w:t>
            </w:r>
            <w:r w:rsidR="00677EE6">
              <w:t>15</w:t>
            </w:r>
            <w:r>
              <w:t xml:space="preserve"> </w:t>
            </w:r>
            <w:r w:rsidR="00B44B42">
              <w:t>– 1</w:t>
            </w:r>
            <w:r w:rsidR="007A4A30">
              <w:t>0</w:t>
            </w:r>
            <w:r w:rsidR="00B44B42">
              <w:t>:</w:t>
            </w:r>
            <w:r w:rsidR="00677EE6">
              <w:t>20</w:t>
            </w:r>
            <w:r w:rsidR="00B44B42">
              <w:t xml:space="preserve"> </w:t>
            </w:r>
          </w:p>
          <w:p w14:paraId="771F5E6E" w14:textId="33D20678" w:rsidR="00E71A05" w:rsidRPr="00731D1C" w:rsidRDefault="00E71A05" w:rsidP="005A00F0"/>
        </w:tc>
      </w:tr>
      <w:tr w:rsidR="00E71A05" w14:paraId="6556C38F" w14:textId="77777777" w:rsidTr="00EC1958">
        <w:tc>
          <w:tcPr>
            <w:tcW w:w="421" w:type="dxa"/>
          </w:tcPr>
          <w:p w14:paraId="242FD9ED" w14:textId="15F439C3" w:rsidR="00E71A05" w:rsidRDefault="00E71A05" w:rsidP="005A00F0">
            <w:r>
              <w:t>4.</w:t>
            </w:r>
          </w:p>
        </w:tc>
        <w:tc>
          <w:tcPr>
            <w:tcW w:w="5528" w:type="dxa"/>
          </w:tcPr>
          <w:p w14:paraId="003418C8" w14:textId="77777777" w:rsidR="002113D4" w:rsidRPr="00E87500" w:rsidRDefault="002113D4" w:rsidP="002113D4">
            <w:r>
              <w:rPr>
                <w:szCs w:val="24"/>
              </w:rPr>
              <w:t>Jaarstukken</w:t>
            </w:r>
          </w:p>
          <w:p w14:paraId="5AC8133E" w14:textId="47D5BEAB" w:rsidR="00E71A05" w:rsidRDefault="002113D4" w:rsidP="002113D4">
            <w:pPr>
              <w:pStyle w:val="Lijstalinea"/>
              <w:numPr>
                <w:ilvl w:val="0"/>
                <w:numId w:val="26"/>
              </w:numPr>
            </w:pPr>
            <w:r>
              <w:t>Vaststellen Jaarverslag en – rekening 2023</w:t>
            </w:r>
          </w:p>
        </w:tc>
        <w:tc>
          <w:tcPr>
            <w:tcW w:w="1977" w:type="dxa"/>
          </w:tcPr>
          <w:p w14:paraId="2C7E44AD" w14:textId="5E9A9DE4" w:rsidR="00B44B42" w:rsidRDefault="00B44B42" w:rsidP="005A00F0">
            <w:r>
              <w:t>1</w:t>
            </w:r>
            <w:r w:rsidR="007A4A30">
              <w:t>0</w:t>
            </w:r>
            <w:r>
              <w:t>:</w:t>
            </w:r>
            <w:r w:rsidR="00677EE6">
              <w:t>2</w:t>
            </w:r>
            <w:r>
              <w:t>0 – 1</w:t>
            </w:r>
            <w:r w:rsidR="00677EE6">
              <w:t>0</w:t>
            </w:r>
            <w:r>
              <w:t>:</w:t>
            </w:r>
            <w:r w:rsidR="00677EE6">
              <w:t>3</w:t>
            </w:r>
            <w:r w:rsidR="00C567FE">
              <w:t>0</w:t>
            </w:r>
          </w:p>
          <w:p w14:paraId="48970990" w14:textId="47F1CCBE" w:rsidR="00E71A05" w:rsidRDefault="006E78A6" w:rsidP="005A00F0">
            <w:r w:rsidRPr="00B34583">
              <w:t>Bijlage 4_1</w:t>
            </w:r>
          </w:p>
        </w:tc>
      </w:tr>
      <w:tr w:rsidR="00E71A05" w14:paraId="0A29805A" w14:textId="77777777" w:rsidTr="00EC1958">
        <w:tc>
          <w:tcPr>
            <w:tcW w:w="421" w:type="dxa"/>
          </w:tcPr>
          <w:p w14:paraId="4C993484" w14:textId="441A7322" w:rsidR="00E71A05" w:rsidRDefault="00E71A05" w:rsidP="005A00F0">
            <w:r>
              <w:t>5.</w:t>
            </w:r>
          </w:p>
        </w:tc>
        <w:tc>
          <w:tcPr>
            <w:tcW w:w="5528" w:type="dxa"/>
          </w:tcPr>
          <w:p w14:paraId="0AC9D200" w14:textId="77777777" w:rsidR="002113D4" w:rsidRDefault="002113D4" w:rsidP="002113D4">
            <w:r>
              <w:t>Eerste Begrotingswijziging 2024 en Begroting 2025</w:t>
            </w:r>
          </w:p>
          <w:p w14:paraId="3E054869" w14:textId="1E4D1C28" w:rsidR="00EA72EF" w:rsidRDefault="00223778" w:rsidP="00C567FE">
            <w:pPr>
              <w:pStyle w:val="Lijstalinea"/>
              <w:numPr>
                <w:ilvl w:val="0"/>
                <w:numId w:val="20"/>
              </w:numPr>
            </w:pPr>
            <w:r>
              <w:t xml:space="preserve">Mondelinge toelichting </w:t>
            </w:r>
            <w:r w:rsidR="00BE2B91">
              <w:t>op</w:t>
            </w:r>
            <w:r w:rsidR="00434606">
              <w:t xml:space="preserve"> de</w:t>
            </w:r>
            <w:r>
              <w:t xml:space="preserve"> ingediende zienswijzen</w:t>
            </w:r>
            <w:r w:rsidR="00B71B40">
              <w:t xml:space="preserve"> </w:t>
            </w:r>
            <w:r w:rsidR="005E6B9D">
              <w:t>(voor zover ontvangen)</w:t>
            </w:r>
            <w:r>
              <w:t xml:space="preserve"> </w:t>
            </w:r>
            <w:r w:rsidR="00EA72EF">
              <w:t xml:space="preserve">bij de begrotingswijziging 2024 en begroting 2025 </w:t>
            </w:r>
          </w:p>
          <w:p w14:paraId="2C80978D" w14:textId="0C35E8A1" w:rsidR="006706C7" w:rsidRDefault="00EA72EF" w:rsidP="00FF3EE1">
            <w:pPr>
              <w:pStyle w:val="Lijstalinea"/>
              <w:numPr>
                <w:ilvl w:val="0"/>
                <w:numId w:val="20"/>
              </w:numPr>
            </w:pPr>
            <w:r>
              <w:t>B</w:t>
            </w:r>
            <w:r w:rsidR="00582924">
              <w:t xml:space="preserve">espreking voorstel voor vaststelling </w:t>
            </w:r>
            <w:r>
              <w:t xml:space="preserve">van de bestuurlijke reactie op de </w:t>
            </w:r>
            <w:r w:rsidR="00FF3EE1">
              <w:t xml:space="preserve">uitgebrachte </w:t>
            </w:r>
            <w:r w:rsidR="00582924">
              <w:t xml:space="preserve">zienswijzen en </w:t>
            </w:r>
            <w:r w:rsidR="00FF3EE1">
              <w:t xml:space="preserve">vaststelling </w:t>
            </w:r>
            <w:r>
              <w:t>van de Eerste B</w:t>
            </w:r>
            <w:r w:rsidR="00582924">
              <w:t>egroting</w:t>
            </w:r>
            <w:r>
              <w:t>swijziging 2024 en van de Begroting 2025</w:t>
            </w:r>
            <w:r w:rsidR="00AB67D1">
              <w:t xml:space="preserve"> </w:t>
            </w:r>
          </w:p>
        </w:tc>
        <w:tc>
          <w:tcPr>
            <w:tcW w:w="1977" w:type="dxa"/>
          </w:tcPr>
          <w:p w14:paraId="511E4A27" w14:textId="4279A364" w:rsidR="00B44B42" w:rsidRDefault="00BD50E6" w:rsidP="005A00F0">
            <w:r>
              <w:t>1</w:t>
            </w:r>
            <w:r w:rsidR="00677EE6">
              <w:t>0:3</w:t>
            </w:r>
            <w:r w:rsidR="00C567FE">
              <w:t>0</w:t>
            </w:r>
            <w:r>
              <w:t xml:space="preserve"> </w:t>
            </w:r>
            <w:r w:rsidR="00C567FE">
              <w:t>–</w:t>
            </w:r>
            <w:r>
              <w:t xml:space="preserve"> </w:t>
            </w:r>
            <w:r w:rsidR="00C567FE">
              <w:t>1</w:t>
            </w:r>
            <w:r w:rsidR="00677EE6">
              <w:t>0</w:t>
            </w:r>
            <w:r w:rsidR="00C567FE">
              <w:t>:</w:t>
            </w:r>
            <w:r w:rsidR="009761B9">
              <w:t>50</w:t>
            </w:r>
          </w:p>
          <w:p w14:paraId="5C42CFC4" w14:textId="0B2A1A05" w:rsidR="00E71A05" w:rsidRDefault="00025670" w:rsidP="005A00F0">
            <w:r w:rsidRPr="00FF3EE1">
              <w:t>Bijlage 5_1</w:t>
            </w:r>
            <w:r w:rsidR="00B71B40">
              <w:t xml:space="preserve"> </w:t>
            </w:r>
          </w:p>
        </w:tc>
      </w:tr>
      <w:tr w:rsidR="00E23C52" w14:paraId="5AFA8F05" w14:textId="77777777" w:rsidTr="00EC1958">
        <w:tc>
          <w:tcPr>
            <w:tcW w:w="421" w:type="dxa"/>
          </w:tcPr>
          <w:p w14:paraId="3DCD350A" w14:textId="13D9C400" w:rsidR="00E23C52" w:rsidRDefault="00E23C52" w:rsidP="00B03749">
            <w:r>
              <w:t>6.</w:t>
            </w:r>
          </w:p>
        </w:tc>
        <w:tc>
          <w:tcPr>
            <w:tcW w:w="5528" w:type="dxa"/>
          </w:tcPr>
          <w:p w14:paraId="7807677A" w14:textId="77777777" w:rsidR="00E23C52" w:rsidRDefault="00E23C52" w:rsidP="00B03749">
            <w:r>
              <w:t>Herziening gemeenschappelijke regeling RAZU</w:t>
            </w:r>
          </w:p>
          <w:p w14:paraId="04788472" w14:textId="5E68612E" w:rsidR="00E23C52" w:rsidRDefault="00E23C52" w:rsidP="00E23C52">
            <w:pPr>
              <w:pStyle w:val="Lijstalinea"/>
              <w:numPr>
                <w:ilvl w:val="0"/>
                <w:numId w:val="29"/>
              </w:numPr>
            </w:pPr>
            <w:r>
              <w:t>Mondelinge toelichting op de stand van zaken door Erika Hokke</w:t>
            </w:r>
          </w:p>
        </w:tc>
        <w:tc>
          <w:tcPr>
            <w:tcW w:w="1977" w:type="dxa"/>
          </w:tcPr>
          <w:p w14:paraId="1E7DCBA7" w14:textId="3C047F15" w:rsidR="00E23C52" w:rsidRDefault="009761B9" w:rsidP="00B03749">
            <w:r>
              <w:t>10:50 – 11:00</w:t>
            </w:r>
          </w:p>
        </w:tc>
      </w:tr>
      <w:tr w:rsidR="00B03749" w14:paraId="5FACB378" w14:textId="77777777" w:rsidTr="00EC1958">
        <w:tc>
          <w:tcPr>
            <w:tcW w:w="421" w:type="dxa"/>
          </w:tcPr>
          <w:p w14:paraId="4E5284C3" w14:textId="11DDCA5C" w:rsidR="00B03749" w:rsidRDefault="00677EE6" w:rsidP="00B03749">
            <w:r>
              <w:t>7</w:t>
            </w:r>
            <w:r w:rsidR="00B03749">
              <w:t>.</w:t>
            </w:r>
          </w:p>
        </w:tc>
        <w:tc>
          <w:tcPr>
            <w:tcW w:w="5528" w:type="dxa"/>
          </w:tcPr>
          <w:p w14:paraId="28973272" w14:textId="7BA81FB6" w:rsidR="00B03749" w:rsidRDefault="00C567FE" w:rsidP="00B03749">
            <w:r>
              <w:t xml:space="preserve">Project Koloniaal Verleden </w:t>
            </w:r>
          </w:p>
          <w:p w14:paraId="15EDAAA6" w14:textId="77777777" w:rsidR="0061128A" w:rsidRDefault="00DF280B" w:rsidP="00B03749">
            <w:pPr>
              <w:pStyle w:val="Lijstalinea"/>
              <w:numPr>
                <w:ilvl w:val="0"/>
                <w:numId w:val="24"/>
              </w:numPr>
            </w:pPr>
            <w:r>
              <w:t xml:space="preserve">Presentatie bronnengids </w:t>
            </w:r>
            <w:r w:rsidR="007D4899">
              <w:t>Koloniaal Verleden</w:t>
            </w:r>
          </w:p>
          <w:p w14:paraId="4EBC1883" w14:textId="32D6A991" w:rsidR="00B03749" w:rsidRDefault="0061128A" w:rsidP="00B03749">
            <w:pPr>
              <w:pStyle w:val="Lijstalinea"/>
              <w:numPr>
                <w:ilvl w:val="0"/>
                <w:numId w:val="24"/>
              </w:numPr>
            </w:pPr>
            <w:r>
              <w:t>M</w:t>
            </w:r>
            <w:r w:rsidR="00E23C52">
              <w:t>ondelinge toelichting op de tentoonstelling</w:t>
            </w:r>
            <w:r w:rsidR="00B603D6">
              <w:t>, het geschiedenislokaal</w:t>
            </w:r>
            <w:r w:rsidR="00E23C52">
              <w:t xml:space="preserve"> en de afronding van het project</w:t>
            </w:r>
          </w:p>
        </w:tc>
        <w:tc>
          <w:tcPr>
            <w:tcW w:w="1977" w:type="dxa"/>
          </w:tcPr>
          <w:p w14:paraId="46FB094E" w14:textId="7F671363" w:rsidR="00B03749" w:rsidRDefault="002A36AF" w:rsidP="00B03749">
            <w:r>
              <w:t>11:</w:t>
            </w:r>
            <w:r w:rsidR="00A52EEE">
              <w:t>00</w:t>
            </w:r>
            <w:r w:rsidR="00092063">
              <w:t xml:space="preserve"> </w:t>
            </w:r>
            <w:r>
              <w:t>– 11:</w:t>
            </w:r>
            <w:r w:rsidR="00A52EEE">
              <w:t>15</w:t>
            </w:r>
            <w:r>
              <w:t xml:space="preserve"> </w:t>
            </w:r>
          </w:p>
          <w:p w14:paraId="2105341B" w14:textId="03D83FAF" w:rsidR="007741E6" w:rsidRDefault="007741E6" w:rsidP="00B03749">
            <w:r>
              <w:t xml:space="preserve">Bijlage </w:t>
            </w:r>
            <w:r w:rsidR="00677EE6">
              <w:t>7</w:t>
            </w:r>
            <w:r>
              <w:t>_1</w:t>
            </w:r>
          </w:p>
        </w:tc>
      </w:tr>
      <w:tr w:rsidR="00E71A05" w14:paraId="29C1EDC1" w14:textId="77777777" w:rsidTr="00EC1958">
        <w:tc>
          <w:tcPr>
            <w:tcW w:w="421" w:type="dxa"/>
          </w:tcPr>
          <w:p w14:paraId="752DB09E" w14:textId="60AC4A7F" w:rsidR="00E71A05" w:rsidRDefault="00677EE6" w:rsidP="005A00F0">
            <w:r>
              <w:t>8</w:t>
            </w:r>
            <w:r w:rsidR="00E71A05">
              <w:t>.</w:t>
            </w:r>
          </w:p>
        </w:tc>
        <w:tc>
          <w:tcPr>
            <w:tcW w:w="5528" w:type="dxa"/>
          </w:tcPr>
          <w:p w14:paraId="209CD488" w14:textId="77777777" w:rsidR="002A36AF" w:rsidRDefault="002A36AF" w:rsidP="002A36AF">
            <w:r>
              <w:t>E-depot</w:t>
            </w:r>
          </w:p>
          <w:p w14:paraId="74DD98E1" w14:textId="6C53E3F5" w:rsidR="00375FAD" w:rsidRDefault="008B07F4" w:rsidP="002A36AF">
            <w:pPr>
              <w:pStyle w:val="Lijstalinea"/>
              <w:numPr>
                <w:ilvl w:val="0"/>
                <w:numId w:val="28"/>
              </w:numPr>
            </w:pPr>
            <w:r>
              <w:t>Mondelinge toelichting op de stand van zaken door Wietse Bakker</w:t>
            </w:r>
          </w:p>
        </w:tc>
        <w:tc>
          <w:tcPr>
            <w:tcW w:w="1977" w:type="dxa"/>
          </w:tcPr>
          <w:p w14:paraId="743ED6C3" w14:textId="109ADBB3" w:rsidR="00E71A05" w:rsidRDefault="008B07F4" w:rsidP="005A00F0">
            <w:r>
              <w:t>11:</w:t>
            </w:r>
            <w:r w:rsidR="00A52EEE">
              <w:t>15</w:t>
            </w:r>
            <w:r>
              <w:t xml:space="preserve"> – 11:</w:t>
            </w:r>
            <w:r w:rsidR="00A52EEE">
              <w:t>30</w:t>
            </w:r>
            <w:r>
              <w:t xml:space="preserve"> </w:t>
            </w:r>
          </w:p>
        </w:tc>
      </w:tr>
      <w:tr w:rsidR="00E71A05" w14:paraId="15FC9FB5" w14:textId="77777777" w:rsidTr="00EC1958">
        <w:tc>
          <w:tcPr>
            <w:tcW w:w="421" w:type="dxa"/>
          </w:tcPr>
          <w:p w14:paraId="20EF0D08" w14:textId="46FD6657" w:rsidR="00E71A05" w:rsidRDefault="004B1FC0" w:rsidP="005A00F0">
            <w:r>
              <w:t>9</w:t>
            </w:r>
            <w:r w:rsidR="00842DB3">
              <w:t>.</w:t>
            </w:r>
          </w:p>
        </w:tc>
        <w:tc>
          <w:tcPr>
            <w:tcW w:w="5528" w:type="dxa"/>
          </w:tcPr>
          <w:p w14:paraId="2DB2248F" w14:textId="77777777" w:rsidR="00E71A05" w:rsidRDefault="008B07F4" w:rsidP="005A00F0">
            <w:r>
              <w:t>Wat verder ter tafel komt</w:t>
            </w:r>
          </w:p>
          <w:p w14:paraId="0DD3B1F8" w14:textId="6A075D06" w:rsidR="00EC7CA9" w:rsidRDefault="00831AFA" w:rsidP="00831AFA">
            <w:pPr>
              <w:pStyle w:val="Lijstalinea"/>
              <w:numPr>
                <w:ilvl w:val="0"/>
                <w:numId w:val="31"/>
              </w:numPr>
            </w:pPr>
            <w:r>
              <w:t>HR-aangelegenheden</w:t>
            </w:r>
            <w:r w:rsidR="00DE05E0">
              <w:t>: profiel directeur en planning werving</w:t>
            </w:r>
            <w:r w:rsidR="00C756CA">
              <w:t xml:space="preserve">. </w:t>
            </w:r>
            <w:r w:rsidR="00E02DFC">
              <w:t>Bespreking in aanwezigheid van Danielle Graafmans</w:t>
            </w:r>
          </w:p>
        </w:tc>
        <w:tc>
          <w:tcPr>
            <w:tcW w:w="1977" w:type="dxa"/>
          </w:tcPr>
          <w:p w14:paraId="14CF0FA2" w14:textId="77777777" w:rsidR="00E71A05" w:rsidRDefault="008B07F4" w:rsidP="005A00F0">
            <w:r>
              <w:t>11:</w:t>
            </w:r>
            <w:r w:rsidR="00A52EEE">
              <w:t>30</w:t>
            </w:r>
            <w:r w:rsidR="00092063">
              <w:t xml:space="preserve"> – </w:t>
            </w:r>
            <w:r w:rsidR="00C756CA">
              <w:t>11:55</w:t>
            </w:r>
            <w:r>
              <w:t xml:space="preserve"> </w:t>
            </w:r>
          </w:p>
          <w:p w14:paraId="0D5F2434" w14:textId="294A20CC" w:rsidR="00DE05E0" w:rsidRDefault="00DE05E0" w:rsidP="005A00F0">
            <w:r>
              <w:t>Bijlage 9_1</w:t>
            </w:r>
          </w:p>
        </w:tc>
      </w:tr>
      <w:tr w:rsidR="00EC7CA9" w14:paraId="5E3CFDC4" w14:textId="77777777" w:rsidTr="00EC1958">
        <w:tc>
          <w:tcPr>
            <w:tcW w:w="421" w:type="dxa"/>
          </w:tcPr>
          <w:p w14:paraId="2144C186" w14:textId="2C196FC0" w:rsidR="00EC7CA9" w:rsidRDefault="004B1FC0" w:rsidP="005A00F0">
            <w:r>
              <w:t>10</w:t>
            </w:r>
            <w:r w:rsidR="00EC7CA9">
              <w:t xml:space="preserve">. </w:t>
            </w:r>
          </w:p>
        </w:tc>
        <w:tc>
          <w:tcPr>
            <w:tcW w:w="5528" w:type="dxa"/>
          </w:tcPr>
          <w:p w14:paraId="65C0EBAC" w14:textId="0FDE7127" w:rsidR="00EC7CA9" w:rsidRDefault="00EC7CA9" w:rsidP="005A00F0">
            <w:r>
              <w:t>Rondvraag en sluiting</w:t>
            </w:r>
          </w:p>
        </w:tc>
        <w:tc>
          <w:tcPr>
            <w:tcW w:w="1977" w:type="dxa"/>
          </w:tcPr>
          <w:p w14:paraId="351E15F4" w14:textId="76949DE1" w:rsidR="00EC7CA9" w:rsidRDefault="00C756CA" w:rsidP="005A00F0">
            <w:r>
              <w:t xml:space="preserve">11:55 – 12:00 </w:t>
            </w:r>
          </w:p>
        </w:tc>
      </w:tr>
    </w:tbl>
    <w:p w14:paraId="71ADF47A" w14:textId="77777777" w:rsidR="00906A3F" w:rsidRDefault="00906A3F" w:rsidP="00831AFA"/>
    <w:sectPr w:rsidR="00906A3F" w:rsidSect="007A14EE">
      <w:footerReference w:type="default" r:id="rId10"/>
      <w:headerReference w:type="first" r:id="rId11"/>
      <w:pgSz w:w="11906" w:h="16838"/>
      <w:pgMar w:top="1418" w:right="1418" w:bottom="1418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E1423" w14:textId="77777777" w:rsidR="006745FD" w:rsidRDefault="006745FD" w:rsidP="005962E1">
      <w:pPr>
        <w:spacing w:line="240" w:lineRule="auto"/>
      </w:pPr>
      <w:r>
        <w:separator/>
      </w:r>
    </w:p>
  </w:endnote>
  <w:endnote w:type="continuationSeparator" w:id="0">
    <w:p w14:paraId="08A68A93" w14:textId="77777777" w:rsidR="006745FD" w:rsidRDefault="006745FD" w:rsidP="005962E1">
      <w:pPr>
        <w:spacing w:line="240" w:lineRule="auto"/>
      </w:pPr>
      <w:r>
        <w:continuationSeparator/>
      </w:r>
    </w:p>
  </w:endnote>
  <w:endnote w:type="continuationNotice" w:id="1">
    <w:p w14:paraId="5390AF76" w14:textId="77777777" w:rsidR="006745FD" w:rsidRDefault="006745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49DC6" w14:textId="5EE48BFF" w:rsidR="00122044" w:rsidRDefault="00122044">
    <w:pPr>
      <w:pStyle w:val="Voettekst"/>
      <w:jc w:val="center"/>
    </w:pPr>
    <w:r>
      <w:t xml:space="preserve">- </w:t>
    </w:r>
    <w:sdt>
      <w:sdtPr>
        <w:id w:val="-154743392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0777CD">
          <w:t xml:space="preserve"> -</w:t>
        </w:r>
      </w:sdtContent>
    </w:sdt>
  </w:p>
  <w:p w14:paraId="0E8DC0A8" w14:textId="77777777" w:rsidR="00122044" w:rsidRDefault="0012204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222B4" w14:textId="77777777" w:rsidR="006745FD" w:rsidRDefault="006745FD" w:rsidP="005962E1">
      <w:pPr>
        <w:spacing w:line="240" w:lineRule="auto"/>
      </w:pPr>
      <w:r>
        <w:separator/>
      </w:r>
    </w:p>
  </w:footnote>
  <w:footnote w:type="continuationSeparator" w:id="0">
    <w:p w14:paraId="4AAE14C9" w14:textId="77777777" w:rsidR="006745FD" w:rsidRDefault="006745FD" w:rsidP="005962E1">
      <w:pPr>
        <w:spacing w:line="240" w:lineRule="auto"/>
      </w:pPr>
      <w:r>
        <w:continuationSeparator/>
      </w:r>
    </w:p>
  </w:footnote>
  <w:footnote w:type="continuationNotice" w:id="1">
    <w:p w14:paraId="6D9B7AA3" w14:textId="77777777" w:rsidR="006745FD" w:rsidRDefault="006745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95E34" w14:textId="73D366C6" w:rsidR="00906A3F" w:rsidRDefault="00906A3F" w:rsidP="00F00BB6">
    <w:pPr>
      <w:pStyle w:val="Kopteks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751D2806" wp14:editId="46680068">
          <wp:simplePos x="0" y="0"/>
          <wp:positionH relativeFrom="page">
            <wp:posOffset>360045</wp:posOffset>
          </wp:positionH>
          <wp:positionV relativeFrom="paragraph">
            <wp:posOffset>29644</wp:posOffset>
          </wp:positionV>
          <wp:extent cx="1292400" cy="950400"/>
          <wp:effectExtent l="0" t="0" r="3175" b="2540"/>
          <wp:wrapNone/>
          <wp:docPr id="2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95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0FE33B" w14:textId="6904BC56" w:rsidR="00906A3F" w:rsidRPr="006C4D00" w:rsidRDefault="00E202C5" w:rsidP="00906A3F">
    <w:pPr>
      <w:pStyle w:val="Koptekst"/>
      <w:jc w:val="center"/>
      <w:rPr>
        <w:rFonts w:asciiTheme="majorHAnsi" w:hAnsiTheme="majorHAnsi" w:cstheme="majorHAnsi"/>
        <w:b/>
        <w:bCs/>
        <w:sz w:val="48"/>
        <w:szCs w:val="48"/>
      </w:rPr>
    </w:pPr>
    <w:r>
      <w:rPr>
        <w:rFonts w:asciiTheme="majorHAnsi" w:hAnsiTheme="majorHAnsi" w:cstheme="majorHAnsi"/>
        <w:b/>
        <w:bCs/>
        <w:sz w:val="48"/>
        <w:szCs w:val="48"/>
      </w:rPr>
      <w:t>Agenda</w:t>
    </w:r>
    <w:r w:rsidR="005629CF">
      <w:rPr>
        <w:rFonts w:asciiTheme="majorHAnsi" w:hAnsiTheme="majorHAnsi" w:cstheme="majorHAnsi"/>
        <w:b/>
        <w:bCs/>
        <w:sz w:val="48"/>
        <w:szCs w:val="48"/>
      </w:rPr>
      <w:t xml:space="preserve"> </w:t>
    </w:r>
    <w:r w:rsidR="00BA5B25">
      <w:rPr>
        <w:rFonts w:asciiTheme="majorHAnsi" w:hAnsiTheme="majorHAnsi" w:cstheme="majorHAnsi"/>
        <w:b/>
        <w:bCs/>
        <w:sz w:val="48"/>
        <w:szCs w:val="48"/>
      </w:rPr>
      <w:t xml:space="preserve">bestuursvergadering RAZU </w:t>
    </w:r>
  </w:p>
  <w:p w14:paraId="218D2F51" w14:textId="77777777" w:rsidR="00906A3F" w:rsidRDefault="00906A3F" w:rsidP="00906A3F">
    <w:pPr>
      <w:pStyle w:val="Koptekst"/>
    </w:pPr>
  </w:p>
  <w:p w14:paraId="405D0AF2" w14:textId="77777777" w:rsidR="00906A3F" w:rsidRDefault="00906A3F" w:rsidP="00906A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B22D1"/>
    <w:multiLevelType w:val="hybridMultilevel"/>
    <w:tmpl w:val="CB4487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1195"/>
    <w:multiLevelType w:val="hybridMultilevel"/>
    <w:tmpl w:val="767E5890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0070D7"/>
    <w:multiLevelType w:val="hybridMultilevel"/>
    <w:tmpl w:val="FFFFFFFF"/>
    <w:lvl w:ilvl="0" w:tplc="9296FE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97662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E2F8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21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9E5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2AE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B2E6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04C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E6BB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13584"/>
    <w:multiLevelType w:val="hybridMultilevel"/>
    <w:tmpl w:val="A586B2DA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D44E81"/>
    <w:multiLevelType w:val="hybridMultilevel"/>
    <w:tmpl w:val="EF58892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612428"/>
    <w:multiLevelType w:val="hybridMultilevel"/>
    <w:tmpl w:val="76C02BD6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34421E"/>
    <w:multiLevelType w:val="hybridMultilevel"/>
    <w:tmpl w:val="C74A0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00A7B"/>
    <w:multiLevelType w:val="hybridMultilevel"/>
    <w:tmpl w:val="424CF08C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D57545"/>
    <w:multiLevelType w:val="hybridMultilevel"/>
    <w:tmpl w:val="3894EE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F73CB"/>
    <w:multiLevelType w:val="hybridMultilevel"/>
    <w:tmpl w:val="EA6AAC9C"/>
    <w:lvl w:ilvl="0" w:tplc="8D6627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583" w:hanging="360"/>
      </w:pPr>
    </w:lvl>
    <w:lvl w:ilvl="2" w:tplc="0413001B" w:tentative="1">
      <w:start w:val="1"/>
      <w:numFmt w:val="lowerRoman"/>
      <w:lvlText w:val="%3."/>
      <w:lvlJc w:val="right"/>
      <w:pPr>
        <w:ind w:left="2303" w:hanging="180"/>
      </w:pPr>
    </w:lvl>
    <w:lvl w:ilvl="3" w:tplc="0413000F" w:tentative="1">
      <w:start w:val="1"/>
      <w:numFmt w:val="decimal"/>
      <w:lvlText w:val="%4."/>
      <w:lvlJc w:val="left"/>
      <w:pPr>
        <w:ind w:left="3023" w:hanging="360"/>
      </w:pPr>
    </w:lvl>
    <w:lvl w:ilvl="4" w:tplc="04130019" w:tentative="1">
      <w:start w:val="1"/>
      <w:numFmt w:val="lowerLetter"/>
      <w:lvlText w:val="%5."/>
      <w:lvlJc w:val="left"/>
      <w:pPr>
        <w:ind w:left="3743" w:hanging="360"/>
      </w:pPr>
    </w:lvl>
    <w:lvl w:ilvl="5" w:tplc="0413001B" w:tentative="1">
      <w:start w:val="1"/>
      <w:numFmt w:val="lowerRoman"/>
      <w:lvlText w:val="%6."/>
      <w:lvlJc w:val="right"/>
      <w:pPr>
        <w:ind w:left="4463" w:hanging="180"/>
      </w:pPr>
    </w:lvl>
    <w:lvl w:ilvl="6" w:tplc="0413000F" w:tentative="1">
      <w:start w:val="1"/>
      <w:numFmt w:val="decimal"/>
      <w:lvlText w:val="%7."/>
      <w:lvlJc w:val="left"/>
      <w:pPr>
        <w:ind w:left="5183" w:hanging="360"/>
      </w:pPr>
    </w:lvl>
    <w:lvl w:ilvl="7" w:tplc="04130019" w:tentative="1">
      <w:start w:val="1"/>
      <w:numFmt w:val="lowerLetter"/>
      <w:lvlText w:val="%8."/>
      <w:lvlJc w:val="left"/>
      <w:pPr>
        <w:ind w:left="5903" w:hanging="360"/>
      </w:pPr>
    </w:lvl>
    <w:lvl w:ilvl="8" w:tplc="0413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0" w15:restartNumberingAfterBreak="0">
    <w:nsid w:val="29ED3566"/>
    <w:multiLevelType w:val="hybridMultilevel"/>
    <w:tmpl w:val="8318D7AE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060630"/>
    <w:multiLevelType w:val="hybridMultilevel"/>
    <w:tmpl w:val="10DC49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35D3D"/>
    <w:multiLevelType w:val="hybridMultilevel"/>
    <w:tmpl w:val="2CF06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141A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34C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C6E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36C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F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A35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1C5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F614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8262D"/>
    <w:multiLevelType w:val="hybridMultilevel"/>
    <w:tmpl w:val="6F686C04"/>
    <w:lvl w:ilvl="0" w:tplc="E2FC83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F71CB"/>
    <w:multiLevelType w:val="hybridMultilevel"/>
    <w:tmpl w:val="76249F24"/>
    <w:lvl w:ilvl="0" w:tplc="AAEEFA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0D2A34"/>
    <w:multiLevelType w:val="hybridMultilevel"/>
    <w:tmpl w:val="EF588922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076A1D"/>
    <w:multiLevelType w:val="hybridMultilevel"/>
    <w:tmpl w:val="424CF08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19081F"/>
    <w:multiLevelType w:val="hybridMultilevel"/>
    <w:tmpl w:val="735894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B0356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B1229"/>
    <w:multiLevelType w:val="multilevel"/>
    <w:tmpl w:val="B7AA8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0FD5022"/>
    <w:multiLevelType w:val="hybridMultilevel"/>
    <w:tmpl w:val="DE0294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68648E"/>
    <w:multiLevelType w:val="hybridMultilevel"/>
    <w:tmpl w:val="ED06B2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9B4B9D"/>
    <w:multiLevelType w:val="hybridMultilevel"/>
    <w:tmpl w:val="17CC53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932009"/>
    <w:multiLevelType w:val="hybridMultilevel"/>
    <w:tmpl w:val="4844AD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E203BC"/>
    <w:multiLevelType w:val="hybridMultilevel"/>
    <w:tmpl w:val="9A542240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D1071F"/>
    <w:multiLevelType w:val="hybridMultilevel"/>
    <w:tmpl w:val="DA4AE0D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324BCD"/>
    <w:multiLevelType w:val="hybridMultilevel"/>
    <w:tmpl w:val="CA3C009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4465D5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41ACF"/>
    <w:multiLevelType w:val="hybridMultilevel"/>
    <w:tmpl w:val="767E5890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322F86"/>
    <w:multiLevelType w:val="hybridMultilevel"/>
    <w:tmpl w:val="9A542240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6D7A5A"/>
    <w:multiLevelType w:val="hybridMultilevel"/>
    <w:tmpl w:val="5AB2F586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1259222">
    <w:abstractNumId w:val="14"/>
  </w:num>
  <w:num w:numId="2" w16cid:durableId="2131122141">
    <w:abstractNumId w:val="2"/>
  </w:num>
  <w:num w:numId="3" w16cid:durableId="97412555">
    <w:abstractNumId w:val="12"/>
  </w:num>
  <w:num w:numId="4" w16cid:durableId="950168907">
    <w:abstractNumId w:val="19"/>
  </w:num>
  <w:num w:numId="5" w16cid:durableId="1152596322">
    <w:abstractNumId w:val="23"/>
  </w:num>
  <w:num w:numId="6" w16cid:durableId="482280028">
    <w:abstractNumId w:val="22"/>
  </w:num>
  <w:num w:numId="7" w16cid:durableId="777262959">
    <w:abstractNumId w:val="21"/>
  </w:num>
  <w:num w:numId="8" w16cid:durableId="1492912760">
    <w:abstractNumId w:val="6"/>
  </w:num>
  <w:num w:numId="9" w16cid:durableId="1083137449">
    <w:abstractNumId w:val="27"/>
  </w:num>
  <w:num w:numId="10" w16cid:durableId="2145661852">
    <w:abstractNumId w:val="18"/>
  </w:num>
  <w:num w:numId="11" w16cid:durableId="442771999">
    <w:abstractNumId w:val="8"/>
  </w:num>
  <w:num w:numId="12" w16cid:durableId="530723679">
    <w:abstractNumId w:val="11"/>
  </w:num>
  <w:num w:numId="13" w16cid:durableId="228269779">
    <w:abstractNumId w:val="26"/>
  </w:num>
  <w:num w:numId="14" w16cid:durableId="815685052">
    <w:abstractNumId w:val="13"/>
  </w:num>
  <w:num w:numId="15" w16cid:durableId="1673216362">
    <w:abstractNumId w:val="9"/>
  </w:num>
  <w:num w:numId="16" w16cid:durableId="266618854">
    <w:abstractNumId w:val="0"/>
  </w:num>
  <w:num w:numId="17" w16cid:durableId="761071859">
    <w:abstractNumId w:val="17"/>
  </w:num>
  <w:num w:numId="18" w16cid:durableId="38559526">
    <w:abstractNumId w:val="4"/>
  </w:num>
  <w:num w:numId="19" w16cid:durableId="1433476175">
    <w:abstractNumId w:val="16"/>
  </w:num>
  <w:num w:numId="20" w16cid:durableId="751004155">
    <w:abstractNumId w:val="10"/>
  </w:num>
  <w:num w:numId="21" w16cid:durableId="475535338">
    <w:abstractNumId w:val="25"/>
  </w:num>
  <w:num w:numId="22" w16cid:durableId="783185676">
    <w:abstractNumId w:val="30"/>
  </w:num>
  <w:num w:numId="23" w16cid:durableId="55206937">
    <w:abstractNumId w:val="7"/>
  </w:num>
  <w:num w:numId="24" w16cid:durableId="1623539313">
    <w:abstractNumId w:val="29"/>
  </w:num>
  <w:num w:numId="25" w16cid:durableId="924341630">
    <w:abstractNumId w:val="28"/>
  </w:num>
  <w:num w:numId="26" w16cid:durableId="1006906642">
    <w:abstractNumId w:val="15"/>
  </w:num>
  <w:num w:numId="27" w16cid:durableId="1126196315">
    <w:abstractNumId w:val="1"/>
  </w:num>
  <w:num w:numId="28" w16cid:durableId="1705203694">
    <w:abstractNumId w:val="24"/>
  </w:num>
  <w:num w:numId="29" w16cid:durableId="203761784">
    <w:abstractNumId w:val="5"/>
  </w:num>
  <w:num w:numId="30" w16cid:durableId="1856264039">
    <w:abstractNumId w:val="20"/>
  </w:num>
  <w:num w:numId="31" w16cid:durableId="13625860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2E1"/>
    <w:rsid w:val="00025670"/>
    <w:rsid w:val="00033A2F"/>
    <w:rsid w:val="000608A8"/>
    <w:rsid w:val="00061723"/>
    <w:rsid w:val="000666BC"/>
    <w:rsid w:val="00067B7F"/>
    <w:rsid w:val="000731A1"/>
    <w:rsid w:val="000777CD"/>
    <w:rsid w:val="00080426"/>
    <w:rsid w:val="00082C4A"/>
    <w:rsid w:val="00092063"/>
    <w:rsid w:val="00093223"/>
    <w:rsid w:val="00095E5B"/>
    <w:rsid w:val="000B2216"/>
    <w:rsid w:val="000C2C1C"/>
    <w:rsid w:val="00107272"/>
    <w:rsid w:val="00122044"/>
    <w:rsid w:val="00134C9C"/>
    <w:rsid w:val="00144FA9"/>
    <w:rsid w:val="0015145C"/>
    <w:rsid w:val="00172D95"/>
    <w:rsid w:val="001776A7"/>
    <w:rsid w:val="00193689"/>
    <w:rsid w:val="001A6720"/>
    <w:rsid w:val="001B59E5"/>
    <w:rsid w:val="001C76B6"/>
    <w:rsid w:val="001E144C"/>
    <w:rsid w:val="001E31D8"/>
    <w:rsid w:val="0020668C"/>
    <w:rsid w:val="002076FA"/>
    <w:rsid w:val="002113D4"/>
    <w:rsid w:val="0021724A"/>
    <w:rsid w:val="00223778"/>
    <w:rsid w:val="00241070"/>
    <w:rsid w:val="002473B9"/>
    <w:rsid w:val="00254D60"/>
    <w:rsid w:val="00270FCD"/>
    <w:rsid w:val="00272F9A"/>
    <w:rsid w:val="0028233D"/>
    <w:rsid w:val="00296141"/>
    <w:rsid w:val="002A36AF"/>
    <w:rsid w:val="002B06A6"/>
    <w:rsid w:val="00347698"/>
    <w:rsid w:val="00353317"/>
    <w:rsid w:val="0036307E"/>
    <w:rsid w:val="0037345D"/>
    <w:rsid w:val="00375FAD"/>
    <w:rsid w:val="003A3FA4"/>
    <w:rsid w:val="003D4D47"/>
    <w:rsid w:val="003E6A18"/>
    <w:rsid w:val="0040237F"/>
    <w:rsid w:val="004046BF"/>
    <w:rsid w:val="00404779"/>
    <w:rsid w:val="00412AF0"/>
    <w:rsid w:val="00413D8C"/>
    <w:rsid w:val="004141C7"/>
    <w:rsid w:val="00433486"/>
    <w:rsid w:val="00434606"/>
    <w:rsid w:val="00435DCE"/>
    <w:rsid w:val="00460554"/>
    <w:rsid w:val="00482955"/>
    <w:rsid w:val="004A21A6"/>
    <w:rsid w:val="004A3099"/>
    <w:rsid w:val="004B1FC0"/>
    <w:rsid w:val="004B7D33"/>
    <w:rsid w:val="004E2B38"/>
    <w:rsid w:val="004E7408"/>
    <w:rsid w:val="004F3E00"/>
    <w:rsid w:val="00502880"/>
    <w:rsid w:val="00513A37"/>
    <w:rsid w:val="00555C38"/>
    <w:rsid w:val="005629CF"/>
    <w:rsid w:val="0057126B"/>
    <w:rsid w:val="00580590"/>
    <w:rsid w:val="00582924"/>
    <w:rsid w:val="0059065D"/>
    <w:rsid w:val="00590EA9"/>
    <w:rsid w:val="005962E1"/>
    <w:rsid w:val="005A00F0"/>
    <w:rsid w:val="005B6443"/>
    <w:rsid w:val="005C4552"/>
    <w:rsid w:val="005D5035"/>
    <w:rsid w:val="005E611A"/>
    <w:rsid w:val="005E6B9D"/>
    <w:rsid w:val="005F0510"/>
    <w:rsid w:val="006042AF"/>
    <w:rsid w:val="00610DD4"/>
    <w:rsid w:val="0061128A"/>
    <w:rsid w:val="006326C9"/>
    <w:rsid w:val="0064311D"/>
    <w:rsid w:val="0066425C"/>
    <w:rsid w:val="006706C7"/>
    <w:rsid w:val="006745FD"/>
    <w:rsid w:val="00677EE6"/>
    <w:rsid w:val="006837B3"/>
    <w:rsid w:val="006A76A8"/>
    <w:rsid w:val="006B77EA"/>
    <w:rsid w:val="006C4D00"/>
    <w:rsid w:val="006C5EFF"/>
    <w:rsid w:val="006D0C03"/>
    <w:rsid w:val="006E78A6"/>
    <w:rsid w:val="00702729"/>
    <w:rsid w:val="00703EE8"/>
    <w:rsid w:val="00731D1C"/>
    <w:rsid w:val="0073528C"/>
    <w:rsid w:val="0073682E"/>
    <w:rsid w:val="00755E34"/>
    <w:rsid w:val="00766EEA"/>
    <w:rsid w:val="007741E6"/>
    <w:rsid w:val="00776145"/>
    <w:rsid w:val="0078149C"/>
    <w:rsid w:val="007A14EE"/>
    <w:rsid w:val="007A4A30"/>
    <w:rsid w:val="007B0C3B"/>
    <w:rsid w:val="007B6DB1"/>
    <w:rsid w:val="007D3723"/>
    <w:rsid w:val="007D4899"/>
    <w:rsid w:val="007D649D"/>
    <w:rsid w:val="007E669A"/>
    <w:rsid w:val="00806E30"/>
    <w:rsid w:val="00812F63"/>
    <w:rsid w:val="00831AFA"/>
    <w:rsid w:val="00836BD9"/>
    <w:rsid w:val="00842DB3"/>
    <w:rsid w:val="008518E3"/>
    <w:rsid w:val="0087099F"/>
    <w:rsid w:val="00886AB0"/>
    <w:rsid w:val="00894212"/>
    <w:rsid w:val="00896D2F"/>
    <w:rsid w:val="008A0DA1"/>
    <w:rsid w:val="008A2172"/>
    <w:rsid w:val="008B07F4"/>
    <w:rsid w:val="008B56B2"/>
    <w:rsid w:val="008D36AD"/>
    <w:rsid w:val="008F26D0"/>
    <w:rsid w:val="009045D8"/>
    <w:rsid w:val="00906A3F"/>
    <w:rsid w:val="00914342"/>
    <w:rsid w:val="00917ABE"/>
    <w:rsid w:val="009228C6"/>
    <w:rsid w:val="0092784D"/>
    <w:rsid w:val="00933132"/>
    <w:rsid w:val="00942D25"/>
    <w:rsid w:val="00963D5D"/>
    <w:rsid w:val="00965366"/>
    <w:rsid w:val="009761B9"/>
    <w:rsid w:val="00981F56"/>
    <w:rsid w:val="00994AC0"/>
    <w:rsid w:val="00996723"/>
    <w:rsid w:val="009C2D74"/>
    <w:rsid w:val="009C4B97"/>
    <w:rsid w:val="009C4E51"/>
    <w:rsid w:val="009D6AC9"/>
    <w:rsid w:val="009E7B2E"/>
    <w:rsid w:val="00A02A67"/>
    <w:rsid w:val="00A1364E"/>
    <w:rsid w:val="00A334BD"/>
    <w:rsid w:val="00A43C20"/>
    <w:rsid w:val="00A52EEE"/>
    <w:rsid w:val="00A56EA3"/>
    <w:rsid w:val="00A66D85"/>
    <w:rsid w:val="00AA4C16"/>
    <w:rsid w:val="00AB3390"/>
    <w:rsid w:val="00AB67D1"/>
    <w:rsid w:val="00AC4874"/>
    <w:rsid w:val="00AD5ACA"/>
    <w:rsid w:val="00B03749"/>
    <w:rsid w:val="00B0629E"/>
    <w:rsid w:val="00B2470A"/>
    <w:rsid w:val="00B32E56"/>
    <w:rsid w:val="00B34583"/>
    <w:rsid w:val="00B359EF"/>
    <w:rsid w:val="00B44B42"/>
    <w:rsid w:val="00B603D6"/>
    <w:rsid w:val="00B63FA3"/>
    <w:rsid w:val="00B71B40"/>
    <w:rsid w:val="00B84F40"/>
    <w:rsid w:val="00BA5B25"/>
    <w:rsid w:val="00BD1D56"/>
    <w:rsid w:val="00BD50E6"/>
    <w:rsid w:val="00BE2B91"/>
    <w:rsid w:val="00BF0327"/>
    <w:rsid w:val="00C0745B"/>
    <w:rsid w:val="00C36E32"/>
    <w:rsid w:val="00C53262"/>
    <w:rsid w:val="00C567FE"/>
    <w:rsid w:val="00C7447F"/>
    <w:rsid w:val="00C756CA"/>
    <w:rsid w:val="00C82AB8"/>
    <w:rsid w:val="00C87FDC"/>
    <w:rsid w:val="00C91D7F"/>
    <w:rsid w:val="00C935C5"/>
    <w:rsid w:val="00C979C3"/>
    <w:rsid w:val="00CC6418"/>
    <w:rsid w:val="00CD5868"/>
    <w:rsid w:val="00D0663D"/>
    <w:rsid w:val="00D07576"/>
    <w:rsid w:val="00D204CB"/>
    <w:rsid w:val="00D23E9A"/>
    <w:rsid w:val="00D268C8"/>
    <w:rsid w:val="00D41913"/>
    <w:rsid w:val="00D60689"/>
    <w:rsid w:val="00DB5892"/>
    <w:rsid w:val="00DC0001"/>
    <w:rsid w:val="00DD10ED"/>
    <w:rsid w:val="00DE027C"/>
    <w:rsid w:val="00DE05E0"/>
    <w:rsid w:val="00DE449A"/>
    <w:rsid w:val="00DF280B"/>
    <w:rsid w:val="00E02DFC"/>
    <w:rsid w:val="00E0648A"/>
    <w:rsid w:val="00E202C5"/>
    <w:rsid w:val="00E20A91"/>
    <w:rsid w:val="00E23C52"/>
    <w:rsid w:val="00E71A05"/>
    <w:rsid w:val="00E75700"/>
    <w:rsid w:val="00E87BD1"/>
    <w:rsid w:val="00E94999"/>
    <w:rsid w:val="00EA72EF"/>
    <w:rsid w:val="00EB446E"/>
    <w:rsid w:val="00EB4F15"/>
    <w:rsid w:val="00EC1958"/>
    <w:rsid w:val="00EC7CA9"/>
    <w:rsid w:val="00ED0BB2"/>
    <w:rsid w:val="00ED62FD"/>
    <w:rsid w:val="00EE0232"/>
    <w:rsid w:val="00EF2986"/>
    <w:rsid w:val="00EF4137"/>
    <w:rsid w:val="00EF5D6E"/>
    <w:rsid w:val="00F00BB6"/>
    <w:rsid w:val="00F06418"/>
    <w:rsid w:val="00F20C2A"/>
    <w:rsid w:val="00F212DA"/>
    <w:rsid w:val="00F35ACE"/>
    <w:rsid w:val="00F6147C"/>
    <w:rsid w:val="00F64C3C"/>
    <w:rsid w:val="00F64FA6"/>
    <w:rsid w:val="00F661D9"/>
    <w:rsid w:val="00F76A9A"/>
    <w:rsid w:val="00F877ED"/>
    <w:rsid w:val="00F9388B"/>
    <w:rsid w:val="00FA481F"/>
    <w:rsid w:val="00FB3CC9"/>
    <w:rsid w:val="00FB434F"/>
    <w:rsid w:val="00FB5DE6"/>
    <w:rsid w:val="00FD66E4"/>
    <w:rsid w:val="00FE2A3E"/>
    <w:rsid w:val="00FE7F2B"/>
    <w:rsid w:val="00FF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DE726"/>
  <w15:chartTrackingRefBased/>
  <w15:docId w15:val="{2B8484AE-087E-4103-9D13-A2D87C66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ACA"/>
    <w:pPr>
      <w:spacing w:after="120"/>
    </w:pPr>
    <w:rPr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831AFA"/>
    <w:pPr>
      <w:keepNext/>
      <w:keepLines/>
      <w:spacing w:before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36BD9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F298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962E1"/>
  </w:style>
  <w:style w:type="paragraph" w:styleId="Voettekst">
    <w:name w:val="footer"/>
    <w:basedOn w:val="Standaard"/>
    <w:link w:val="Voettekst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962E1"/>
  </w:style>
  <w:style w:type="character" w:customStyle="1" w:styleId="Kop1Char">
    <w:name w:val="Kop 1 Char"/>
    <w:basedOn w:val="Standaardalinea-lettertype"/>
    <w:link w:val="Kop1"/>
    <w:uiPriority w:val="9"/>
    <w:rsid w:val="00831AFA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836BD9"/>
    <w:rPr>
      <w:rFonts w:asciiTheme="majorHAnsi" w:eastAsiaTheme="majorEastAsia" w:hAnsiTheme="majorHAnsi" w:cstheme="majorBidi"/>
      <w:b/>
      <w:sz w:val="24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64311D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4311D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EF2986"/>
    <w:rPr>
      <w:rFonts w:asciiTheme="majorHAnsi" w:eastAsiaTheme="majorEastAsia" w:hAnsiTheme="majorHAnsi" w:cstheme="majorBidi"/>
      <w:b/>
      <w:sz w:val="20"/>
      <w:szCs w:val="24"/>
    </w:rPr>
  </w:style>
  <w:style w:type="paragraph" w:styleId="Geenafstand">
    <w:name w:val="No Spacing"/>
    <w:uiPriority w:val="1"/>
    <w:qFormat/>
    <w:rsid w:val="000608A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608A8"/>
    <w:pPr>
      <w:spacing w:after="160"/>
      <w:ind w:left="720"/>
      <w:contextualSpacing/>
    </w:pPr>
  </w:style>
  <w:style w:type="character" w:styleId="Voetnootmarkering">
    <w:name w:val="footnote reference"/>
    <w:basedOn w:val="Standaardalinea-lettertype"/>
    <w:uiPriority w:val="99"/>
    <w:semiHidden/>
    <w:unhideWhenUsed/>
    <w:rsid w:val="000608A8"/>
    <w:rPr>
      <w:vertAlign w:val="superscript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608A8"/>
    <w:rPr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608A8"/>
    <w:pPr>
      <w:spacing w:line="240" w:lineRule="auto"/>
    </w:pPr>
    <w:rPr>
      <w:szCs w:val="20"/>
    </w:rPr>
  </w:style>
  <w:style w:type="character" w:customStyle="1" w:styleId="VoetnoottekstChar1">
    <w:name w:val="Voetnoottekst Char1"/>
    <w:basedOn w:val="Standaardalinea-lettertype"/>
    <w:uiPriority w:val="99"/>
    <w:semiHidden/>
    <w:rsid w:val="000608A8"/>
    <w:rPr>
      <w:sz w:val="20"/>
      <w:szCs w:val="20"/>
    </w:rPr>
  </w:style>
  <w:style w:type="table" w:styleId="Rastertabel4-Accent3">
    <w:name w:val="Grid Table 4 Accent 3"/>
    <w:basedOn w:val="Standaardtabel"/>
    <w:uiPriority w:val="49"/>
    <w:rsid w:val="000608A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raster">
    <w:name w:val="Table Grid"/>
    <w:basedOn w:val="Standaardtabel"/>
    <w:uiPriority w:val="39"/>
    <w:rsid w:val="00151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061390-714C-4638-8BA6-BC3385424198}"/>
</file>

<file path=customXml/itemProps2.xml><?xml version="1.0" encoding="utf-8"?>
<ds:datastoreItem xmlns:ds="http://schemas.openxmlformats.org/officeDocument/2006/customXml" ds:itemID="{85B54D26-39E7-4AB3-8F77-5CD440117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F795D-F012-45BB-8422-B59FF911E49C}">
  <ds:schemaRefs>
    <ds:schemaRef ds:uri="http://schemas.microsoft.com/office/2006/metadata/properties"/>
    <ds:schemaRef ds:uri="http://schemas.microsoft.com/office/infopath/2007/PartnerControls"/>
    <ds:schemaRef ds:uri="4a1e2251-2e8a-4728-aa96-9ed6b6b829c2"/>
    <ds:schemaRef ds:uri="78a3db9b-d269-4801-a1b0-3dfbdecda7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Hokke</dc:creator>
  <cp:keywords/>
  <dc:description/>
  <cp:lastModifiedBy>Erika Hokke</cp:lastModifiedBy>
  <cp:revision>64</cp:revision>
  <cp:lastPrinted>2022-02-09T01:46:00Z</cp:lastPrinted>
  <dcterms:created xsi:type="dcterms:W3CDTF">2022-02-24T14:44:00Z</dcterms:created>
  <dcterms:modified xsi:type="dcterms:W3CDTF">2024-06-21T14:10:00Z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MediaServiceImageTags">
    <vt:lpwstr/>
  </property>
  <property fmtid="{D5CDD505-2E9C-101B-9397-08002B2CF9AE}" pid="4" name="Order">
    <vt:r8>7283000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