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567"/>
        <w:gridCol w:w="5804"/>
      </w:tblGrid>
      <w:tr w:rsidR="0015145C" w14:paraId="37A82032" w14:textId="77777777" w:rsidTr="000C2C1C">
        <w:tc>
          <w:tcPr>
            <w:tcW w:w="1555" w:type="dxa"/>
          </w:tcPr>
          <w:p w14:paraId="5AB6B6F5" w14:textId="5213612E" w:rsidR="0015145C" w:rsidRPr="00172D95" w:rsidRDefault="00033A2F" w:rsidP="00D60689">
            <w:pPr>
              <w:rPr>
                <w:b/>
                <w:bCs/>
              </w:rPr>
            </w:pPr>
            <w:bookmarkStart w:id="0" w:name="_Hlk86922317"/>
            <w:r w:rsidRPr="00172D95">
              <w:rPr>
                <w:b/>
                <w:bCs/>
              </w:rPr>
              <w:t>Datum</w:t>
            </w:r>
          </w:p>
        </w:tc>
        <w:tc>
          <w:tcPr>
            <w:tcW w:w="567" w:type="dxa"/>
          </w:tcPr>
          <w:p w14:paraId="2E95BF7A" w14:textId="41C0FB6A" w:rsidR="0015145C" w:rsidRDefault="006326C9" w:rsidP="00D60689">
            <w:r>
              <w:t>:</w:t>
            </w:r>
          </w:p>
        </w:tc>
        <w:tc>
          <w:tcPr>
            <w:tcW w:w="5804" w:type="dxa"/>
          </w:tcPr>
          <w:p w14:paraId="41DF896E" w14:textId="657DD3BE" w:rsidR="0015145C" w:rsidRDefault="004B64A0" w:rsidP="00D60689">
            <w:r>
              <w:t>14 augustus 2023</w:t>
            </w:r>
          </w:p>
        </w:tc>
      </w:tr>
      <w:tr w:rsidR="0015145C" w14:paraId="08B73DA2" w14:textId="77777777" w:rsidTr="000C2C1C">
        <w:tc>
          <w:tcPr>
            <w:tcW w:w="1555" w:type="dxa"/>
          </w:tcPr>
          <w:p w14:paraId="47E7F2D5" w14:textId="6F0F5668" w:rsidR="0015145C" w:rsidRPr="00172D95" w:rsidRDefault="00033A2F" w:rsidP="00D60689">
            <w:pPr>
              <w:rPr>
                <w:b/>
                <w:bCs/>
              </w:rPr>
            </w:pPr>
            <w:r w:rsidRPr="00172D95">
              <w:rPr>
                <w:b/>
                <w:bCs/>
              </w:rPr>
              <w:t>Tijd</w:t>
            </w:r>
          </w:p>
        </w:tc>
        <w:tc>
          <w:tcPr>
            <w:tcW w:w="567" w:type="dxa"/>
          </w:tcPr>
          <w:p w14:paraId="285BB8F6" w14:textId="2379DA1E" w:rsidR="0015145C" w:rsidRDefault="006326C9" w:rsidP="00D60689">
            <w:r>
              <w:t>:</w:t>
            </w:r>
          </w:p>
        </w:tc>
        <w:tc>
          <w:tcPr>
            <w:tcW w:w="5804" w:type="dxa"/>
          </w:tcPr>
          <w:p w14:paraId="61D37834" w14:textId="6ED6CAE2" w:rsidR="0015145C" w:rsidRDefault="004B64A0" w:rsidP="00D60689">
            <w:r>
              <w:t xml:space="preserve">13:00 – 15:00 </w:t>
            </w:r>
            <w:r w:rsidR="00254D60">
              <w:t>uur</w:t>
            </w:r>
          </w:p>
        </w:tc>
      </w:tr>
      <w:tr w:rsidR="0015145C" w:rsidRPr="00254D60" w14:paraId="43C918AA" w14:textId="77777777" w:rsidTr="000C2C1C">
        <w:tc>
          <w:tcPr>
            <w:tcW w:w="1555" w:type="dxa"/>
          </w:tcPr>
          <w:p w14:paraId="78C4220D" w14:textId="782B031C" w:rsidR="0015145C" w:rsidRPr="00172D95" w:rsidRDefault="00033A2F" w:rsidP="00D60689">
            <w:pPr>
              <w:rPr>
                <w:b/>
                <w:bCs/>
              </w:rPr>
            </w:pPr>
            <w:r w:rsidRPr="00172D95">
              <w:rPr>
                <w:b/>
                <w:bCs/>
              </w:rPr>
              <w:t>Locatie</w:t>
            </w:r>
          </w:p>
        </w:tc>
        <w:tc>
          <w:tcPr>
            <w:tcW w:w="567" w:type="dxa"/>
          </w:tcPr>
          <w:p w14:paraId="175B4164" w14:textId="14B164C0" w:rsidR="0015145C" w:rsidRDefault="006326C9" w:rsidP="00D60689">
            <w:r>
              <w:t>:</w:t>
            </w:r>
          </w:p>
        </w:tc>
        <w:tc>
          <w:tcPr>
            <w:tcW w:w="5804" w:type="dxa"/>
          </w:tcPr>
          <w:p w14:paraId="22E845C3" w14:textId="6FB1EDC1" w:rsidR="0015145C" w:rsidRPr="00254D60" w:rsidRDefault="003E3FD4" w:rsidP="00D60689">
            <w:proofErr w:type="spellStart"/>
            <w:r>
              <w:rPr>
                <w:color w:val="000000"/>
              </w:rPr>
              <w:t>Ruisdaelkamer</w:t>
            </w:r>
            <w:proofErr w:type="spellEnd"/>
            <w:r>
              <w:rPr>
                <w:color w:val="000000"/>
              </w:rPr>
              <w:t xml:space="preserve"> </w:t>
            </w:r>
            <w:r w:rsidR="007C30AD">
              <w:rPr>
                <w:color w:val="000000"/>
              </w:rPr>
              <w:t>(</w:t>
            </w:r>
            <w:r>
              <w:rPr>
                <w:color w:val="000000"/>
              </w:rPr>
              <w:t>centrale hal gemeentehuis</w:t>
            </w:r>
            <w:r w:rsidR="005B23B3">
              <w:rPr>
                <w:color w:val="000000"/>
              </w:rPr>
              <w:t xml:space="preserve"> Wijk bij Duurstede</w:t>
            </w:r>
            <w:r w:rsidR="007C30AD">
              <w:rPr>
                <w:color w:val="000000"/>
              </w:rPr>
              <w:t>)</w:t>
            </w:r>
            <w:r w:rsidR="00011592">
              <w:t xml:space="preserve"> </w:t>
            </w:r>
            <w:r w:rsidR="00254D60">
              <w:t xml:space="preserve"> </w:t>
            </w:r>
          </w:p>
        </w:tc>
      </w:tr>
      <w:tr w:rsidR="0015145C" w:rsidRPr="00254D60" w14:paraId="3349C683" w14:textId="77777777" w:rsidTr="000C2C1C">
        <w:tc>
          <w:tcPr>
            <w:tcW w:w="1555" w:type="dxa"/>
          </w:tcPr>
          <w:p w14:paraId="14C40EE6" w14:textId="1B63DE47" w:rsidR="0015145C" w:rsidRPr="00254D60" w:rsidRDefault="0015145C" w:rsidP="00D60689"/>
        </w:tc>
        <w:tc>
          <w:tcPr>
            <w:tcW w:w="567" w:type="dxa"/>
          </w:tcPr>
          <w:p w14:paraId="407C3890" w14:textId="77777777" w:rsidR="0015145C" w:rsidRPr="00254D60" w:rsidRDefault="0015145C" w:rsidP="00D60689"/>
        </w:tc>
        <w:tc>
          <w:tcPr>
            <w:tcW w:w="5804" w:type="dxa"/>
          </w:tcPr>
          <w:p w14:paraId="7892D030" w14:textId="77777777" w:rsidR="0015145C" w:rsidRPr="00254D60" w:rsidRDefault="0015145C" w:rsidP="00D60689"/>
        </w:tc>
      </w:tr>
    </w:tbl>
    <w:p w14:paraId="278D73D1" w14:textId="47D7ADD2" w:rsidR="00D60689" w:rsidRPr="00894212" w:rsidRDefault="00D60689" w:rsidP="00D60689">
      <w:pPr>
        <w:pBdr>
          <w:bottom w:val="single" w:sz="4" w:space="1" w:color="auto"/>
        </w:pBdr>
      </w:pPr>
    </w:p>
    <w:p w14:paraId="5727D8F3" w14:textId="07EDF042" w:rsidR="00590EA9" w:rsidRPr="00D07576" w:rsidRDefault="005A00F0" w:rsidP="005A00F0">
      <w:pPr>
        <w:pStyle w:val="Kop1"/>
      </w:pPr>
      <w:r>
        <w:t xml:space="preserve">Agenda </w:t>
      </w:r>
    </w:p>
    <w:tbl>
      <w:tblPr>
        <w:tblStyle w:val="Tabelraster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5528"/>
        <w:gridCol w:w="1977"/>
      </w:tblGrid>
      <w:tr w:rsidR="00E71A05" w14:paraId="619384C3" w14:textId="77777777" w:rsidTr="00EC1958">
        <w:tc>
          <w:tcPr>
            <w:tcW w:w="421" w:type="dxa"/>
          </w:tcPr>
          <w:bookmarkEnd w:id="0"/>
          <w:p w14:paraId="210E8609" w14:textId="484A7F37" w:rsidR="00E71A05" w:rsidRDefault="00E71A05" w:rsidP="005A00F0">
            <w:r>
              <w:t>1.</w:t>
            </w:r>
          </w:p>
        </w:tc>
        <w:tc>
          <w:tcPr>
            <w:tcW w:w="5528" w:type="dxa"/>
          </w:tcPr>
          <w:p w14:paraId="30D776E7" w14:textId="77777777" w:rsidR="00E71A05" w:rsidRDefault="0092784D" w:rsidP="005A00F0">
            <w:r>
              <w:t>Opening en mededelingen/ingekomen stukken</w:t>
            </w:r>
          </w:p>
          <w:p w14:paraId="013F9F54" w14:textId="77777777" w:rsidR="00296141" w:rsidRDefault="0019623F" w:rsidP="00296141">
            <w:pPr>
              <w:pStyle w:val="Lijstalinea"/>
              <w:numPr>
                <w:ilvl w:val="0"/>
                <w:numId w:val="25"/>
              </w:numPr>
            </w:pPr>
            <w:r>
              <w:t>Mededelingen vanuit het RAZU</w:t>
            </w:r>
          </w:p>
          <w:p w14:paraId="4538C0F7" w14:textId="1C969004" w:rsidR="000A3FE6" w:rsidRDefault="000A3FE6" w:rsidP="00296141">
            <w:pPr>
              <w:pStyle w:val="Lijstalinea"/>
              <w:numPr>
                <w:ilvl w:val="0"/>
                <w:numId w:val="25"/>
              </w:numPr>
            </w:pPr>
            <w:r>
              <w:t>Ingekomen stukken</w:t>
            </w:r>
          </w:p>
        </w:tc>
        <w:tc>
          <w:tcPr>
            <w:tcW w:w="1977" w:type="dxa"/>
          </w:tcPr>
          <w:p w14:paraId="5A885271" w14:textId="6770D0F1" w:rsidR="00B624C7" w:rsidRDefault="00B624C7" w:rsidP="005A00F0">
            <w:r>
              <w:t>13:00 – 13:10</w:t>
            </w:r>
          </w:p>
          <w:p w14:paraId="2D4F9853" w14:textId="19E0A78C" w:rsidR="00B624C7" w:rsidRDefault="002076FA" w:rsidP="005A00F0">
            <w:r>
              <w:t>Bijlage 1_1</w:t>
            </w:r>
            <w:r w:rsidR="000A3FE6">
              <w:t xml:space="preserve"> t/m 1_2</w:t>
            </w:r>
          </w:p>
        </w:tc>
      </w:tr>
      <w:tr w:rsidR="00E71A05" w14:paraId="27138176" w14:textId="77777777" w:rsidTr="00EC1958">
        <w:tc>
          <w:tcPr>
            <w:tcW w:w="421" w:type="dxa"/>
          </w:tcPr>
          <w:p w14:paraId="73591A28" w14:textId="19015F20" w:rsidR="00E71A05" w:rsidRDefault="00E71A05" w:rsidP="005A00F0">
            <w:r>
              <w:t>2.</w:t>
            </w:r>
          </w:p>
        </w:tc>
        <w:tc>
          <w:tcPr>
            <w:tcW w:w="5528" w:type="dxa"/>
          </w:tcPr>
          <w:p w14:paraId="505A811F" w14:textId="6AABFBD8" w:rsidR="00E71A05" w:rsidRDefault="00284888" w:rsidP="00AD5ACA">
            <w:r>
              <w:t>c</w:t>
            </w:r>
            <w:r w:rsidR="0092784D" w:rsidRPr="0092784D">
              <w:t xml:space="preserve">oncept-Verslag van de bestuursvergadering van </w:t>
            </w:r>
            <w:r w:rsidR="004B64A0">
              <w:t xml:space="preserve">5 april </w:t>
            </w:r>
            <w:r w:rsidR="00ED1B28">
              <w:t>2023</w:t>
            </w:r>
          </w:p>
          <w:p w14:paraId="3C4D7142" w14:textId="4D799C30" w:rsidR="00284888" w:rsidRPr="0092784D" w:rsidRDefault="00284888" w:rsidP="00284888">
            <w:pPr>
              <w:pStyle w:val="Lijstalinea"/>
              <w:numPr>
                <w:ilvl w:val="0"/>
                <w:numId w:val="31"/>
              </w:numPr>
            </w:pPr>
            <w:r>
              <w:t>Vaststelling verslag</w:t>
            </w:r>
          </w:p>
        </w:tc>
        <w:tc>
          <w:tcPr>
            <w:tcW w:w="1977" w:type="dxa"/>
          </w:tcPr>
          <w:p w14:paraId="747044E8" w14:textId="5FC4C927" w:rsidR="00B624C7" w:rsidRDefault="00B624C7" w:rsidP="005A00F0">
            <w:r>
              <w:t>13:10 – 13:15</w:t>
            </w:r>
          </w:p>
          <w:p w14:paraId="01FECD38" w14:textId="6E0C99AC" w:rsidR="00E71A05" w:rsidRDefault="00AD5ACA" w:rsidP="005A00F0">
            <w:r>
              <w:t xml:space="preserve">Bijlage </w:t>
            </w:r>
            <w:r w:rsidR="00413D8C">
              <w:t>2_1</w:t>
            </w:r>
          </w:p>
        </w:tc>
      </w:tr>
      <w:tr w:rsidR="00E71A05" w14:paraId="09768DF0" w14:textId="77777777" w:rsidTr="00EC1958">
        <w:tc>
          <w:tcPr>
            <w:tcW w:w="421" w:type="dxa"/>
          </w:tcPr>
          <w:p w14:paraId="325A547A" w14:textId="0FB02ECB" w:rsidR="00E71A05" w:rsidRDefault="00E71A05" w:rsidP="005A00F0">
            <w:r>
              <w:t>3.</w:t>
            </w:r>
          </w:p>
        </w:tc>
        <w:tc>
          <w:tcPr>
            <w:tcW w:w="5528" w:type="dxa"/>
          </w:tcPr>
          <w:p w14:paraId="7BB4AB84" w14:textId="261F6AA7" w:rsidR="00670584" w:rsidRDefault="009171F2" w:rsidP="00670584">
            <w:r>
              <w:t>Herziening regeling RAZU</w:t>
            </w:r>
          </w:p>
          <w:p w14:paraId="4E67972C" w14:textId="7F4F5B5A" w:rsidR="00CE2C33" w:rsidRDefault="009171F2" w:rsidP="00CE2C33">
            <w:pPr>
              <w:pStyle w:val="Lijstalinea"/>
              <w:numPr>
                <w:ilvl w:val="0"/>
                <w:numId w:val="28"/>
              </w:numPr>
            </w:pPr>
            <w:r>
              <w:t>Discussie over</w:t>
            </w:r>
            <w:r w:rsidR="000A3FE6">
              <w:t xml:space="preserve"> de </w:t>
            </w:r>
            <w:r w:rsidR="008050B3">
              <w:t>nieuwe artikelen in de regelin</w:t>
            </w:r>
            <w:r w:rsidR="00670584">
              <w:t xml:space="preserve">g. </w:t>
            </w:r>
            <w:r w:rsidR="00AE7CED">
              <w:t xml:space="preserve">Voor toelichting is </w:t>
            </w:r>
            <w:r w:rsidR="00670584">
              <w:t>dhr. Jan-Willem Botter (PROOF)</w:t>
            </w:r>
            <w:r w:rsidR="00AE7CED">
              <w:t xml:space="preserve"> aanwezig</w:t>
            </w:r>
            <w:r w:rsidR="001B190B">
              <w:t>.</w:t>
            </w:r>
            <w:r w:rsidR="00670584">
              <w:t xml:space="preserve"> </w:t>
            </w:r>
          </w:p>
        </w:tc>
        <w:tc>
          <w:tcPr>
            <w:tcW w:w="1977" w:type="dxa"/>
          </w:tcPr>
          <w:p w14:paraId="703DC9A4" w14:textId="7D98FD57" w:rsidR="00B624C7" w:rsidRDefault="00B624C7" w:rsidP="005A00F0">
            <w:r>
              <w:t xml:space="preserve">13:15 </w:t>
            </w:r>
            <w:r w:rsidR="000B2873">
              <w:t>–</w:t>
            </w:r>
            <w:r>
              <w:t xml:space="preserve"> </w:t>
            </w:r>
            <w:r w:rsidR="000B2873">
              <w:t>13:45</w:t>
            </w:r>
          </w:p>
          <w:p w14:paraId="771F5E6E" w14:textId="6E208290" w:rsidR="00E71A05" w:rsidRPr="00731D1C" w:rsidRDefault="006E78A6" w:rsidP="005A00F0">
            <w:r w:rsidRPr="00731D1C">
              <w:t>Bijlage 3_1 t/m</w:t>
            </w:r>
            <w:r w:rsidR="005F0510" w:rsidRPr="00731D1C">
              <w:t xml:space="preserve"> </w:t>
            </w:r>
            <w:r w:rsidR="00731D1C">
              <w:t>3_</w:t>
            </w:r>
            <w:r w:rsidR="0063173C">
              <w:t>2</w:t>
            </w:r>
            <w:r w:rsidR="00DB5892" w:rsidRPr="00731D1C">
              <w:t xml:space="preserve"> </w:t>
            </w:r>
          </w:p>
        </w:tc>
      </w:tr>
      <w:tr w:rsidR="00E71A05" w14:paraId="6556C38F" w14:textId="77777777" w:rsidTr="00B976B6">
        <w:tc>
          <w:tcPr>
            <w:tcW w:w="421" w:type="dxa"/>
          </w:tcPr>
          <w:p w14:paraId="242FD9ED" w14:textId="15F439C3" w:rsidR="00E71A05" w:rsidRDefault="00E71A05" w:rsidP="005A00F0">
            <w:r>
              <w:t>4.</w:t>
            </w:r>
          </w:p>
        </w:tc>
        <w:tc>
          <w:tcPr>
            <w:tcW w:w="5528" w:type="dxa"/>
            <w:shd w:val="clear" w:color="auto" w:fill="auto"/>
          </w:tcPr>
          <w:p w14:paraId="46CA79A5" w14:textId="23A02297" w:rsidR="009171F2" w:rsidRPr="00E87500" w:rsidRDefault="009171F2" w:rsidP="009171F2">
            <w:r>
              <w:rPr>
                <w:szCs w:val="24"/>
              </w:rPr>
              <w:t>ontwerp-Beleidsplan RAZU 2024-2027</w:t>
            </w:r>
            <w:r w:rsidR="00CE2C33">
              <w:rPr>
                <w:szCs w:val="24"/>
              </w:rPr>
              <w:t xml:space="preserve"> </w:t>
            </w:r>
            <w:r w:rsidR="00113052">
              <w:rPr>
                <w:szCs w:val="24"/>
              </w:rPr>
              <w:t xml:space="preserve">(versie </w:t>
            </w:r>
            <w:r w:rsidR="0063173C">
              <w:rPr>
                <w:szCs w:val="24"/>
              </w:rPr>
              <w:t xml:space="preserve">14 aug </w:t>
            </w:r>
            <w:r w:rsidR="00113052">
              <w:rPr>
                <w:szCs w:val="24"/>
              </w:rPr>
              <w:t>2023)</w:t>
            </w:r>
          </w:p>
          <w:p w14:paraId="60A990A5" w14:textId="46AFCF80" w:rsidR="009171F2" w:rsidRDefault="009171F2" w:rsidP="009171F2">
            <w:pPr>
              <w:pStyle w:val="Lijstalinea"/>
              <w:numPr>
                <w:ilvl w:val="0"/>
                <w:numId w:val="27"/>
              </w:numPr>
            </w:pPr>
            <w:r>
              <w:t>Bespreken ontwerp-Beleidsplan</w:t>
            </w:r>
            <w:r w:rsidR="00AB6578">
              <w:t xml:space="preserve"> </w:t>
            </w:r>
          </w:p>
          <w:p w14:paraId="0D821604" w14:textId="4BAA90CE" w:rsidR="009171F2" w:rsidRDefault="009171F2" w:rsidP="009171F2">
            <w:pPr>
              <w:pStyle w:val="Lijstalinea"/>
              <w:numPr>
                <w:ilvl w:val="0"/>
                <w:numId w:val="27"/>
              </w:numPr>
            </w:pPr>
            <w:r>
              <w:t>Bespreken wijze betrekken raden (zienswijze of nota wensen &amp; bedenkingen; wel of geen mondelinge toelichting</w:t>
            </w:r>
            <w:r w:rsidR="00113052">
              <w:t>)</w:t>
            </w:r>
          </w:p>
          <w:p w14:paraId="5AC8133E" w14:textId="0B3A5E9C" w:rsidR="00B976B6" w:rsidRDefault="009171F2" w:rsidP="009171F2">
            <w:pPr>
              <w:pStyle w:val="Lijstalinea"/>
              <w:numPr>
                <w:ilvl w:val="0"/>
                <w:numId w:val="27"/>
              </w:numPr>
            </w:pPr>
            <w:r>
              <w:t>Vaststellen ontwerp-Beleidsplan</w:t>
            </w:r>
            <w:r w:rsidR="0063173C">
              <w:t xml:space="preserve"> 2024-2027</w:t>
            </w:r>
          </w:p>
        </w:tc>
        <w:tc>
          <w:tcPr>
            <w:tcW w:w="1977" w:type="dxa"/>
          </w:tcPr>
          <w:p w14:paraId="6F861EFE" w14:textId="7B0674CC" w:rsidR="00B624C7" w:rsidRDefault="000B2873" w:rsidP="005A00F0">
            <w:r>
              <w:t xml:space="preserve">13:45 </w:t>
            </w:r>
            <w:r w:rsidR="0010010F">
              <w:t>–</w:t>
            </w:r>
            <w:r>
              <w:t xml:space="preserve"> </w:t>
            </w:r>
            <w:r w:rsidR="0010010F">
              <w:t>14:05</w:t>
            </w:r>
          </w:p>
          <w:p w14:paraId="48970990" w14:textId="28D431C5" w:rsidR="00E71A05" w:rsidRDefault="006E78A6" w:rsidP="005A00F0">
            <w:r>
              <w:t>Bijlage 4_1</w:t>
            </w:r>
            <w:r w:rsidR="00025670">
              <w:t xml:space="preserve"> t/m 4_</w:t>
            </w:r>
            <w:r w:rsidR="0063173C">
              <w:t>2</w:t>
            </w:r>
          </w:p>
        </w:tc>
      </w:tr>
      <w:tr w:rsidR="00B57B09" w14:paraId="4ED399CE" w14:textId="77777777" w:rsidTr="00EC1958">
        <w:tc>
          <w:tcPr>
            <w:tcW w:w="421" w:type="dxa"/>
          </w:tcPr>
          <w:p w14:paraId="76E6C396" w14:textId="6FBC6B6D" w:rsidR="00B57B09" w:rsidRDefault="00B1383D" w:rsidP="005A00F0">
            <w:r>
              <w:t>5.</w:t>
            </w:r>
          </w:p>
        </w:tc>
        <w:tc>
          <w:tcPr>
            <w:tcW w:w="5528" w:type="dxa"/>
          </w:tcPr>
          <w:p w14:paraId="3CEB35CD" w14:textId="77777777" w:rsidR="00C27B35" w:rsidRDefault="00101EB7" w:rsidP="00C27B35">
            <w:r>
              <w:t xml:space="preserve">Eerste </w:t>
            </w:r>
            <w:r w:rsidR="00B1383D">
              <w:t>Begrotingswijziging 2023</w:t>
            </w:r>
            <w:r w:rsidR="00C27B35">
              <w:t xml:space="preserve"> en Begroting 2024 met meerjarenraming 2025-2027</w:t>
            </w:r>
          </w:p>
          <w:p w14:paraId="2316749E" w14:textId="568E6CD8" w:rsidR="00173CC8" w:rsidRDefault="00173CC8" w:rsidP="00173CC8">
            <w:pPr>
              <w:pStyle w:val="Lijstalinea"/>
              <w:numPr>
                <w:ilvl w:val="0"/>
                <w:numId w:val="26"/>
              </w:numPr>
            </w:pPr>
            <w:r>
              <w:t>Bespreken ingediende zienswijze</w:t>
            </w:r>
            <w:r w:rsidR="00670584">
              <w:t>n</w:t>
            </w:r>
            <w:r>
              <w:t xml:space="preserve"> en voorstel bestuurlijke reactie</w:t>
            </w:r>
          </w:p>
          <w:p w14:paraId="3AA10FD9" w14:textId="77777777" w:rsidR="00C27B35" w:rsidRDefault="00173CC8" w:rsidP="00173CC8">
            <w:pPr>
              <w:pStyle w:val="Lijstalinea"/>
              <w:numPr>
                <w:ilvl w:val="0"/>
                <w:numId w:val="26"/>
              </w:numPr>
            </w:pPr>
            <w:r>
              <w:t>Vaststellen Eerste Begrotingswijziging 2023</w:t>
            </w:r>
            <w:r w:rsidR="00C27B35">
              <w:t xml:space="preserve"> </w:t>
            </w:r>
          </w:p>
          <w:p w14:paraId="0DEA426A" w14:textId="12895C27" w:rsidR="00173CC8" w:rsidRDefault="00C27B35" w:rsidP="00173CC8">
            <w:pPr>
              <w:pStyle w:val="Lijstalinea"/>
              <w:numPr>
                <w:ilvl w:val="0"/>
                <w:numId w:val="26"/>
              </w:numPr>
            </w:pPr>
            <w:r>
              <w:t>Vaststellen Begroting 2024 met meerjarenraming 2025-2027</w:t>
            </w:r>
          </w:p>
        </w:tc>
        <w:tc>
          <w:tcPr>
            <w:tcW w:w="1977" w:type="dxa"/>
          </w:tcPr>
          <w:p w14:paraId="2F7A7994" w14:textId="7D8AB9E1" w:rsidR="00496A86" w:rsidRDefault="00496A86" w:rsidP="005A00F0">
            <w:r>
              <w:t>1</w:t>
            </w:r>
            <w:r w:rsidR="0010010F">
              <w:t>4</w:t>
            </w:r>
            <w:r>
              <w:t>:05 – 1</w:t>
            </w:r>
            <w:r w:rsidR="0010010F">
              <w:t>4</w:t>
            </w:r>
            <w:r>
              <w:t>:15</w:t>
            </w:r>
          </w:p>
          <w:p w14:paraId="6F0285CA" w14:textId="602CBDCE" w:rsidR="00B57B09" w:rsidRDefault="00B1383D" w:rsidP="005A00F0">
            <w:r>
              <w:t>Bijlage 5_1 t/m 5_</w:t>
            </w:r>
            <w:r w:rsidR="00670584">
              <w:t>3</w:t>
            </w:r>
          </w:p>
        </w:tc>
      </w:tr>
      <w:tr w:rsidR="00E71A05" w14:paraId="0A29805A" w14:textId="77777777" w:rsidTr="00EC1958">
        <w:tc>
          <w:tcPr>
            <w:tcW w:w="421" w:type="dxa"/>
          </w:tcPr>
          <w:p w14:paraId="4C993484" w14:textId="7F01DF4D" w:rsidR="00E71A05" w:rsidRDefault="00B1383D" w:rsidP="005A00F0">
            <w:r>
              <w:t>6.</w:t>
            </w:r>
          </w:p>
        </w:tc>
        <w:tc>
          <w:tcPr>
            <w:tcW w:w="5528" w:type="dxa"/>
          </w:tcPr>
          <w:p w14:paraId="6BC50241" w14:textId="77777777" w:rsidR="00670584" w:rsidRDefault="00670584" w:rsidP="00670584">
            <w:r>
              <w:t>Speuren naar Sporen van koloniaal- en slavernijverleden</w:t>
            </w:r>
          </w:p>
          <w:p w14:paraId="2C80978D" w14:textId="22708EF9" w:rsidR="0077215D" w:rsidRDefault="00670584" w:rsidP="0077215D">
            <w:pPr>
              <w:pStyle w:val="Lijstalinea"/>
              <w:numPr>
                <w:ilvl w:val="0"/>
                <w:numId w:val="30"/>
              </w:numPr>
            </w:pPr>
            <w:r>
              <w:t xml:space="preserve">Presentatie </w:t>
            </w:r>
            <w:r w:rsidR="00DC37F1">
              <w:t xml:space="preserve">door Elleke de Ronde en Ruth Werkhoven </w:t>
            </w:r>
            <w:r>
              <w:t xml:space="preserve">van een aantal </w:t>
            </w:r>
            <w:r w:rsidR="009C0440">
              <w:t>bronnen</w:t>
            </w:r>
            <w:r w:rsidR="00B17646">
              <w:t xml:space="preserve"> en sporen</w:t>
            </w:r>
            <w:r w:rsidR="00FF4230">
              <w:t xml:space="preserve">, </w:t>
            </w:r>
            <w:r w:rsidR="00667234">
              <w:t>de vraagstukken die deze met zich meebrengen</w:t>
            </w:r>
            <w:r w:rsidR="00111E78">
              <w:t xml:space="preserve"> en</w:t>
            </w:r>
            <w:r w:rsidR="00667234">
              <w:t xml:space="preserve"> </w:t>
            </w:r>
            <w:r w:rsidR="00831C43">
              <w:t>de vervolgstappen in dit project</w:t>
            </w:r>
            <w:r w:rsidR="001B190B">
              <w:t>.</w:t>
            </w:r>
          </w:p>
        </w:tc>
        <w:tc>
          <w:tcPr>
            <w:tcW w:w="1977" w:type="dxa"/>
          </w:tcPr>
          <w:p w14:paraId="5ECF704B" w14:textId="3105E25C" w:rsidR="00F81E3A" w:rsidRDefault="00996D3A" w:rsidP="005A00F0">
            <w:r>
              <w:t>1</w:t>
            </w:r>
            <w:r w:rsidR="0010010F">
              <w:t>4</w:t>
            </w:r>
            <w:r>
              <w:t xml:space="preserve">:15 </w:t>
            </w:r>
            <w:r w:rsidR="007003E6">
              <w:t>–</w:t>
            </w:r>
            <w:r>
              <w:t xml:space="preserve"> </w:t>
            </w:r>
            <w:r w:rsidR="007003E6">
              <w:t>1</w:t>
            </w:r>
            <w:r w:rsidR="0010010F">
              <w:t>4</w:t>
            </w:r>
            <w:r w:rsidR="007003E6">
              <w:t>:45</w:t>
            </w:r>
          </w:p>
          <w:p w14:paraId="5C42CFC4" w14:textId="51F5C43E" w:rsidR="00E71A05" w:rsidRDefault="00E71A05" w:rsidP="005A00F0"/>
        </w:tc>
      </w:tr>
      <w:tr w:rsidR="00C92E6B" w14:paraId="5FACB378" w14:textId="77777777" w:rsidTr="00EC1958">
        <w:tc>
          <w:tcPr>
            <w:tcW w:w="421" w:type="dxa"/>
          </w:tcPr>
          <w:p w14:paraId="4E5284C3" w14:textId="7D2CC29A" w:rsidR="00C92E6B" w:rsidRDefault="00C92E6B" w:rsidP="00C92E6B">
            <w:r>
              <w:t>7.</w:t>
            </w:r>
          </w:p>
        </w:tc>
        <w:tc>
          <w:tcPr>
            <w:tcW w:w="5528" w:type="dxa"/>
          </w:tcPr>
          <w:p w14:paraId="61CC4D69" w14:textId="77777777" w:rsidR="00C92E6B" w:rsidRDefault="00C92E6B" w:rsidP="00C92E6B">
            <w:r>
              <w:t xml:space="preserve">Wat verder ter tafel komt </w:t>
            </w:r>
          </w:p>
          <w:p w14:paraId="4EBC1883" w14:textId="22CEBCEA" w:rsidR="00C92E6B" w:rsidRDefault="00C92E6B" w:rsidP="00BE09A0"/>
        </w:tc>
        <w:tc>
          <w:tcPr>
            <w:tcW w:w="1977" w:type="dxa"/>
          </w:tcPr>
          <w:p w14:paraId="22038EBF" w14:textId="77777777" w:rsidR="00C92E6B" w:rsidRDefault="00C92E6B" w:rsidP="00C92E6B">
            <w:r>
              <w:t>14:45 – 15:00</w:t>
            </w:r>
          </w:p>
          <w:p w14:paraId="2105341B" w14:textId="6B4A2167" w:rsidR="00C92E6B" w:rsidRDefault="00C92E6B" w:rsidP="00C92E6B"/>
        </w:tc>
      </w:tr>
      <w:tr w:rsidR="00E71A05" w14:paraId="29C1EDC1" w14:textId="77777777" w:rsidTr="00EC1958">
        <w:tc>
          <w:tcPr>
            <w:tcW w:w="421" w:type="dxa"/>
          </w:tcPr>
          <w:p w14:paraId="752DB09E" w14:textId="43424CA2" w:rsidR="00E71A05" w:rsidRDefault="00B1383D" w:rsidP="005A00F0">
            <w:r>
              <w:t>8.</w:t>
            </w:r>
          </w:p>
        </w:tc>
        <w:tc>
          <w:tcPr>
            <w:tcW w:w="5528" w:type="dxa"/>
          </w:tcPr>
          <w:p w14:paraId="74DD98E1" w14:textId="4B8CAAB8" w:rsidR="00F33674" w:rsidRDefault="00670584" w:rsidP="00670584">
            <w:r>
              <w:t>Sluiting</w:t>
            </w:r>
          </w:p>
        </w:tc>
        <w:tc>
          <w:tcPr>
            <w:tcW w:w="1977" w:type="dxa"/>
          </w:tcPr>
          <w:p w14:paraId="743ED6C3" w14:textId="0DB9EC8D" w:rsidR="00E71A05" w:rsidRDefault="00E827C8" w:rsidP="005A00F0">
            <w:r>
              <w:t>1</w:t>
            </w:r>
            <w:r w:rsidR="008001FE">
              <w:t>5</w:t>
            </w:r>
            <w:r>
              <w:t>:00</w:t>
            </w:r>
          </w:p>
        </w:tc>
      </w:tr>
      <w:tr w:rsidR="00E71A05" w14:paraId="15FC9FB5" w14:textId="77777777" w:rsidTr="00EC1958">
        <w:tc>
          <w:tcPr>
            <w:tcW w:w="421" w:type="dxa"/>
          </w:tcPr>
          <w:p w14:paraId="20EF0D08" w14:textId="3A26A366" w:rsidR="00E71A05" w:rsidRDefault="00E71A05" w:rsidP="005A00F0"/>
        </w:tc>
        <w:tc>
          <w:tcPr>
            <w:tcW w:w="5528" w:type="dxa"/>
          </w:tcPr>
          <w:p w14:paraId="0DD3B1F8" w14:textId="56C7D6EA" w:rsidR="00E71A05" w:rsidRDefault="00E71A05" w:rsidP="005A00F0"/>
        </w:tc>
        <w:tc>
          <w:tcPr>
            <w:tcW w:w="1977" w:type="dxa"/>
          </w:tcPr>
          <w:p w14:paraId="0D5F2434" w14:textId="77777777" w:rsidR="00E71A05" w:rsidRDefault="00E71A05" w:rsidP="005A00F0"/>
        </w:tc>
      </w:tr>
    </w:tbl>
    <w:p w14:paraId="71ADF47A" w14:textId="77777777" w:rsidR="00906A3F" w:rsidRDefault="00906A3F" w:rsidP="005A00F0"/>
    <w:sectPr w:rsidR="00906A3F" w:rsidSect="007A14EE">
      <w:headerReference w:type="default" r:id="rId10"/>
      <w:footerReference w:type="default" r:id="rId11"/>
      <w:headerReference w:type="first" r:id="rId12"/>
      <w:pgSz w:w="11906" w:h="16838"/>
      <w:pgMar w:top="1418" w:right="1418" w:bottom="1418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6DF48" w14:textId="77777777" w:rsidR="002104AA" w:rsidRDefault="002104AA" w:rsidP="005962E1">
      <w:pPr>
        <w:spacing w:line="240" w:lineRule="auto"/>
      </w:pPr>
      <w:r>
        <w:separator/>
      </w:r>
    </w:p>
  </w:endnote>
  <w:endnote w:type="continuationSeparator" w:id="0">
    <w:p w14:paraId="319CFF3C" w14:textId="77777777" w:rsidR="002104AA" w:rsidRDefault="002104AA" w:rsidP="005962E1">
      <w:pPr>
        <w:spacing w:line="240" w:lineRule="auto"/>
      </w:pPr>
      <w:r>
        <w:continuationSeparator/>
      </w:r>
    </w:p>
  </w:endnote>
  <w:endnote w:type="continuationNotice" w:id="1">
    <w:p w14:paraId="4A15F876" w14:textId="77777777" w:rsidR="002104AA" w:rsidRDefault="002104A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49DC6" w14:textId="5EE48BFF" w:rsidR="00122044" w:rsidRDefault="00122044">
    <w:pPr>
      <w:pStyle w:val="Voettekst"/>
      <w:jc w:val="center"/>
    </w:pPr>
    <w:r>
      <w:t xml:space="preserve">- </w:t>
    </w:r>
    <w:sdt>
      <w:sdtPr>
        <w:id w:val="-154743392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 w:rsidR="000777CD">
          <w:t xml:space="preserve"> -</w:t>
        </w:r>
      </w:sdtContent>
    </w:sdt>
  </w:p>
  <w:p w14:paraId="0E8DC0A8" w14:textId="77777777" w:rsidR="00122044" w:rsidRDefault="0012204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56BFD" w14:textId="77777777" w:rsidR="002104AA" w:rsidRDefault="002104AA" w:rsidP="005962E1">
      <w:pPr>
        <w:spacing w:line="240" w:lineRule="auto"/>
      </w:pPr>
      <w:r>
        <w:separator/>
      </w:r>
    </w:p>
  </w:footnote>
  <w:footnote w:type="continuationSeparator" w:id="0">
    <w:p w14:paraId="396A5025" w14:textId="77777777" w:rsidR="002104AA" w:rsidRDefault="002104AA" w:rsidP="005962E1">
      <w:pPr>
        <w:spacing w:line="240" w:lineRule="auto"/>
      </w:pPr>
      <w:r>
        <w:continuationSeparator/>
      </w:r>
    </w:p>
  </w:footnote>
  <w:footnote w:type="continuationNotice" w:id="1">
    <w:p w14:paraId="6DCE7702" w14:textId="77777777" w:rsidR="002104AA" w:rsidRDefault="002104A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FC33E" w14:textId="06159DFF" w:rsidR="005962E1" w:rsidRDefault="005962E1" w:rsidP="006B77EA">
    <w:r>
      <w:rPr>
        <w:noProof/>
      </w:rPr>
      <w:drawing>
        <wp:anchor distT="0" distB="0" distL="114300" distR="114300" simplePos="0" relativeHeight="251658240" behindDoc="1" locked="0" layoutInCell="1" allowOverlap="1" wp14:anchorId="2DCADCA3" wp14:editId="5A7F280A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292225" cy="948690"/>
          <wp:effectExtent l="0" t="0" r="3175" b="3810"/>
          <wp:wrapNone/>
          <wp:docPr id="1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232FD29" w14:textId="6CCCF868" w:rsidR="005962E1" w:rsidRDefault="005962E1" w:rsidP="006B77EA"/>
  <w:p w14:paraId="0E62A838" w14:textId="05AE228C" w:rsidR="005962E1" w:rsidRDefault="005962E1" w:rsidP="006B77EA"/>
  <w:p w14:paraId="06E62042" w14:textId="77777777" w:rsidR="005962E1" w:rsidRDefault="005962E1" w:rsidP="006B77EA">
    <w:pPr>
      <w:rPr>
        <w:rFonts w:asciiTheme="majorHAnsi" w:hAnsiTheme="majorHAnsi" w:cstheme="majorHAnsi"/>
        <w:b/>
        <w:bCs/>
        <w:sz w:val="48"/>
        <w:szCs w:val="48"/>
      </w:rPr>
    </w:pPr>
  </w:p>
  <w:p w14:paraId="424EB196" w14:textId="77777777" w:rsidR="006B77EA" w:rsidRDefault="006B77EA">
    <w:pPr>
      <w:pStyle w:val="Koptekst"/>
    </w:pPr>
  </w:p>
  <w:p w14:paraId="29E82FA7" w14:textId="77777777" w:rsidR="00F20C2A" w:rsidRDefault="00F20C2A">
    <w:pPr>
      <w:pStyle w:val="Koptekst"/>
    </w:pPr>
  </w:p>
  <w:p w14:paraId="7189E7BF" w14:textId="77777777" w:rsidR="009045D8" w:rsidRDefault="009045D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95E34" w14:textId="73D366C6" w:rsidR="00906A3F" w:rsidRDefault="00906A3F" w:rsidP="00F00BB6">
    <w:pPr>
      <w:pStyle w:val="Koptekst"/>
    </w:pPr>
    <w:r>
      <w:rPr>
        <w:noProof/>
      </w:rPr>
      <w:drawing>
        <wp:anchor distT="0" distB="0" distL="114300" distR="114300" simplePos="0" relativeHeight="251658241" behindDoc="1" locked="0" layoutInCell="1" allowOverlap="1" wp14:anchorId="751D2806" wp14:editId="46680068">
          <wp:simplePos x="0" y="0"/>
          <wp:positionH relativeFrom="page">
            <wp:posOffset>360045</wp:posOffset>
          </wp:positionH>
          <wp:positionV relativeFrom="paragraph">
            <wp:posOffset>29644</wp:posOffset>
          </wp:positionV>
          <wp:extent cx="1292400" cy="950400"/>
          <wp:effectExtent l="0" t="0" r="3175" b="2540"/>
          <wp:wrapNone/>
          <wp:docPr id="2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95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0FE33B" w14:textId="6904BC56" w:rsidR="00906A3F" w:rsidRPr="006C4D00" w:rsidRDefault="00E202C5" w:rsidP="00906A3F">
    <w:pPr>
      <w:pStyle w:val="Koptekst"/>
      <w:jc w:val="center"/>
      <w:rPr>
        <w:rFonts w:asciiTheme="majorHAnsi" w:hAnsiTheme="majorHAnsi" w:cstheme="majorHAnsi"/>
        <w:b/>
        <w:bCs/>
        <w:sz w:val="48"/>
        <w:szCs w:val="48"/>
      </w:rPr>
    </w:pPr>
    <w:r>
      <w:rPr>
        <w:rFonts w:asciiTheme="majorHAnsi" w:hAnsiTheme="majorHAnsi" w:cstheme="majorHAnsi"/>
        <w:b/>
        <w:bCs/>
        <w:sz w:val="48"/>
        <w:szCs w:val="48"/>
      </w:rPr>
      <w:t>Agenda</w:t>
    </w:r>
    <w:r w:rsidR="005629CF">
      <w:rPr>
        <w:rFonts w:asciiTheme="majorHAnsi" w:hAnsiTheme="majorHAnsi" w:cstheme="majorHAnsi"/>
        <w:b/>
        <w:bCs/>
        <w:sz w:val="48"/>
        <w:szCs w:val="48"/>
      </w:rPr>
      <w:t xml:space="preserve"> </w:t>
    </w:r>
    <w:r w:rsidR="00BA5B25">
      <w:rPr>
        <w:rFonts w:asciiTheme="majorHAnsi" w:hAnsiTheme="majorHAnsi" w:cstheme="majorHAnsi"/>
        <w:b/>
        <w:bCs/>
        <w:sz w:val="48"/>
        <w:szCs w:val="48"/>
      </w:rPr>
      <w:t xml:space="preserve">bestuursvergadering RAZU </w:t>
    </w:r>
  </w:p>
  <w:p w14:paraId="218D2F51" w14:textId="77777777" w:rsidR="00906A3F" w:rsidRDefault="00906A3F" w:rsidP="00906A3F">
    <w:pPr>
      <w:pStyle w:val="Koptekst"/>
    </w:pPr>
  </w:p>
  <w:p w14:paraId="405D0AF2" w14:textId="77777777" w:rsidR="00906A3F" w:rsidRDefault="00906A3F" w:rsidP="00906A3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B22D1"/>
    <w:multiLevelType w:val="hybridMultilevel"/>
    <w:tmpl w:val="CB4487D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070D7"/>
    <w:multiLevelType w:val="hybridMultilevel"/>
    <w:tmpl w:val="FFFFFFFF"/>
    <w:lvl w:ilvl="0" w:tplc="9296FEA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97662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BE2F8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D214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9E5C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2AEF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B2E6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04C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E6BB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44E81"/>
    <w:multiLevelType w:val="hybridMultilevel"/>
    <w:tmpl w:val="EF588922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34421E"/>
    <w:multiLevelType w:val="hybridMultilevel"/>
    <w:tmpl w:val="C74A02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360C5"/>
    <w:multiLevelType w:val="hybridMultilevel"/>
    <w:tmpl w:val="F5DCA470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A00A7B"/>
    <w:multiLevelType w:val="hybridMultilevel"/>
    <w:tmpl w:val="424CF08C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D57545"/>
    <w:multiLevelType w:val="hybridMultilevel"/>
    <w:tmpl w:val="3894EE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46950"/>
    <w:multiLevelType w:val="hybridMultilevel"/>
    <w:tmpl w:val="D2E05902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AF77AE"/>
    <w:multiLevelType w:val="hybridMultilevel"/>
    <w:tmpl w:val="EB304248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8F73CB"/>
    <w:multiLevelType w:val="hybridMultilevel"/>
    <w:tmpl w:val="EA6AAC9C"/>
    <w:lvl w:ilvl="0" w:tplc="8D6627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583" w:hanging="360"/>
      </w:pPr>
    </w:lvl>
    <w:lvl w:ilvl="2" w:tplc="0413001B" w:tentative="1">
      <w:start w:val="1"/>
      <w:numFmt w:val="lowerRoman"/>
      <w:lvlText w:val="%3."/>
      <w:lvlJc w:val="right"/>
      <w:pPr>
        <w:ind w:left="2303" w:hanging="180"/>
      </w:pPr>
    </w:lvl>
    <w:lvl w:ilvl="3" w:tplc="0413000F" w:tentative="1">
      <w:start w:val="1"/>
      <w:numFmt w:val="decimal"/>
      <w:lvlText w:val="%4."/>
      <w:lvlJc w:val="left"/>
      <w:pPr>
        <w:ind w:left="3023" w:hanging="360"/>
      </w:pPr>
    </w:lvl>
    <w:lvl w:ilvl="4" w:tplc="04130019" w:tentative="1">
      <w:start w:val="1"/>
      <w:numFmt w:val="lowerLetter"/>
      <w:lvlText w:val="%5."/>
      <w:lvlJc w:val="left"/>
      <w:pPr>
        <w:ind w:left="3743" w:hanging="360"/>
      </w:pPr>
    </w:lvl>
    <w:lvl w:ilvl="5" w:tplc="0413001B" w:tentative="1">
      <w:start w:val="1"/>
      <w:numFmt w:val="lowerRoman"/>
      <w:lvlText w:val="%6."/>
      <w:lvlJc w:val="right"/>
      <w:pPr>
        <w:ind w:left="4463" w:hanging="180"/>
      </w:pPr>
    </w:lvl>
    <w:lvl w:ilvl="6" w:tplc="0413000F" w:tentative="1">
      <w:start w:val="1"/>
      <w:numFmt w:val="decimal"/>
      <w:lvlText w:val="%7."/>
      <w:lvlJc w:val="left"/>
      <w:pPr>
        <w:ind w:left="5183" w:hanging="360"/>
      </w:pPr>
    </w:lvl>
    <w:lvl w:ilvl="7" w:tplc="04130019" w:tentative="1">
      <w:start w:val="1"/>
      <w:numFmt w:val="lowerLetter"/>
      <w:lvlText w:val="%8."/>
      <w:lvlJc w:val="left"/>
      <w:pPr>
        <w:ind w:left="5903" w:hanging="360"/>
      </w:pPr>
    </w:lvl>
    <w:lvl w:ilvl="8" w:tplc="0413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0" w15:restartNumberingAfterBreak="0">
    <w:nsid w:val="29ED3566"/>
    <w:multiLevelType w:val="hybridMultilevel"/>
    <w:tmpl w:val="8318D7AE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060630"/>
    <w:multiLevelType w:val="hybridMultilevel"/>
    <w:tmpl w:val="10DC49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235D3D"/>
    <w:multiLevelType w:val="hybridMultilevel"/>
    <w:tmpl w:val="2CF065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141A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34C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C6E2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36C8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CF6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7A35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1C58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F614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8262D"/>
    <w:multiLevelType w:val="hybridMultilevel"/>
    <w:tmpl w:val="6F686C04"/>
    <w:lvl w:ilvl="0" w:tplc="E2FC83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A4C07"/>
    <w:multiLevelType w:val="hybridMultilevel"/>
    <w:tmpl w:val="462EA200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864FC4"/>
    <w:multiLevelType w:val="hybridMultilevel"/>
    <w:tmpl w:val="EF588922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9F71CB"/>
    <w:multiLevelType w:val="hybridMultilevel"/>
    <w:tmpl w:val="76249F24"/>
    <w:lvl w:ilvl="0" w:tplc="AAEEFA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5624F6"/>
    <w:multiLevelType w:val="hybridMultilevel"/>
    <w:tmpl w:val="7570E20C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076A1D"/>
    <w:multiLevelType w:val="hybridMultilevel"/>
    <w:tmpl w:val="424CF08C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519081F"/>
    <w:multiLevelType w:val="hybridMultilevel"/>
    <w:tmpl w:val="735894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7B0356"/>
    <w:multiLevelType w:val="hybridMultilevel"/>
    <w:tmpl w:val="C74A02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7B1229"/>
    <w:multiLevelType w:val="multilevel"/>
    <w:tmpl w:val="B7AA8F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17B2A11"/>
    <w:multiLevelType w:val="hybridMultilevel"/>
    <w:tmpl w:val="424CF08C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468648E"/>
    <w:multiLevelType w:val="hybridMultilevel"/>
    <w:tmpl w:val="ED06B2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9B4B9D"/>
    <w:multiLevelType w:val="hybridMultilevel"/>
    <w:tmpl w:val="17CC53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932009"/>
    <w:multiLevelType w:val="hybridMultilevel"/>
    <w:tmpl w:val="4844AD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D1071F"/>
    <w:multiLevelType w:val="hybridMultilevel"/>
    <w:tmpl w:val="DA4AE0D2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6324BCD"/>
    <w:multiLevelType w:val="hybridMultilevel"/>
    <w:tmpl w:val="CA3C009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74465D5"/>
    <w:multiLevelType w:val="hybridMultilevel"/>
    <w:tmpl w:val="C74A02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841ACF"/>
    <w:multiLevelType w:val="hybridMultilevel"/>
    <w:tmpl w:val="EB304248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6322F86"/>
    <w:multiLevelType w:val="hybridMultilevel"/>
    <w:tmpl w:val="2C6C7184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66D7A5A"/>
    <w:multiLevelType w:val="hybridMultilevel"/>
    <w:tmpl w:val="5AB2F586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99709375">
    <w:abstractNumId w:val="16"/>
  </w:num>
  <w:num w:numId="2" w16cid:durableId="1668822435">
    <w:abstractNumId w:val="1"/>
  </w:num>
  <w:num w:numId="3" w16cid:durableId="1002196087">
    <w:abstractNumId w:val="12"/>
  </w:num>
  <w:num w:numId="4" w16cid:durableId="494609035">
    <w:abstractNumId w:val="21"/>
  </w:num>
  <w:num w:numId="5" w16cid:durableId="1172917383">
    <w:abstractNumId w:val="25"/>
  </w:num>
  <w:num w:numId="6" w16cid:durableId="1341464729">
    <w:abstractNumId w:val="24"/>
  </w:num>
  <w:num w:numId="7" w16cid:durableId="1820071326">
    <w:abstractNumId w:val="23"/>
  </w:num>
  <w:num w:numId="8" w16cid:durableId="1959216714">
    <w:abstractNumId w:val="3"/>
  </w:num>
  <w:num w:numId="9" w16cid:durableId="1335500068">
    <w:abstractNumId w:val="28"/>
  </w:num>
  <w:num w:numId="10" w16cid:durableId="1035083712">
    <w:abstractNumId w:val="20"/>
  </w:num>
  <w:num w:numId="11" w16cid:durableId="584412628">
    <w:abstractNumId w:val="6"/>
  </w:num>
  <w:num w:numId="12" w16cid:durableId="612060040">
    <w:abstractNumId w:val="11"/>
  </w:num>
  <w:num w:numId="13" w16cid:durableId="963972214">
    <w:abstractNumId w:val="27"/>
  </w:num>
  <w:num w:numId="14" w16cid:durableId="276445652">
    <w:abstractNumId w:val="13"/>
  </w:num>
  <w:num w:numId="15" w16cid:durableId="765659715">
    <w:abstractNumId w:val="9"/>
  </w:num>
  <w:num w:numId="16" w16cid:durableId="23679947">
    <w:abstractNumId w:val="0"/>
  </w:num>
  <w:num w:numId="17" w16cid:durableId="456334464">
    <w:abstractNumId w:val="19"/>
  </w:num>
  <w:num w:numId="18" w16cid:durableId="76634448">
    <w:abstractNumId w:val="2"/>
  </w:num>
  <w:num w:numId="19" w16cid:durableId="419909557">
    <w:abstractNumId w:val="18"/>
  </w:num>
  <w:num w:numId="20" w16cid:durableId="181169564">
    <w:abstractNumId w:val="10"/>
  </w:num>
  <w:num w:numId="21" w16cid:durableId="914513693">
    <w:abstractNumId w:val="26"/>
  </w:num>
  <w:num w:numId="22" w16cid:durableId="1488591455">
    <w:abstractNumId w:val="31"/>
  </w:num>
  <w:num w:numId="23" w16cid:durableId="166137968">
    <w:abstractNumId w:val="5"/>
  </w:num>
  <w:num w:numId="24" w16cid:durableId="2107840990">
    <w:abstractNumId w:val="30"/>
  </w:num>
  <w:num w:numId="25" w16cid:durableId="2061778721">
    <w:abstractNumId w:val="29"/>
  </w:num>
  <w:num w:numId="26" w16cid:durableId="160706183">
    <w:abstractNumId w:val="22"/>
  </w:num>
  <w:num w:numId="27" w16cid:durableId="1360619265">
    <w:abstractNumId w:val="15"/>
  </w:num>
  <w:num w:numId="28" w16cid:durableId="474681598">
    <w:abstractNumId w:val="8"/>
  </w:num>
  <w:num w:numId="29" w16cid:durableId="1135949566">
    <w:abstractNumId w:val="4"/>
  </w:num>
  <w:num w:numId="30" w16cid:durableId="805926186">
    <w:abstractNumId w:val="7"/>
  </w:num>
  <w:num w:numId="31" w16cid:durableId="1417630620">
    <w:abstractNumId w:val="17"/>
  </w:num>
  <w:num w:numId="32" w16cid:durableId="122286200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2E1"/>
    <w:rsid w:val="00011592"/>
    <w:rsid w:val="00025670"/>
    <w:rsid w:val="00033A2F"/>
    <w:rsid w:val="000608A8"/>
    <w:rsid w:val="00061723"/>
    <w:rsid w:val="00067B7F"/>
    <w:rsid w:val="000731A1"/>
    <w:rsid w:val="000777CD"/>
    <w:rsid w:val="00080426"/>
    <w:rsid w:val="00082C4A"/>
    <w:rsid w:val="00095E5B"/>
    <w:rsid w:val="000A3FE6"/>
    <w:rsid w:val="000B2873"/>
    <w:rsid w:val="000C2C1C"/>
    <w:rsid w:val="0010010F"/>
    <w:rsid w:val="00101EB7"/>
    <w:rsid w:val="00107272"/>
    <w:rsid w:val="00111E78"/>
    <w:rsid w:val="00113052"/>
    <w:rsid w:val="00122044"/>
    <w:rsid w:val="00134C9C"/>
    <w:rsid w:val="00144FA9"/>
    <w:rsid w:val="0015145C"/>
    <w:rsid w:val="00172D95"/>
    <w:rsid w:val="00173CC8"/>
    <w:rsid w:val="001776A7"/>
    <w:rsid w:val="0019623F"/>
    <w:rsid w:val="001A6720"/>
    <w:rsid w:val="001B190B"/>
    <w:rsid w:val="001B59E5"/>
    <w:rsid w:val="001E144C"/>
    <w:rsid w:val="001E31D8"/>
    <w:rsid w:val="0020668C"/>
    <w:rsid w:val="002076FA"/>
    <w:rsid w:val="002104AA"/>
    <w:rsid w:val="0021724A"/>
    <w:rsid w:val="00241070"/>
    <w:rsid w:val="002473B9"/>
    <w:rsid w:val="00254D60"/>
    <w:rsid w:val="00270FCD"/>
    <w:rsid w:val="00272F9A"/>
    <w:rsid w:val="0028233D"/>
    <w:rsid w:val="00284888"/>
    <w:rsid w:val="00296141"/>
    <w:rsid w:val="002B06A6"/>
    <w:rsid w:val="00353317"/>
    <w:rsid w:val="0036307E"/>
    <w:rsid w:val="0037345D"/>
    <w:rsid w:val="00375FAD"/>
    <w:rsid w:val="003A3FA4"/>
    <w:rsid w:val="003E3FD4"/>
    <w:rsid w:val="003E6A18"/>
    <w:rsid w:val="0040237F"/>
    <w:rsid w:val="004046BF"/>
    <w:rsid w:val="00404779"/>
    <w:rsid w:val="00412AF0"/>
    <w:rsid w:val="00413D8C"/>
    <w:rsid w:val="004141C7"/>
    <w:rsid w:val="00435DCE"/>
    <w:rsid w:val="00460554"/>
    <w:rsid w:val="00496A86"/>
    <w:rsid w:val="004A21A6"/>
    <w:rsid w:val="004A3099"/>
    <w:rsid w:val="004B64A0"/>
    <w:rsid w:val="004B7D33"/>
    <w:rsid w:val="004E2B38"/>
    <w:rsid w:val="004E7408"/>
    <w:rsid w:val="004F3E00"/>
    <w:rsid w:val="00502880"/>
    <w:rsid w:val="00513A37"/>
    <w:rsid w:val="005542C6"/>
    <w:rsid w:val="005629CF"/>
    <w:rsid w:val="0057126B"/>
    <w:rsid w:val="00580590"/>
    <w:rsid w:val="0059065D"/>
    <w:rsid w:val="00590EA9"/>
    <w:rsid w:val="005962E1"/>
    <w:rsid w:val="005A00F0"/>
    <w:rsid w:val="005B23B3"/>
    <w:rsid w:val="005B6443"/>
    <w:rsid w:val="005C4552"/>
    <w:rsid w:val="005D5035"/>
    <w:rsid w:val="005F0510"/>
    <w:rsid w:val="006042AF"/>
    <w:rsid w:val="00610DD4"/>
    <w:rsid w:val="0063173C"/>
    <w:rsid w:val="006326C9"/>
    <w:rsid w:val="0064311D"/>
    <w:rsid w:val="0066425C"/>
    <w:rsid w:val="00667234"/>
    <w:rsid w:val="00670584"/>
    <w:rsid w:val="006A76A8"/>
    <w:rsid w:val="006B77EA"/>
    <w:rsid w:val="006C4D00"/>
    <w:rsid w:val="006C5EFF"/>
    <w:rsid w:val="006D0C03"/>
    <w:rsid w:val="006E78A6"/>
    <w:rsid w:val="007003E6"/>
    <w:rsid w:val="00703EE8"/>
    <w:rsid w:val="0072644D"/>
    <w:rsid w:val="00731D1C"/>
    <w:rsid w:val="0073528C"/>
    <w:rsid w:val="0073682E"/>
    <w:rsid w:val="00755E34"/>
    <w:rsid w:val="00757824"/>
    <w:rsid w:val="00761602"/>
    <w:rsid w:val="00766EEA"/>
    <w:rsid w:val="0077215D"/>
    <w:rsid w:val="00776145"/>
    <w:rsid w:val="0078149C"/>
    <w:rsid w:val="007A14EE"/>
    <w:rsid w:val="007B6DB1"/>
    <w:rsid w:val="007C30AD"/>
    <w:rsid w:val="007D3723"/>
    <w:rsid w:val="007D649D"/>
    <w:rsid w:val="007F303C"/>
    <w:rsid w:val="008001FE"/>
    <w:rsid w:val="008050B3"/>
    <w:rsid w:val="00805CBE"/>
    <w:rsid w:val="00806E30"/>
    <w:rsid w:val="00812F63"/>
    <w:rsid w:val="0081519B"/>
    <w:rsid w:val="00831C43"/>
    <w:rsid w:val="00836BD9"/>
    <w:rsid w:val="00842DB3"/>
    <w:rsid w:val="008518E3"/>
    <w:rsid w:val="00886AB0"/>
    <w:rsid w:val="00894212"/>
    <w:rsid w:val="00896D2F"/>
    <w:rsid w:val="008A0DA1"/>
    <w:rsid w:val="008B56B2"/>
    <w:rsid w:val="008C5006"/>
    <w:rsid w:val="008D36AD"/>
    <w:rsid w:val="008F26D0"/>
    <w:rsid w:val="009045D8"/>
    <w:rsid w:val="00906A3F"/>
    <w:rsid w:val="00914342"/>
    <w:rsid w:val="009171F2"/>
    <w:rsid w:val="00917ABE"/>
    <w:rsid w:val="009228C6"/>
    <w:rsid w:val="0092784D"/>
    <w:rsid w:val="00933132"/>
    <w:rsid w:val="00942D25"/>
    <w:rsid w:val="00963D5D"/>
    <w:rsid w:val="00965366"/>
    <w:rsid w:val="00981F56"/>
    <w:rsid w:val="00994AC0"/>
    <w:rsid w:val="00996D3A"/>
    <w:rsid w:val="009C0440"/>
    <w:rsid w:val="009C2D74"/>
    <w:rsid w:val="009C4B97"/>
    <w:rsid w:val="009C4E51"/>
    <w:rsid w:val="009D0983"/>
    <w:rsid w:val="009E7B2E"/>
    <w:rsid w:val="00A02A67"/>
    <w:rsid w:val="00A1364E"/>
    <w:rsid w:val="00A334BD"/>
    <w:rsid w:val="00A56EA3"/>
    <w:rsid w:val="00A66D85"/>
    <w:rsid w:val="00AA4C16"/>
    <w:rsid w:val="00AB3390"/>
    <w:rsid w:val="00AB6578"/>
    <w:rsid w:val="00AC4874"/>
    <w:rsid w:val="00AD5ACA"/>
    <w:rsid w:val="00AE7CED"/>
    <w:rsid w:val="00B03749"/>
    <w:rsid w:val="00B0629E"/>
    <w:rsid w:val="00B1383D"/>
    <w:rsid w:val="00B17646"/>
    <w:rsid w:val="00B32E56"/>
    <w:rsid w:val="00B359EF"/>
    <w:rsid w:val="00B53406"/>
    <w:rsid w:val="00B55548"/>
    <w:rsid w:val="00B57B09"/>
    <w:rsid w:val="00B624C7"/>
    <w:rsid w:val="00B63FA3"/>
    <w:rsid w:val="00B84F40"/>
    <w:rsid w:val="00B976B6"/>
    <w:rsid w:val="00BA5B25"/>
    <w:rsid w:val="00BD1D56"/>
    <w:rsid w:val="00BE09A0"/>
    <w:rsid w:val="00BF0327"/>
    <w:rsid w:val="00C0745B"/>
    <w:rsid w:val="00C27B35"/>
    <w:rsid w:val="00C36E32"/>
    <w:rsid w:val="00C53262"/>
    <w:rsid w:val="00C7447F"/>
    <w:rsid w:val="00C87FDC"/>
    <w:rsid w:val="00C91D7F"/>
    <w:rsid w:val="00C92E6B"/>
    <w:rsid w:val="00C979C3"/>
    <w:rsid w:val="00CC6418"/>
    <w:rsid w:val="00CE2C33"/>
    <w:rsid w:val="00CF0A0D"/>
    <w:rsid w:val="00D0663D"/>
    <w:rsid w:val="00D07576"/>
    <w:rsid w:val="00D23E9A"/>
    <w:rsid w:val="00D60689"/>
    <w:rsid w:val="00DB5892"/>
    <w:rsid w:val="00DC0001"/>
    <w:rsid w:val="00DC37F1"/>
    <w:rsid w:val="00DD10ED"/>
    <w:rsid w:val="00DE027C"/>
    <w:rsid w:val="00DE449A"/>
    <w:rsid w:val="00DE7BAC"/>
    <w:rsid w:val="00E0648A"/>
    <w:rsid w:val="00E202C5"/>
    <w:rsid w:val="00E20A91"/>
    <w:rsid w:val="00E41B0A"/>
    <w:rsid w:val="00E71A05"/>
    <w:rsid w:val="00E75700"/>
    <w:rsid w:val="00E827C8"/>
    <w:rsid w:val="00E87BD1"/>
    <w:rsid w:val="00E94999"/>
    <w:rsid w:val="00EB446E"/>
    <w:rsid w:val="00EC002A"/>
    <w:rsid w:val="00EC17D5"/>
    <w:rsid w:val="00EC1958"/>
    <w:rsid w:val="00ED0BB2"/>
    <w:rsid w:val="00ED1B28"/>
    <w:rsid w:val="00ED62FD"/>
    <w:rsid w:val="00EE0232"/>
    <w:rsid w:val="00EF2986"/>
    <w:rsid w:val="00EF4137"/>
    <w:rsid w:val="00EF5D6E"/>
    <w:rsid w:val="00F00BB6"/>
    <w:rsid w:val="00F06418"/>
    <w:rsid w:val="00F20C2A"/>
    <w:rsid w:val="00F212DA"/>
    <w:rsid w:val="00F33674"/>
    <w:rsid w:val="00F6147C"/>
    <w:rsid w:val="00F62D27"/>
    <w:rsid w:val="00F64C3C"/>
    <w:rsid w:val="00F64FA6"/>
    <w:rsid w:val="00F661D9"/>
    <w:rsid w:val="00F76A9A"/>
    <w:rsid w:val="00F81E3A"/>
    <w:rsid w:val="00FA481F"/>
    <w:rsid w:val="00FB434F"/>
    <w:rsid w:val="00FB5418"/>
    <w:rsid w:val="00FB5DE6"/>
    <w:rsid w:val="00FD66E4"/>
    <w:rsid w:val="00FE2A3E"/>
    <w:rsid w:val="00FE5BD5"/>
    <w:rsid w:val="00FE7F2B"/>
    <w:rsid w:val="00FF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DE726"/>
  <w15:chartTrackingRefBased/>
  <w15:docId w15:val="{2B8484AE-087E-4103-9D13-A2D87C66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5ACA"/>
    <w:pPr>
      <w:spacing w:after="120"/>
    </w:pPr>
    <w:rPr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28233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36BD9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F2986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b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962E1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962E1"/>
  </w:style>
  <w:style w:type="paragraph" w:styleId="Voettekst">
    <w:name w:val="footer"/>
    <w:basedOn w:val="Standaard"/>
    <w:link w:val="VoettekstChar"/>
    <w:uiPriority w:val="99"/>
    <w:unhideWhenUsed/>
    <w:rsid w:val="005962E1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962E1"/>
  </w:style>
  <w:style w:type="character" w:customStyle="1" w:styleId="Kop1Char">
    <w:name w:val="Kop 1 Char"/>
    <w:basedOn w:val="Standaardalinea-lettertype"/>
    <w:link w:val="Kop1"/>
    <w:uiPriority w:val="9"/>
    <w:rsid w:val="0028233D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836BD9"/>
    <w:rPr>
      <w:rFonts w:asciiTheme="majorHAnsi" w:eastAsiaTheme="majorEastAsia" w:hAnsiTheme="majorHAnsi" w:cstheme="majorBidi"/>
      <w:b/>
      <w:sz w:val="24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64311D"/>
    <w:pPr>
      <w:spacing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4311D"/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Kop3Char">
    <w:name w:val="Kop 3 Char"/>
    <w:basedOn w:val="Standaardalinea-lettertype"/>
    <w:link w:val="Kop3"/>
    <w:uiPriority w:val="9"/>
    <w:rsid w:val="00EF2986"/>
    <w:rPr>
      <w:rFonts w:asciiTheme="majorHAnsi" w:eastAsiaTheme="majorEastAsia" w:hAnsiTheme="majorHAnsi" w:cstheme="majorBidi"/>
      <w:b/>
      <w:sz w:val="20"/>
      <w:szCs w:val="24"/>
    </w:rPr>
  </w:style>
  <w:style w:type="paragraph" w:styleId="Geenafstand">
    <w:name w:val="No Spacing"/>
    <w:uiPriority w:val="1"/>
    <w:qFormat/>
    <w:rsid w:val="000608A8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0608A8"/>
    <w:pPr>
      <w:spacing w:after="160"/>
      <w:ind w:left="720"/>
      <w:contextualSpacing/>
    </w:pPr>
  </w:style>
  <w:style w:type="character" w:styleId="Voetnootmarkering">
    <w:name w:val="footnote reference"/>
    <w:basedOn w:val="Standaardalinea-lettertype"/>
    <w:uiPriority w:val="99"/>
    <w:semiHidden/>
    <w:unhideWhenUsed/>
    <w:rsid w:val="000608A8"/>
    <w:rPr>
      <w:vertAlign w:val="superscript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0608A8"/>
    <w:rPr>
      <w:sz w:val="20"/>
      <w:szCs w:val="20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0608A8"/>
    <w:pPr>
      <w:spacing w:line="240" w:lineRule="auto"/>
    </w:pPr>
    <w:rPr>
      <w:szCs w:val="20"/>
    </w:rPr>
  </w:style>
  <w:style w:type="character" w:customStyle="1" w:styleId="VoetnoottekstChar1">
    <w:name w:val="Voetnoottekst Char1"/>
    <w:basedOn w:val="Standaardalinea-lettertype"/>
    <w:uiPriority w:val="99"/>
    <w:semiHidden/>
    <w:rsid w:val="000608A8"/>
    <w:rPr>
      <w:sz w:val="20"/>
      <w:szCs w:val="20"/>
    </w:rPr>
  </w:style>
  <w:style w:type="table" w:styleId="Rastertabel4-Accent3">
    <w:name w:val="Grid Table 4 Accent 3"/>
    <w:basedOn w:val="Standaardtabel"/>
    <w:uiPriority w:val="49"/>
    <w:rsid w:val="000608A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raster">
    <w:name w:val="Table Grid"/>
    <w:basedOn w:val="Standaardtabel"/>
    <w:uiPriority w:val="39"/>
    <w:rsid w:val="00151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52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B54D26-39E7-4AB3-8F77-5CD4401171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FF795D-F012-45BB-8422-B59FF911E49C}">
  <ds:schemaRefs>
    <ds:schemaRef ds:uri="http://schemas.microsoft.com/office/2006/metadata/properties"/>
    <ds:schemaRef ds:uri="http://schemas.microsoft.com/office/infopath/2007/PartnerControls"/>
    <ds:schemaRef ds:uri="4a1e2251-2e8a-4728-aa96-9ed6b6b829c2"/>
    <ds:schemaRef ds:uri="78a3db9b-d269-4801-a1b0-3dfbdecda7b2"/>
  </ds:schemaRefs>
</ds:datastoreItem>
</file>

<file path=customXml/itemProps3.xml><?xml version="1.0" encoding="utf-8"?>
<ds:datastoreItem xmlns:ds="http://schemas.openxmlformats.org/officeDocument/2006/customXml" ds:itemID="{D7E9329A-5107-4F20-8CFE-440B05CDED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Hokke</dc:creator>
  <cp:keywords/>
  <dc:description/>
  <cp:lastModifiedBy>Erika Hokke</cp:lastModifiedBy>
  <cp:revision>4</cp:revision>
  <cp:lastPrinted>2022-02-09T01:46:00Z</cp:lastPrinted>
  <dcterms:created xsi:type="dcterms:W3CDTF">2023-07-17T09:54:00Z</dcterms:created>
  <dcterms:modified xsi:type="dcterms:W3CDTF">2023-08-07T13:47:00Z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0x010100B7D4B3295838E041AA48681593A920AB</vt:lpwstr>
  </property>
  <property fmtid="{D5CDD505-2E9C-101B-9397-08002B2CF9AE}" pid="3" name="MediaServiceImageTags">
    <vt:lpwstr/>
  </property>
  <property fmtid="{D5CDD505-2E9C-101B-9397-08002B2CF9AE}" pid="4" name="Order">
    <vt:r8>7267900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</Properties>
</file>